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B15" w:rsidRPr="00DA388F" w:rsidRDefault="002610E2" w:rsidP="00DA388F">
      <w:pPr>
        <w:pStyle w:val="a3"/>
        <w:shd w:val="clear" w:color="auto" w:fill="FFFFFF"/>
        <w:spacing w:before="0" w:beforeAutospacing="0" w:after="0" w:afterAutospacing="0" w:line="400" w:lineRule="exact"/>
        <w:ind w:firstLine="708"/>
        <w:jc w:val="both"/>
        <w:rPr>
          <w:sz w:val="28"/>
          <w:szCs w:val="28"/>
        </w:rPr>
      </w:pPr>
      <w:r w:rsidRPr="00DA388F">
        <w:rPr>
          <w:sz w:val="28"/>
          <w:szCs w:val="28"/>
        </w:rPr>
        <w:t>Р</w:t>
      </w:r>
      <w:r w:rsidR="000E3B15" w:rsidRPr="00DA388F">
        <w:rPr>
          <w:sz w:val="28"/>
          <w:szCs w:val="28"/>
        </w:rPr>
        <w:t xml:space="preserve">еализация </w:t>
      </w:r>
      <w:r w:rsidRPr="00DA388F">
        <w:rPr>
          <w:sz w:val="28"/>
          <w:szCs w:val="28"/>
        </w:rPr>
        <w:t xml:space="preserve">НП «Образование» </w:t>
      </w:r>
      <w:r w:rsidR="000E3B15" w:rsidRPr="00DA388F">
        <w:rPr>
          <w:sz w:val="28"/>
          <w:szCs w:val="28"/>
        </w:rPr>
        <w:t>должна обеспечить достижение 2 стратегических целей:</w:t>
      </w:r>
    </w:p>
    <w:p w:rsidR="000E3B15" w:rsidRPr="00DA388F" w:rsidRDefault="000E3B15" w:rsidP="00DA388F">
      <w:pPr>
        <w:pStyle w:val="a3"/>
        <w:shd w:val="clear" w:color="auto" w:fill="FFFFFF"/>
        <w:spacing w:before="0" w:beforeAutospacing="0" w:after="0" w:afterAutospacing="0" w:line="400" w:lineRule="exact"/>
        <w:jc w:val="both"/>
        <w:rPr>
          <w:sz w:val="28"/>
          <w:szCs w:val="28"/>
        </w:rPr>
      </w:pPr>
      <w:r w:rsidRPr="00DA388F">
        <w:rPr>
          <w:sz w:val="28"/>
          <w:szCs w:val="28"/>
        </w:rPr>
        <w:t xml:space="preserve">1. Глобальную конкурентоспособность российского образования, </w:t>
      </w:r>
      <w:r w:rsidRPr="00DA388F">
        <w:rPr>
          <w:b/>
          <w:sz w:val="28"/>
          <w:szCs w:val="28"/>
        </w:rPr>
        <w:t>вхождение Российской Федерации в число 10 ведущих стран мира по качеству общего образования</w:t>
      </w:r>
      <w:r w:rsidRPr="00DA388F">
        <w:rPr>
          <w:sz w:val="28"/>
          <w:szCs w:val="28"/>
        </w:rPr>
        <w:t>.</w:t>
      </w:r>
    </w:p>
    <w:p w:rsidR="000E3B15" w:rsidRPr="00DA388F" w:rsidRDefault="000E3B15" w:rsidP="00DA388F">
      <w:pPr>
        <w:pStyle w:val="a3"/>
        <w:shd w:val="clear" w:color="auto" w:fill="FFFFFF"/>
        <w:spacing w:before="0" w:beforeAutospacing="0" w:after="0" w:afterAutospacing="0" w:line="400" w:lineRule="exact"/>
        <w:jc w:val="both"/>
        <w:rPr>
          <w:sz w:val="28"/>
          <w:szCs w:val="28"/>
        </w:rPr>
      </w:pPr>
      <w:r w:rsidRPr="00DA388F">
        <w:rPr>
          <w:sz w:val="28"/>
          <w:szCs w:val="28"/>
        </w:rPr>
        <w:t>2</w:t>
      </w:r>
      <w:r w:rsidRPr="00DA388F">
        <w:rPr>
          <w:b/>
          <w:sz w:val="28"/>
          <w:szCs w:val="28"/>
        </w:rPr>
        <w:t>. Воспитание гармонично развитой и социально ответственной личности</w:t>
      </w:r>
      <w:r w:rsidRPr="00DA388F">
        <w:rPr>
          <w:sz w:val="28"/>
          <w:szCs w:val="28"/>
        </w:rPr>
        <w:t>.</w:t>
      </w:r>
    </w:p>
    <w:p w:rsidR="000E3B15" w:rsidRPr="00DA388F" w:rsidRDefault="000E3B15" w:rsidP="00DA388F">
      <w:pPr>
        <w:pStyle w:val="a3"/>
        <w:shd w:val="clear" w:color="auto" w:fill="FFFFFF"/>
        <w:spacing w:before="0" w:beforeAutospacing="0" w:after="0" w:afterAutospacing="0" w:line="400" w:lineRule="exact"/>
        <w:ind w:firstLine="708"/>
        <w:jc w:val="both"/>
        <w:rPr>
          <w:sz w:val="28"/>
          <w:szCs w:val="28"/>
        </w:rPr>
      </w:pPr>
      <w:r w:rsidRPr="00DA388F">
        <w:rPr>
          <w:sz w:val="28"/>
          <w:szCs w:val="28"/>
        </w:rPr>
        <w:t>Актуальность и важность реализации национального проекта «Образование» признается на всех уровнях.</w:t>
      </w:r>
    </w:p>
    <w:p w:rsidR="0083699F" w:rsidRPr="00DA388F" w:rsidRDefault="0083699F" w:rsidP="00DA38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8F">
        <w:rPr>
          <w:rFonts w:ascii="Times New Roman" w:hAnsi="Times New Roman" w:cs="Times New Roman"/>
          <w:sz w:val="28"/>
          <w:szCs w:val="28"/>
        </w:rPr>
        <w:t>Внедрение на уровнях основного общего и среднего общего образования новых методов обучения и воспитания, образовательных технологий, повышение мотивации к обучению, обновление содержания и оценивания – задача проекта «Современная школа».</w:t>
      </w:r>
    </w:p>
    <w:p w:rsidR="005F55A1" w:rsidRPr="00DA388F" w:rsidRDefault="005F55A1" w:rsidP="00DA38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8F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 w:rsidR="003F74BC" w:rsidRPr="00DA388F">
        <w:rPr>
          <w:rFonts w:ascii="Times New Roman" w:hAnsi="Times New Roman" w:cs="Times New Roman"/>
          <w:sz w:val="28"/>
          <w:szCs w:val="28"/>
        </w:rPr>
        <w:t xml:space="preserve">в </w:t>
      </w:r>
      <w:r w:rsidR="00E32509" w:rsidRPr="00DA388F">
        <w:rPr>
          <w:rFonts w:ascii="Times New Roman" w:hAnsi="Times New Roman" w:cs="Times New Roman"/>
          <w:sz w:val="28"/>
          <w:szCs w:val="28"/>
        </w:rPr>
        <w:t xml:space="preserve">рамках федерального проекта «Современная школа» </w:t>
      </w:r>
      <w:r w:rsidR="0060326B" w:rsidRPr="00DA388F">
        <w:rPr>
          <w:rFonts w:ascii="Times New Roman" w:hAnsi="Times New Roman" w:cs="Times New Roman"/>
          <w:sz w:val="28"/>
          <w:szCs w:val="28"/>
        </w:rPr>
        <w:t xml:space="preserve">в </w:t>
      </w:r>
      <w:r w:rsidR="003F74BC" w:rsidRPr="00DA388F">
        <w:rPr>
          <w:rFonts w:ascii="Times New Roman" w:hAnsi="Times New Roman" w:cs="Times New Roman"/>
          <w:sz w:val="28"/>
          <w:szCs w:val="28"/>
        </w:rPr>
        <w:t xml:space="preserve">Каргопольском округе </w:t>
      </w:r>
      <w:r w:rsidRPr="00DA388F">
        <w:rPr>
          <w:rFonts w:ascii="Times New Roman" w:hAnsi="Times New Roman" w:cs="Times New Roman"/>
          <w:sz w:val="28"/>
          <w:szCs w:val="28"/>
        </w:rPr>
        <w:t xml:space="preserve">создано три Центра цифрового и гуманитарного профилей </w:t>
      </w:r>
      <w:r w:rsidRPr="00DA388F">
        <w:rPr>
          <w:rFonts w:ascii="Times New Roman" w:hAnsi="Times New Roman" w:cs="Times New Roman"/>
          <w:b/>
          <w:sz w:val="28"/>
          <w:szCs w:val="28"/>
        </w:rPr>
        <w:t xml:space="preserve">«Точка роста», </w:t>
      </w:r>
      <w:r w:rsidR="00C667B4" w:rsidRPr="00DA388F">
        <w:rPr>
          <w:rFonts w:ascii="Times New Roman" w:hAnsi="Times New Roman" w:cs="Times New Roman"/>
          <w:b/>
          <w:sz w:val="28"/>
          <w:szCs w:val="28"/>
        </w:rPr>
        <w:t>7</w:t>
      </w:r>
      <w:r w:rsidRPr="00DA388F">
        <w:rPr>
          <w:rFonts w:ascii="Times New Roman" w:hAnsi="Times New Roman" w:cs="Times New Roman"/>
          <w:b/>
          <w:sz w:val="28"/>
          <w:szCs w:val="28"/>
        </w:rPr>
        <w:t xml:space="preserve"> центр</w:t>
      </w:r>
      <w:r w:rsidR="00C667B4" w:rsidRPr="00DA388F">
        <w:rPr>
          <w:rFonts w:ascii="Times New Roman" w:hAnsi="Times New Roman" w:cs="Times New Roman"/>
          <w:b/>
          <w:sz w:val="28"/>
          <w:szCs w:val="28"/>
        </w:rPr>
        <w:t>ов</w:t>
      </w:r>
      <w:r w:rsidRPr="00DA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A388F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spellEnd"/>
      <w:proofErr w:type="gramEnd"/>
      <w:r w:rsidRPr="00DA388F">
        <w:rPr>
          <w:rFonts w:ascii="Times New Roman" w:hAnsi="Times New Roman" w:cs="Times New Roman"/>
          <w:sz w:val="28"/>
          <w:szCs w:val="28"/>
        </w:rPr>
        <w:t xml:space="preserve"> и технологической направленностей «Точка роста». </w:t>
      </w:r>
    </w:p>
    <w:p w:rsidR="002610E2" w:rsidRPr="00DA388F" w:rsidRDefault="002610E2" w:rsidP="00DA388F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8F">
        <w:rPr>
          <w:rFonts w:ascii="Times New Roman" w:hAnsi="Times New Roman" w:cs="Times New Roman"/>
          <w:sz w:val="28"/>
          <w:szCs w:val="28"/>
        </w:rPr>
        <w:t>Фактически, жизнь ребёнка вне школы отражена в проекте «Успех каждого ребёнка». Все те динамичные изменения, которые за последние годы происходят в системе дополнительного образования, связаны именно с этим проектом.</w:t>
      </w:r>
    </w:p>
    <w:p w:rsidR="002610E2" w:rsidRPr="00DA388F" w:rsidRDefault="002610E2" w:rsidP="00DA388F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8F">
        <w:rPr>
          <w:rFonts w:ascii="Times New Roman" w:hAnsi="Times New Roman" w:cs="Times New Roman"/>
          <w:sz w:val="28"/>
          <w:szCs w:val="28"/>
        </w:rPr>
        <w:t xml:space="preserve">В рамках проекта «Успех каждого ребенка», осуществляется поддержка одаренных детей, ранняя профориентация.  Обучающиеся округа являются участниками </w:t>
      </w:r>
      <w:proofErr w:type="spellStart"/>
      <w:r w:rsidRPr="00DA388F">
        <w:rPr>
          <w:rFonts w:ascii="Times New Roman" w:hAnsi="Times New Roman" w:cs="Times New Roman"/>
          <w:sz w:val="28"/>
          <w:szCs w:val="28"/>
        </w:rPr>
        <w:t>онлайн-уроков</w:t>
      </w:r>
      <w:proofErr w:type="spellEnd"/>
      <w:r w:rsidRPr="00DA388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A388F">
        <w:rPr>
          <w:rFonts w:ascii="Times New Roman" w:hAnsi="Times New Roman" w:cs="Times New Roman"/>
          <w:sz w:val="28"/>
          <w:szCs w:val="28"/>
        </w:rPr>
        <w:t>Проектория</w:t>
      </w:r>
      <w:proofErr w:type="spellEnd"/>
      <w:r w:rsidRPr="00DA388F">
        <w:rPr>
          <w:rFonts w:ascii="Times New Roman" w:hAnsi="Times New Roman" w:cs="Times New Roman"/>
          <w:sz w:val="28"/>
          <w:szCs w:val="28"/>
        </w:rPr>
        <w:t>», которые помогают талантливым школьникам сориентироваться в возможностях карьерного развития, понять специфику высокотехнологичных отраслей промышленности через решение проектных задач и сделать правильный, осознанный выбор своей профессиональной траектории.</w:t>
      </w:r>
    </w:p>
    <w:p w:rsidR="002610E2" w:rsidRPr="00DA388F" w:rsidRDefault="002610E2" w:rsidP="00DA388F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8F">
        <w:rPr>
          <w:rFonts w:ascii="Times New Roman" w:hAnsi="Times New Roman" w:cs="Times New Roman"/>
          <w:sz w:val="28"/>
          <w:szCs w:val="28"/>
        </w:rPr>
        <w:t xml:space="preserve">Старшеклассники  Каргопольского округа  успешно принимают участие в  образовательном проекте Всероссийского конкурса «Большая перемена». </w:t>
      </w:r>
    </w:p>
    <w:p w:rsidR="002610E2" w:rsidRPr="00DA388F" w:rsidRDefault="002610E2" w:rsidP="00DA388F">
      <w:pPr>
        <w:pStyle w:val="a3"/>
        <w:shd w:val="clear" w:color="auto" w:fill="FFFFFF"/>
        <w:spacing w:before="0" w:beforeAutospacing="0" w:after="0" w:afterAutospacing="0" w:line="400" w:lineRule="exact"/>
        <w:ind w:firstLine="708"/>
        <w:jc w:val="both"/>
        <w:rPr>
          <w:sz w:val="28"/>
          <w:szCs w:val="28"/>
        </w:rPr>
      </w:pPr>
      <w:r w:rsidRPr="00DA388F">
        <w:rPr>
          <w:sz w:val="28"/>
          <w:szCs w:val="28"/>
        </w:rPr>
        <w:t xml:space="preserve">Муниципалитет ежегодно с 2021 года принимает участие в чемпионате компетенций </w:t>
      </w:r>
      <w:r w:rsidRPr="00DA388F">
        <w:rPr>
          <w:sz w:val="28"/>
          <w:szCs w:val="28"/>
          <w:lang w:val="en-US"/>
        </w:rPr>
        <w:t>Baby</w:t>
      </w:r>
      <w:r w:rsidRPr="00DA388F">
        <w:rPr>
          <w:sz w:val="28"/>
          <w:szCs w:val="28"/>
        </w:rPr>
        <w:t xml:space="preserve"> </w:t>
      </w:r>
      <w:proofErr w:type="spellStart"/>
      <w:r w:rsidRPr="00DA388F">
        <w:rPr>
          <w:sz w:val="28"/>
          <w:szCs w:val="28"/>
        </w:rPr>
        <w:t>Skills</w:t>
      </w:r>
      <w:proofErr w:type="spellEnd"/>
      <w:r w:rsidRPr="00DA388F">
        <w:rPr>
          <w:sz w:val="28"/>
          <w:szCs w:val="28"/>
        </w:rPr>
        <w:t xml:space="preserve"> (Юный маст</w:t>
      </w:r>
      <w:r w:rsidR="002229E8">
        <w:rPr>
          <w:sz w:val="28"/>
          <w:szCs w:val="28"/>
        </w:rPr>
        <w:t>е</w:t>
      </w:r>
      <w:r w:rsidRPr="00DA388F">
        <w:rPr>
          <w:sz w:val="28"/>
          <w:szCs w:val="28"/>
        </w:rPr>
        <w:t>р), что является одним из механизмов достижения целевых показателей проекта «Успех каждого ребенка».</w:t>
      </w:r>
    </w:p>
    <w:p w:rsidR="002610E2" w:rsidRPr="00DA388F" w:rsidRDefault="002610E2" w:rsidP="00DA388F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8F">
        <w:rPr>
          <w:rFonts w:ascii="Times New Roman" w:eastAsia="Times New Roman" w:hAnsi="Times New Roman" w:cs="Times New Roman"/>
          <w:sz w:val="28"/>
          <w:szCs w:val="28"/>
        </w:rPr>
        <w:t xml:space="preserve">Система дополнительного образования, в контексте реализации проекта «Успех каждого ребёнка», ориентирована на отработку образовательных моделей и технологий будущего. Поэтому в приоритете - создание и реализация новых программ дополнительного образования. Дом детского творчества, Усачевская и </w:t>
      </w:r>
      <w:proofErr w:type="spellStart"/>
      <w:r w:rsidRPr="00DA388F">
        <w:rPr>
          <w:rFonts w:ascii="Times New Roman" w:eastAsia="Times New Roman" w:hAnsi="Times New Roman" w:cs="Times New Roman"/>
          <w:sz w:val="28"/>
          <w:szCs w:val="28"/>
        </w:rPr>
        <w:t>Печниковская</w:t>
      </w:r>
      <w:proofErr w:type="spellEnd"/>
      <w:r w:rsidRPr="00DA388F">
        <w:rPr>
          <w:rFonts w:ascii="Times New Roman" w:eastAsia="Times New Roman" w:hAnsi="Times New Roman" w:cs="Times New Roman"/>
          <w:sz w:val="28"/>
          <w:szCs w:val="28"/>
        </w:rPr>
        <w:t xml:space="preserve"> школы в 2021 году приняли участие в проекте по созданию новых мест дополнительного образования. В рамках данного проекта </w:t>
      </w:r>
      <w:r w:rsidRPr="00DA388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поставлено оборудование для работы новых объединений дополнительного образования: робототехника, </w:t>
      </w:r>
      <w:proofErr w:type="spellStart"/>
      <w:r w:rsidRPr="00DA388F">
        <w:rPr>
          <w:rFonts w:ascii="Times New Roman" w:eastAsia="Times New Roman" w:hAnsi="Times New Roman" w:cs="Times New Roman"/>
          <w:sz w:val="28"/>
          <w:szCs w:val="28"/>
        </w:rPr>
        <w:t>мультистудия</w:t>
      </w:r>
      <w:proofErr w:type="spellEnd"/>
      <w:r w:rsidRPr="00DA388F">
        <w:rPr>
          <w:rFonts w:ascii="Times New Roman" w:eastAsia="Times New Roman" w:hAnsi="Times New Roman" w:cs="Times New Roman"/>
          <w:sz w:val="28"/>
          <w:szCs w:val="28"/>
        </w:rPr>
        <w:t xml:space="preserve"> и новостная студия, спортивный туризм, краеведение и объединение социально-педагогической направленности.</w:t>
      </w:r>
      <w:r w:rsidRPr="00DA388F">
        <w:rPr>
          <w:rFonts w:ascii="Times New Roman" w:hAnsi="Times New Roman" w:cs="Times New Roman"/>
          <w:sz w:val="28"/>
          <w:szCs w:val="28"/>
        </w:rPr>
        <w:t xml:space="preserve"> В 2024 году в данном проекте принимают участие Архангельская, </w:t>
      </w:r>
      <w:proofErr w:type="spellStart"/>
      <w:r w:rsidRPr="00DA388F">
        <w:rPr>
          <w:rFonts w:ascii="Times New Roman" w:hAnsi="Times New Roman" w:cs="Times New Roman"/>
          <w:sz w:val="28"/>
          <w:szCs w:val="28"/>
        </w:rPr>
        <w:t>Ухотская</w:t>
      </w:r>
      <w:proofErr w:type="spellEnd"/>
      <w:r w:rsidRPr="00DA388F">
        <w:rPr>
          <w:rFonts w:ascii="Times New Roman" w:hAnsi="Times New Roman" w:cs="Times New Roman"/>
          <w:sz w:val="28"/>
          <w:szCs w:val="28"/>
        </w:rPr>
        <w:t xml:space="preserve">, Тихманьгская и СШ 3 создавая новые места </w:t>
      </w:r>
      <w:proofErr w:type="spellStart"/>
      <w:r w:rsidRPr="00DA388F">
        <w:rPr>
          <w:rFonts w:ascii="Times New Roman" w:hAnsi="Times New Roman" w:cs="Times New Roman"/>
          <w:sz w:val="28"/>
          <w:szCs w:val="28"/>
        </w:rPr>
        <w:t>допобразования</w:t>
      </w:r>
      <w:proofErr w:type="spellEnd"/>
      <w:r w:rsidRPr="00DA388F">
        <w:rPr>
          <w:rFonts w:ascii="Times New Roman" w:hAnsi="Times New Roman" w:cs="Times New Roman"/>
          <w:sz w:val="28"/>
          <w:szCs w:val="28"/>
        </w:rPr>
        <w:t xml:space="preserve"> в театральном, музейном и техническом направлениях. </w:t>
      </w:r>
    </w:p>
    <w:p w:rsidR="002610E2" w:rsidRPr="00DA388F" w:rsidRDefault="002610E2" w:rsidP="00DA388F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8F">
        <w:rPr>
          <w:rFonts w:ascii="Times New Roman" w:hAnsi="Times New Roman" w:cs="Times New Roman"/>
          <w:sz w:val="28"/>
          <w:szCs w:val="28"/>
        </w:rPr>
        <w:t xml:space="preserve">С сентября 2020 года в районе внедрена модель персонифицированного финансирования дополнительного образования детей (с 2023 года – социальный заказ). Поставщиками услуг являются Дом детского творчества и Каргопольская спортивная школа, работая в рамках сетевого взаимодействия с общеобразовательными организациями. </w:t>
      </w:r>
    </w:p>
    <w:p w:rsidR="002610E2" w:rsidRPr="00DA388F" w:rsidRDefault="002610E2" w:rsidP="00DA388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A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ФП «Успех каждого ребенка» в округе капитально отремонтированы 3 спортивных зала общеобразовательных организаций</w:t>
      </w:r>
      <w:r w:rsidR="00222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(</w:t>
      </w:r>
      <w:r w:rsidRPr="00DA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Павловская, </w:t>
      </w:r>
      <w:proofErr w:type="spellStart"/>
      <w:r w:rsidRPr="00DA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Ошевенская</w:t>
      </w:r>
      <w:proofErr w:type="spellEnd"/>
      <w:r w:rsidRPr="00DA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СШ 2).</w:t>
      </w:r>
      <w:proofErr w:type="gramEnd"/>
      <w:r w:rsidRPr="00DA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2024 году в данном проекте участвует </w:t>
      </w:r>
      <w:proofErr w:type="spellStart"/>
      <w:r w:rsidRPr="00DA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Кречетовская</w:t>
      </w:r>
      <w:proofErr w:type="spellEnd"/>
      <w:r w:rsidRPr="00DA3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СШ.</w:t>
      </w:r>
    </w:p>
    <w:p w:rsidR="005F55A1" w:rsidRPr="00DA388F" w:rsidRDefault="005F55A1" w:rsidP="00DA38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8F">
        <w:rPr>
          <w:rFonts w:ascii="Times New Roman" w:hAnsi="Times New Roman" w:cs="Times New Roman"/>
          <w:sz w:val="28"/>
          <w:szCs w:val="28"/>
        </w:rPr>
        <w:t xml:space="preserve">В </w:t>
      </w:r>
      <w:r w:rsidR="0060326B" w:rsidRPr="00DA388F">
        <w:rPr>
          <w:rFonts w:ascii="Times New Roman" w:hAnsi="Times New Roman" w:cs="Times New Roman"/>
          <w:sz w:val="28"/>
          <w:szCs w:val="28"/>
        </w:rPr>
        <w:t>округе</w:t>
      </w:r>
      <w:r w:rsidRPr="00DA388F">
        <w:rPr>
          <w:rFonts w:ascii="Times New Roman" w:hAnsi="Times New Roman" w:cs="Times New Roman"/>
          <w:sz w:val="28"/>
          <w:szCs w:val="28"/>
        </w:rPr>
        <w:t xml:space="preserve"> осуществляется реализация </w:t>
      </w:r>
      <w:r w:rsidRPr="00DA388F">
        <w:rPr>
          <w:rFonts w:ascii="Times New Roman" w:hAnsi="Times New Roman" w:cs="Times New Roman"/>
          <w:b/>
          <w:sz w:val="28"/>
          <w:szCs w:val="28"/>
        </w:rPr>
        <w:t>проекта «Цифровая образовательная среда»</w:t>
      </w:r>
      <w:r w:rsidRPr="00DA388F">
        <w:rPr>
          <w:rFonts w:ascii="Times New Roman" w:hAnsi="Times New Roman" w:cs="Times New Roman"/>
          <w:sz w:val="28"/>
          <w:szCs w:val="28"/>
        </w:rPr>
        <w:t xml:space="preserve">. </w:t>
      </w:r>
      <w:r w:rsidR="00C667B4" w:rsidRPr="00DA388F">
        <w:rPr>
          <w:rFonts w:ascii="Times New Roman" w:hAnsi="Times New Roman" w:cs="Times New Roman"/>
          <w:sz w:val="28"/>
          <w:szCs w:val="28"/>
        </w:rPr>
        <w:t>В школы</w:t>
      </w:r>
      <w:r w:rsidRPr="00DA388F">
        <w:rPr>
          <w:rFonts w:ascii="Times New Roman" w:hAnsi="Times New Roman" w:cs="Times New Roman"/>
          <w:sz w:val="28"/>
          <w:szCs w:val="28"/>
        </w:rPr>
        <w:t xml:space="preserve"> поступает специальное оборудование: компьютеры и многофункциональные устройства</w:t>
      </w:r>
      <w:r w:rsidR="00C667B4" w:rsidRPr="00DA388F">
        <w:rPr>
          <w:rFonts w:ascii="Times New Roman" w:hAnsi="Times New Roman" w:cs="Times New Roman"/>
          <w:sz w:val="28"/>
          <w:szCs w:val="28"/>
        </w:rPr>
        <w:t>, интерактивные панели, видеокамеры</w:t>
      </w:r>
      <w:r w:rsidRPr="00DA388F">
        <w:rPr>
          <w:rFonts w:ascii="Times New Roman" w:hAnsi="Times New Roman" w:cs="Times New Roman"/>
          <w:sz w:val="28"/>
          <w:szCs w:val="28"/>
        </w:rPr>
        <w:t xml:space="preserve">. </w:t>
      </w:r>
      <w:r w:rsidR="005D1E12" w:rsidRPr="00DA388F">
        <w:rPr>
          <w:rFonts w:ascii="Times New Roman" w:hAnsi="Times New Roman" w:cs="Times New Roman"/>
          <w:sz w:val="28"/>
          <w:szCs w:val="28"/>
        </w:rPr>
        <w:t xml:space="preserve">Всего в данном проекте приняло участие </w:t>
      </w:r>
      <w:r w:rsidR="002229E8">
        <w:rPr>
          <w:rFonts w:ascii="Times New Roman" w:hAnsi="Times New Roman" w:cs="Times New Roman"/>
          <w:sz w:val="28"/>
          <w:szCs w:val="28"/>
        </w:rPr>
        <w:t>5</w:t>
      </w:r>
      <w:r w:rsidR="005D1E12" w:rsidRPr="00DA388F">
        <w:rPr>
          <w:rFonts w:ascii="Times New Roman" w:hAnsi="Times New Roman" w:cs="Times New Roman"/>
          <w:sz w:val="28"/>
          <w:szCs w:val="28"/>
        </w:rPr>
        <w:t xml:space="preserve"> образов</w:t>
      </w:r>
      <w:r w:rsidR="00C667B4" w:rsidRPr="00DA388F">
        <w:rPr>
          <w:rFonts w:ascii="Times New Roman" w:hAnsi="Times New Roman" w:cs="Times New Roman"/>
          <w:sz w:val="28"/>
          <w:szCs w:val="28"/>
        </w:rPr>
        <w:t>ательных организаций</w:t>
      </w:r>
      <w:r w:rsidR="002229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29E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229E8">
        <w:rPr>
          <w:rFonts w:ascii="Times New Roman" w:hAnsi="Times New Roman" w:cs="Times New Roman"/>
          <w:sz w:val="28"/>
          <w:szCs w:val="28"/>
        </w:rPr>
        <w:t xml:space="preserve">СШ 3, СШ 2, Павловская, </w:t>
      </w:r>
      <w:proofErr w:type="spellStart"/>
      <w:r w:rsidR="002229E8">
        <w:rPr>
          <w:rFonts w:ascii="Times New Roman" w:hAnsi="Times New Roman" w:cs="Times New Roman"/>
          <w:sz w:val="28"/>
          <w:szCs w:val="28"/>
        </w:rPr>
        <w:t>Печниковская</w:t>
      </w:r>
      <w:proofErr w:type="spellEnd"/>
      <w:r w:rsidR="002229E8">
        <w:rPr>
          <w:rFonts w:ascii="Times New Roman" w:hAnsi="Times New Roman" w:cs="Times New Roman"/>
          <w:sz w:val="28"/>
          <w:szCs w:val="28"/>
        </w:rPr>
        <w:t xml:space="preserve"> и Архангельская)</w:t>
      </w:r>
      <w:r w:rsidR="005D1E12" w:rsidRPr="00DA388F">
        <w:rPr>
          <w:rFonts w:ascii="Times New Roman" w:hAnsi="Times New Roman" w:cs="Times New Roman"/>
          <w:sz w:val="28"/>
          <w:szCs w:val="28"/>
        </w:rPr>
        <w:t xml:space="preserve">. </w:t>
      </w:r>
      <w:r w:rsidR="00C667B4" w:rsidRPr="00DA388F">
        <w:rPr>
          <w:rFonts w:ascii="Times New Roman" w:hAnsi="Times New Roman" w:cs="Times New Roman"/>
          <w:sz w:val="28"/>
          <w:szCs w:val="28"/>
        </w:rPr>
        <w:t xml:space="preserve">В 2024 году в проекте участвует Тихманьгская школа. </w:t>
      </w:r>
      <w:r w:rsidR="005D1E12" w:rsidRPr="00DA388F">
        <w:rPr>
          <w:rFonts w:ascii="Times New Roman" w:hAnsi="Times New Roman" w:cs="Times New Roman"/>
          <w:sz w:val="28"/>
          <w:szCs w:val="28"/>
        </w:rPr>
        <w:t>Также в рамках проекта образовательные организации оснащаются высокоскоростным Интернетом.</w:t>
      </w:r>
    </w:p>
    <w:p w:rsidR="00CC1441" w:rsidRPr="00DA388F" w:rsidRDefault="00CC1441" w:rsidP="00DA388F">
      <w:pPr>
        <w:spacing w:after="0"/>
        <w:ind w:firstLine="709"/>
        <w:jc w:val="both"/>
        <w:rPr>
          <w:rStyle w:val="a8"/>
          <w:rFonts w:ascii="Times New Roman" w:hAnsi="Times New Roman" w:cs="Times New Roman"/>
          <w:b w:val="0"/>
          <w:color w:val="212529"/>
          <w:sz w:val="28"/>
          <w:szCs w:val="28"/>
        </w:rPr>
      </w:pPr>
      <w:r w:rsidRPr="00DA388F">
        <w:rPr>
          <w:rFonts w:ascii="Times New Roman" w:hAnsi="Times New Roman" w:cs="Times New Roman"/>
          <w:sz w:val="28"/>
          <w:szCs w:val="28"/>
        </w:rPr>
        <w:t>В помощь педагогам, школьникам и студентам, родителям с 1 сентября</w:t>
      </w:r>
      <w:r w:rsidR="0038235A" w:rsidRPr="00DA388F">
        <w:rPr>
          <w:rFonts w:ascii="Times New Roman" w:hAnsi="Times New Roman" w:cs="Times New Roman"/>
          <w:sz w:val="28"/>
          <w:szCs w:val="28"/>
        </w:rPr>
        <w:t xml:space="preserve"> 2022 года</w:t>
      </w:r>
      <w:r w:rsidR="00C667B4" w:rsidRPr="00DA388F">
        <w:rPr>
          <w:rFonts w:ascii="Times New Roman" w:hAnsi="Times New Roman" w:cs="Times New Roman"/>
          <w:sz w:val="28"/>
          <w:szCs w:val="28"/>
        </w:rPr>
        <w:t xml:space="preserve"> </w:t>
      </w:r>
      <w:r w:rsidRPr="00DA388F">
        <w:rPr>
          <w:rFonts w:ascii="Times New Roman" w:hAnsi="Times New Roman" w:cs="Times New Roman"/>
          <w:sz w:val="28"/>
          <w:szCs w:val="28"/>
        </w:rPr>
        <w:t>нач</w:t>
      </w:r>
      <w:r w:rsidR="00C667B4" w:rsidRPr="00DA388F">
        <w:rPr>
          <w:rFonts w:ascii="Times New Roman" w:hAnsi="Times New Roman" w:cs="Times New Roman"/>
          <w:sz w:val="28"/>
          <w:szCs w:val="28"/>
        </w:rPr>
        <w:t>ала</w:t>
      </w:r>
      <w:r w:rsidRPr="00DA388F">
        <w:rPr>
          <w:rFonts w:ascii="Times New Roman" w:hAnsi="Times New Roman" w:cs="Times New Roman"/>
          <w:sz w:val="28"/>
          <w:szCs w:val="28"/>
        </w:rPr>
        <w:t xml:space="preserve"> работу ФГИС «Моя школа», которая станет</w:t>
      </w:r>
      <w:r w:rsidRPr="00DA388F">
        <w:rPr>
          <w:rStyle w:val="a8"/>
          <w:rFonts w:ascii="Times New Roman" w:hAnsi="Times New Roman" w:cs="Times New Roman"/>
          <w:color w:val="212529"/>
          <w:sz w:val="28"/>
          <w:szCs w:val="28"/>
        </w:rPr>
        <w:t xml:space="preserve"> центральным звеном формирующегося цифрового образовательного пространства.</w:t>
      </w:r>
    </w:p>
    <w:p w:rsidR="00CC1441" w:rsidRPr="00DA388F" w:rsidRDefault="005F55A1" w:rsidP="00DA38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8F">
        <w:rPr>
          <w:rFonts w:ascii="Times New Roman" w:hAnsi="Times New Roman" w:cs="Times New Roman"/>
          <w:sz w:val="28"/>
          <w:szCs w:val="28"/>
        </w:rPr>
        <w:t>Этой системой могут воспользоваться все участники образовательного процесса. Откр</w:t>
      </w:r>
      <w:r w:rsidR="00C667B4" w:rsidRPr="00DA388F">
        <w:rPr>
          <w:rFonts w:ascii="Times New Roman" w:hAnsi="Times New Roman" w:cs="Times New Roman"/>
          <w:sz w:val="28"/>
          <w:szCs w:val="28"/>
        </w:rPr>
        <w:t>ываю</w:t>
      </w:r>
      <w:r w:rsidRPr="00DA388F">
        <w:rPr>
          <w:rFonts w:ascii="Times New Roman" w:hAnsi="Times New Roman" w:cs="Times New Roman"/>
          <w:sz w:val="28"/>
          <w:szCs w:val="28"/>
        </w:rPr>
        <w:t xml:space="preserve">тся большие возможности электронного и дистанционного обучения, обеспечивающего доступность качественного образования для </w:t>
      </w:r>
      <w:proofErr w:type="gramStart"/>
      <w:r w:rsidR="0060326B" w:rsidRPr="00DA388F">
        <w:rPr>
          <w:rFonts w:ascii="Times New Roman" w:hAnsi="Times New Roman" w:cs="Times New Roman"/>
          <w:sz w:val="28"/>
          <w:szCs w:val="28"/>
        </w:rPr>
        <w:t>об</w:t>
      </w:r>
      <w:r w:rsidRPr="00DA388F">
        <w:rPr>
          <w:rFonts w:ascii="Times New Roman" w:hAnsi="Times New Roman" w:cs="Times New Roman"/>
          <w:sz w:val="28"/>
          <w:szCs w:val="28"/>
        </w:rPr>
        <w:t>уча</w:t>
      </w:r>
      <w:r w:rsidR="0060326B" w:rsidRPr="00DA388F">
        <w:rPr>
          <w:rFonts w:ascii="Times New Roman" w:hAnsi="Times New Roman" w:cs="Times New Roman"/>
          <w:sz w:val="28"/>
          <w:szCs w:val="28"/>
        </w:rPr>
        <w:t>ю</w:t>
      </w:r>
      <w:r w:rsidRPr="00DA388F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DA388F">
        <w:rPr>
          <w:rFonts w:ascii="Times New Roman" w:hAnsi="Times New Roman" w:cs="Times New Roman"/>
          <w:sz w:val="28"/>
          <w:szCs w:val="28"/>
        </w:rPr>
        <w:t>, независимо от их места проживания и состояния здоровья. Внедрение цифровой образовательной среды позволит снизить "бумажную" нагрузку на школы за счет автоматизации сбора данных и формирования отчетов автоматически.</w:t>
      </w:r>
    </w:p>
    <w:p w:rsidR="00E32509" w:rsidRPr="00DA388F" w:rsidRDefault="00E32509" w:rsidP="00DA388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A388F">
        <w:rPr>
          <w:sz w:val="28"/>
          <w:szCs w:val="28"/>
          <w:shd w:val="clear" w:color="auto" w:fill="FFFFFF"/>
        </w:rPr>
        <w:t xml:space="preserve">Внедрение в российские школы цифровой образовательной среды происходит с опорой на инфраструктуру, программное обеспечение и </w:t>
      </w:r>
      <w:proofErr w:type="spellStart"/>
      <w:r w:rsidRPr="00DA388F">
        <w:rPr>
          <w:sz w:val="28"/>
          <w:szCs w:val="28"/>
          <w:shd w:val="clear" w:color="auto" w:fill="FFFFFF"/>
        </w:rPr>
        <w:t>контент</w:t>
      </w:r>
      <w:proofErr w:type="spellEnd"/>
      <w:r w:rsidRPr="00DA388F">
        <w:rPr>
          <w:sz w:val="28"/>
          <w:szCs w:val="28"/>
          <w:shd w:val="clear" w:color="auto" w:fill="FFFFFF"/>
        </w:rPr>
        <w:t xml:space="preserve">. </w:t>
      </w:r>
      <w:r w:rsidRPr="00DA388F">
        <w:rPr>
          <w:sz w:val="28"/>
          <w:szCs w:val="28"/>
        </w:rPr>
        <w:t xml:space="preserve">ФГИС «Моя школа» призвана обеспечить равный доступ к качественному цифровому образовательному </w:t>
      </w:r>
      <w:proofErr w:type="spellStart"/>
      <w:r w:rsidRPr="00DA388F">
        <w:rPr>
          <w:sz w:val="28"/>
          <w:szCs w:val="28"/>
        </w:rPr>
        <w:t>контенту</w:t>
      </w:r>
      <w:proofErr w:type="spellEnd"/>
      <w:r w:rsidRPr="00DA388F">
        <w:rPr>
          <w:sz w:val="28"/>
          <w:szCs w:val="28"/>
        </w:rPr>
        <w:t xml:space="preserve"> и цифровым образовательным сервисам на всей территории страны, предоставить возможность реализации обра</w:t>
      </w:r>
      <w:r w:rsidR="005D1E12" w:rsidRPr="00DA388F">
        <w:rPr>
          <w:sz w:val="28"/>
          <w:szCs w:val="28"/>
        </w:rPr>
        <w:t>зовательных программ начального</w:t>
      </w:r>
      <w:r w:rsidRPr="00DA388F">
        <w:rPr>
          <w:sz w:val="28"/>
          <w:szCs w:val="28"/>
        </w:rPr>
        <w:t xml:space="preserve"> общего, основного общего и среднего общего образования с использованием дистанционных образовательных технологий и применением единого портала.</w:t>
      </w:r>
    </w:p>
    <w:p w:rsidR="00E32509" w:rsidRPr="00DA388F" w:rsidRDefault="00E32509" w:rsidP="00DA38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388F">
        <w:rPr>
          <w:rFonts w:ascii="Times New Roman" w:hAnsi="Times New Roman" w:cs="Times New Roman"/>
          <w:sz w:val="28"/>
          <w:szCs w:val="28"/>
        </w:rPr>
        <w:lastRenderedPageBreak/>
        <w:t xml:space="preserve">В систему интегрированы электронный школьный дневник, журнал, расписание, облако для файлов, библиотека </w:t>
      </w:r>
      <w:proofErr w:type="spellStart"/>
      <w:r w:rsidRPr="00DA388F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DA388F">
        <w:rPr>
          <w:rFonts w:ascii="Times New Roman" w:hAnsi="Times New Roman" w:cs="Times New Roman"/>
          <w:sz w:val="28"/>
          <w:szCs w:val="28"/>
        </w:rPr>
        <w:t xml:space="preserve"> с курсами, а также система поддержки проектной деятельности и </w:t>
      </w:r>
      <w:proofErr w:type="spellStart"/>
      <w:r w:rsidRPr="00DA388F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DA388F">
        <w:rPr>
          <w:rFonts w:ascii="Times New Roman" w:hAnsi="Times New Roman" w:cs="Times New Roman"/>
          <w:sz w:val="28"/>
          <w:szCs w:val="28"/>
        </w:rPr>
        <w:t xml:space="preserve"> учеников.</w:t>
      </w:r>
    </w:p>
    <w:p w:rsidR="00A43B90" w:rsidRPr="00DA388F" w:rsidRDefault="00A43B90" w:rsidP="00DA388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DA388F">
        <w:rPr>
          <w:rStyle w:val="a8"/>
          <w:color w:val="212529"/>
          <w:sz w:val="28"/>
          <w:szCs w:val="28"/>
        </w:rPr>
        <w:t xml:space="preserve">Опасения, что </w:t>
      </w:r>
      <w:proofErr w:type="spellStart"/>
      <w:r w:rsidRPr="00DA388F">
        <w:rPr>
          <w:rStyle w:val="a8"/>
          <w:color w:val="212529"/>
          <w:sz w:val="28"/>
          <w:szCs w:val="28"/>
        </w:rPr>
        <w:t>цифровизация</w:t>
      </w:r>
      <w:proofErr w:type="spellEnd"/>
      <w:r w:rsidRPr="00DA388F">
        <w:rPr>
          <w:rStyle w:val="a8"/>
          <w:color w:val="212529"/>
          <w:sz w:val="28"/>
          <w:szCs w:val="28"/>
        </w:rPr>
        <w:t xml:space="preserve"> — это дистанционное обучение, беспочвенны. Напомню слова министра просвещения России С.С. Кравцова: </w:t>
      </w:r>
      <w:r w:rsidRPr="00DA388F">
        <w:rPr>
          <w:color w:val="000000"/>
          <w:sz w:val="28"/>
          <w:szCs w:val="28"/>
        </w:rPr>
        <w:t xml:space="preserve">«Мы никогда не откажемся от традиционной системы обучения. Наш принцип – сохранение классического образования, общения учителя и ученика, потому что образование – это ещё и воспитание». </w:t>
      </w:r>
    </w:p>
    <w:p w:rsidR="00E32509" w:rsidRPr="00DA388F" w:rsidRDefault="00E32509" w:rsidP="00DA388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Владимир </w:t>
      </w:r>
      <w:r w:rsidR="00171201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Владимирович </w:t>
      </w: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Путин поставил перед системой образования </w:t>
      </w:r>
      <w:r w:rsidR="0003728D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важную</w:t>
      </w:r>
      <w:r w:rsidR="00171201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задачу </w:t>
      </w: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конкурентоспособности.</w:t>
      </w:r>
    </w:p>
    <w:p w:rsidR="00171201" w:rsidRPr="00DA388F" w:rsidRDefault="00E32509" w:rsidP="00DA388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для решения этой задачи был разработан проект «Школа Министерства просвещения России»</w:t>
      </w:r>
      <w:r w:rsidR="002610E2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объединяет все ФП НП «Образование»</w:t>
      </w: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71201" w:rsidRPr="00DA388F" w:rsidRDefault="00171201" w:rsidP="00DA388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hAnsi="Times New Roman" w:cs="Times New Roman"/>
          <w:sz w:val="28"/>
          <w:szCs w:val="28"/>
          <w:shd w:val="clear" w:color="auto" w:fill="FFFFFF"/>
        </w:rPr>
        <w:t>Главная цель проекта «Школа Министерства просвещения России» – создание равных условий для реализации идеологии единого образовательного пространства для каждого школьника независимо от социальных и экономических факторов, его места проживания, достатка семьи, укомплектованности образовательной организации, её материальной обеспеченности</w:t>
      </w:r>
      <w:r w:rsidR="0060326B" w:rsidRPr="00DA388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32509" w:rsidRPr="00DA388F" w:rsidRDefault="00E32509" w:rsidP="00DA388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«Школа </w:t>
      </w:r>
      <w:proofErr w:type="spellStart"/>
      <w:r w:rsidRPr="00DA38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Минпросвещения</w:t>
      </w:r>
      <w:proofErr w:type="spellEnd"/>
      <w:r w:rsidR="0003728D" w:rsidRPr="00DA38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Pr="00DA38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центр образования, воспитания и просвещения, объединяющий территориально и духовно детей и взрослых, разные поколения, разные профессии, разные социальные группы для обретения смысла жизни через познание, созидание, нравственные ценности для творческого построения будущего каждого в России»</w:t>
      </w:r>
      <w:r w:rsidR="0003728D" w:rsidRPr="00DA38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E32509" w:rsidRPr="00DA388F" w:rsidRDefault="00E32509" w:rsidP="00DA388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прое</w:t>
      </w:r>
      <w:proofErr w:type="gramStart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кт стр</w:t>
      </w:r>
      <w:proofErr w:type="gramEnd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оится на следующих основополагающих принципах:</w:t>
      </w:r>
    </w:p>
    <w:p w:rsidR="00E32509" w:rsidRPr="00DA388F" w:rsidRDefault="00E32509" w:rsidP="00DA388F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доступности качественного образования и равных возможностей для всех обучающихся;</w:t>
      </w:r>
    </w:p>
    <w:p w:rsidR="00E32509" w:rsidRPr="00DA388F" w:rsidRDefault="00E32509" w:rsidP="00DA388F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здоровья и обеспечение безопасности </w:t>
      </w:r>
      <w:proofErr w:type="gramStart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2509" w:rsidRPr="00DA388F" w:rsidRDefault="00E32509" w:rsidP="00DA388F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непрерывное совершенствование качества образования;</w:t>
      </w:r>
    </w:p>
    <w:p w:rsidR="00E32509" w:rsidRPr="00DA388F" w:rsidRDefault="00E32509" w:rsidP="00DA388F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proofErr w:type="gramStart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(интеллект, талант, личность)</w:t>
      </w:r>
    </w:p>
    <w:p w:rsidR="00E32509" w:rsidRPr="00DA388F" w:rsidRDefault="00E32509" w:rsidP="00DA388F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социализация и выбор жизненного пути </w:t>
      </w:r>
      <w:proofErr w:type="gramStart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(мировоззрение, традиции, профессия).</w:t>
      </w:r>
    </w:p>
    <w:p w:rsidR="00E32509" w:rsidRPr="00DA388F" w:rsidRDefault="00E32509" w:rsidP="00DA388F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планируется создать и внедрить в каждую школу?</w:t>
      </w:r>
    </w:p>
    <w:p w:rsidR="00E32509" w:rsidRPr="00DA388F" w:rsidRDefault="00E32509" w:rsidP="00DA388F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повышения качества знаний:</w:t>
      </w:r>
    </w:p>
    <w:p w:rsidR="00E32509" w:rsidRPr="00DA388F" w:rsidRDefault="00E32509" w:rsidP="00DA388F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Единые примерные рабочие программы, единое календарно-тематическое планирование.</w:t>
      </w:r>
    </w:p>
    <w:p w:rsidR="00E32509" w:rsidRPr="00DA388F" w:rsidRDefault="00E32509" w:rsidP="00DA388F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Единые подходы к составлению расписания уроков.</w:t>
      </w:r>
    </w:p>
    <w:p w:rsidR="00E32509" w:rsidRPr="00DA388F" w:rsidRDefault="00E32509" w:rsidP="00DA388F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Объективная </w:t>
      </w:r>
      <w:proofErr w:type="spellStart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внутришкольная</w:t>
      </w:r>
      <w:proofErr w:type="spellEnd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оценивания (в том числе ВПР).</w:t>
      </w:r>
    </w:p>
    <w:p w:rsidR="00E32509" w:rsidRPr="00DA388F" w:rsidRDefault="00E32509" w:rsidP="00DA388F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Единые рекомендации по контрольным работам и домашним заданиям.</w:t>
      </w:r>
    </w:p>
    <w:p w:rsidR="00E32509" w:rsidRPr="00DA388F" w:rsidRDefault="00E32509" w:rsidP="00DA388F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линейка учебников.</w:t>
      </w:r>
    </w:p>
    <w:p w:rsidR="00E32509" w:rsidRPr="00DA388F" w:rsidRDefault="00E32509" w:rsidP="00DA388F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Внеурочная деятельность (10 часов рекомендованных курсов).</w:t>
      </w:r>
    </w:p>
    <w:p w:rsidR="00E32509" w:rsidRPr="00DA388F" w:rsidRDefault="00E32509" w:rsidP="00DA388F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Проектная и исследовательская деятельность.</w:t>
      </w:r>
    </w:p>
    <w:p w:rsidR="00E32509" w:rsidRPr="00DA388F" w:rsidRDefault="0038235A" w:rsidP="00DA388F">
      <w:pPr>
        <w:numPr>
          <w:ilvl w:val="0"/>
          <w:numId w:val="2"/>
        </w:numPr>
        <w:shd w:val="clear" w:color="auto" w:fill="FFFFFF"/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Сетевая форма обучения  (Вступили в силу законодательные нормы о сетевом взаимодействии без лицензии).</w:t>
      </w:r>
    </w:p>
    <w:p w:rsidR="00E32509" w:rsidRPr="00DA388F" w:rsidRDefault="00E32509" w:rsidP="00DA388F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Наставничество (поддержка молодых учителей).</w:t>
      </w:r>
    </w:p>
    <w:p w:rsidR="00E32509" w:rsidRPr="00DA388F" w:rsidRDefault="00E32509" w:rsidP="00DA388F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служба.</w:t>
      </w:r>
    </w:p>
    <w:p w:rsidR="00E32509" w:rsidRPr="00DA388F" w:rsidRDefault="00E32509" w:rsidP="00DA388F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Библиотека/</w:t>
      </w:r>
      <w:proofErr w:type="spellStart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медиацентр</w:t>
      </w:r>
      <w:proofErr w:type="spellEnd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2509" w:rsidRPr="00DA388F" w:rsidRDefault="00E32509" w:rsidP="00DA388F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proofErr w:type="spellStart"/>
      <w:r w:rsidRPr="00DA3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здоровьесбережению</w:t>
      </w:r>
      <w:proofErr w:type="spellEnd"/>
      <w:r w:rsidRPr="00DA3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E32509" w:rsidRPr="00DA388F" w:rsidRDefault="00E32509" w:rsidP="00DA388F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Единые рекомендации по </w:t>
      </w:r>
      <w:proofErr w:type="spellStart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здоровьесбережению</w:t>
      </w:r>
      <w:proofErr w:type="spellEnd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школе, в том числе при занятиях за ПК.</w:t>
      </w:r>
    </w:p>
    <w:p w:rsidR="00E32509" w:rsidRPr="00DA388F" w:rsidRDefault="00E32509" w:rsidP="00DA388F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Среда без ПАВ (наркотики, алкоголь, табак).</w:t>
      </w:r>
    </w:p>
    <w:p w:rsidR="00E32509" w:rsidRPr="00DA388F" w:rsidRDefault="00047F01" w:rsidP="00DA388F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ВФСК </w:t>
      </w:r>
      <w:r w:rsidR="00E3250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ГТО.</w:t>
      </w:r>
    </w:p>
    <w:p w:rsidR="00E32509" w:rsidRPr="00DA388F" w:rsidRDefault="00E32509" w:rsidP="00DA388F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Летний оздоровительный лагерь (в том числе тематические смены).</w:t>
      </w:r>
    </w:p>
    <w:p w:rsidR="00E32509" w:rsidRPr="00DA388F" w:rsidRDefault="00E32509" w:rsidP="00DA388F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Психолого-педагогическая служба (психолог, логопед, дефектолог).</w:t>
      </w:r>
    </w:p>
    <w:p w:rsidR="00E32509" w:rsidRPr="00DA388F" w:rsidRDefault="00E32509" w:rsidP="00DA388F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Доступность спортивной инфраструктуры для семей с детьми (во внеклассное время).</w:t>
      </w:r>
    </w:p>
    <w:p w:rsidR="00E32509" w:rsidRPr="00DA388F" w:rsidRDefault="00E32509" w:rsidP="00DA388F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Горячее питание (единое меню, родительский контроль).</w:t>
      </w:r>
    </w:p>
    <w:p w:rsidR="00E32509" w:rsidRPr="00DA388F" w:rsidRDefault="00E32509" w:rsidP="00DA388F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Школьные спортивные команды.</w:t>
      </w:r>
    </w:p>
    <w:p w:rsidR="00E32509" w:rsidRPr="00DA388F" w:rsidRDefault="00E32509" w:rsidP="00DA388F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развития творчества:</w:t>
      </w:r>
    </w:p>
    <w:p w:rsidR="00E32509" w:rsidRPr="00DA388F" w:rsidRDefault="00E32509" w:rsidP="00DA388F">
      <w:pPr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полного дня</w:t>
      </w:r>
      <w:proofErr w:type="gramEnd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: внеурочная деятельность и дополнительное образование.</w:t>
      </w:r>
    </w:p>
    <w:p w:rsidR="00E32509" w:rsidRPr="00DA388F" w:rsidRDefault="00E32509" w:rsidP="00DA388F">
      <w:pPr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конкурсов, фестивалей, олимпиад, конференций.</w:t>
      </w:r>
    </w:p>
    <w:p w:rsidR="00E32509" w:rsidRPr="00DA388F" w:rsidRDefault="00E32509" w:rsidP="00DA388F">
      <w:pPr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хор.</w:t>
      </w:r>
    </w:p>
    <w:p w:rsidR="00E32509" w:rsidRPr="00DA388F" w:rsidRDefault="00E32509" w:rsidP="00DA388F">
      <w:pPr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театр.</w:t>
      </w:r>
    </w:p>
    <w:p w:rsidR="00E32509" w:rsidRPr="00DA388F" w:rsidRDefault="00E32509" w:rsidP="00DA388F">
      <w:pPr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музыкальный коллектив.</w:t>
      </w:r>
    </w:p>
    <w:p w:rsidR="00E32509" w:rsidRPr="00DA388F" w:rsidRDefault="00E32509" w:rsidP="00DA388F">
      <w:pPr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пресс-центр (телевидение, газета, журнал).</w:t>
      </w:r>
    </w:p>
    <w:p w:rsidR="00E32509" w:rsidRPr="00DA388F" w:rsidRDefault="00E32509" w:rsidP="00DA388F">
      <w:pPr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музей и музейная педагогика.</w:t>
      </w:r>
    </w:p>
    <w:p w:rsidR="00E32509" w:rsidRPr="00DA388F" w:rsidRDefault="00E32509" w:rsidP="00DA388F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системы воспитания</w:t>
      </w:r>
      <w:r w:rsidRPr="00DA3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52F50" w:rsidRPr="00DA388F" w:rsidRDefault="00DF5119" w:rsidP="00DA388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3250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воспитания</w:t>
      </w:r>
      <w:r w:rsidR="00E32509" w:rsidRPr="00DA388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="00354E8F" w:rsidRPr="00DA388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gramStart"/>
      <w:r w:rsidR="00354E8F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Разработаны</w:t>
      </w:r>
      <w:proofErr w:type="gramEnd"/>
      <w:r w:rsidR="00354E8F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реализуются в каждой школе с 1 сентября 2021 года. </w:t>
      </w:r>
    </w:p>
    <w:p w:rsidR="00DF5119" w:rsidRPr="00DA388F" w:rsidRDefault="00DF5119" w:rsidP="00DA38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8F">
        <w:rPr>
          <w:rFonts w:ascii="Times New Roman" w:hAnsi="Times New Roman" w:cs="Times New Roman"/>
          <w:color w:val="000000"/>
          <w:sz w:val="28"/>
          <w:szCs w:val="28"/>
        </w:rPr>
        <w:t xml:space="preserve">Именно от того, какие взгляды и идеи станут основополагающими для молодого поколения, будет </w:t>
      </w:r>
      <w:r w:rsidRPr="00DA388F">
        <w:rPr>
          <w:rFonts w:ascii="Times New Roman" w:hAnsi="Times New Roman" w:cs="Times New Roman"/>
          <w:sz w:val="28"/>
          <w:szCs w:val="28"/>
        </w:rPr>
        <w:t>зависеть наша способность противостоять глобальным вызовам.</w:t>
      </w:r>
    </w:p>
    <w:p w:rsidR="00DF5119" w:rsidRPr="00DA388F" w:rsidRDefault="00DF5119" w:rsidP="00DA38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8F">
        <w:rPr>
          <w:rFonts w:ascii="Times New Roman" w:hAnsi="Times New Roman" w:cs="Times New Roman"/>
          <w:sz w:val="28"/>
          <w:szCs w:val="28"/>
          <w:shd w:val="clear" w:color="auto" w:fill="FFFFFF"/>
        </w:rPr>
        <w:t>С 1 сентября 2022 года во всех образовательных организациях осуществля</w:t>
      </w:r>
      <w:r w:rsidR="00D52F50" w:rsidRPr="00DA388F">
        <w:rPr>
          <w:rFonts w:ascii="Times New Roman" w:hAnsi="Times New Roman" w:cs="Times New Roman"/>
          <w:sz w:val="28"/>
          <w:szCs w:val="28"/>
          <w:shd w:val="clear" w:color="auto" w:fill="FFFFFF"/>
        </w:rPr>
        <w:t>ет</w:t>
      </w:r>
      <w:r w:rsidRPr="00DA388F">
        <w:rPr>
          <w:rFonts w:ascii="Times New Roman" w:hAnsi="Times New Roman" w:cs="Times New Roman"/>
          <w:sz w:val="28"/>
          <w:szCs w:val="28"/>
          <w:shd w:val="clear" w:color="auto" w:fill="FFFFFF"/>
        </w:rPr>
        <w:t>ся церемония поднятия (спуска) Государственного флага РФ и исполнение Гимна РФ</w:t>
      </w:r>
      <w:r w:rsidRPr="00DA38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5119" w:rsidRPr="00DA388F" w:rsidRDefault="00DF5119" w:rsidP="00DA38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388F">
        <w:rPr>
          <w:rFonts w:ascii="Times New Roman" w:hAnsi="Times New Roman" w:cs="Times New Roman"/>
          <w:sz w:val="28"/>
          <w:szCs w:val="28"/>
        </w:rPr>
        <w:t xml:space="preserve">Поднятие флага – не формальная процедура, и дети должны быть не просто свидетелями, но и активные участники церемонии. </w:t>
      </w:r>
    </w:p>
    <w:p w:rsidR="00DF5119" w:rsidRPr="00DA388F" w:rsidRDefault="00DF5119" w:rsidP="00DA38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8F">
        <w:rPr>
          <w:rFonts w:ascii="Times New Roman" w:hAnsi="Times New Roman" w:cs="Times New Roman"/>
          <w:sz w:val="28"/>
          <w:szCs w:val="28"/>
        </w:rPr>
        <w:t xml:space="preserve">С </w:t>
      </w:r>
      <w:r w:rsidR="00D52F50" w:rsidRPr="00DA388F">
        <w:rPr>
          <w:rFonts w:ascii="Times New Roman" w:hAnsi="Times New Roman" w:cs="Times New Roman"/>
          <w:sz w:val="28"/>
          <w:szCs w:val="28"/>
        </w:rPr>
        <w:t>1</w:t>
      </w:r>
      <w:r w:rsidRPr="00DA388F">
        <w:rPr>
          <w:rFonts w:ascii="Times New Roman" w:hAnsi="Times New Roman" w:cs="Times New Roman"/>
          <w:sz w:val="28"/>
          <w:szCs w:val="28"/>
        </w:rPr>
        <w:t xml:space="preserve"> сентября во всех образовательных организациях реализ</w:t>
      </w:r>
      <w:r w:rsidR="00D52F50" w:rsidRPr="00DA388F">
        <w:rPr>
          <w:rFonts w:ascii="Times New Roman" w:hAnsi="Times New Roman" w:cs="Times New Roman"/>
          <w:sz w:val="28"/>
          <w:szCs w:val="28"/>
        </w:rPr>
        <w:t>уется проект</w:t>
      </w:r>
      <w:r w:rsidRPr="00DA388F">
        <w:rPr>
          <w:rFonts w:ascii="Times New Roman" w:hAnsi="Times New Roman" w:cs="Times New Roman"/>
          <w:sz w:val="28"/>
          <w:szCs w:val="28"/>
        </w:rPr>
        <w:t xml:space="preserve"> еженедельных информационно-просветительских занятий «Разговоры о </w:t>
      </w:r>
      <w:proofErr w:type="gramStart"/>
      <w:r w:rsidRPr="00DA388F"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 w:rsidRPr="00DA388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32509" w:rsidRPr="00DA388F" w:rsidRDefault="00DF5119" w:rsidP="00DA388F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F669F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должности - с</w:t>
      </w:r>
      <w:r w:rsidR="00E3250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оветник по воспитанию.</w:t>
      </w:r>
      <w:r w:rsidR="00F500A5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D52F50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500A5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общеобразовательных организациях Каргопольского округа </w:t>
      </w:r>
      <w:r w:rsidR="00D52F50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введены </w:t>
      </w:r>
      <w:r w:rsidR="00F500A5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должности </w:t>
      </w:r>
      <w:r w:rsidR="0071779B" w:rsidRPr="00DA388F">
        <w:rPr>
          <w:rFonts w:ascii="Times New Roman" w:hAnsi="Times New Roman" w:cs="Times New Roman"/>
          <w:sz w:val="28"/>
          <w:szCs w:val="28"/>
        </w:rPr>
        <w:t xml:space="preserve">«советника директора </w:t>
      </w:r>
      <w:r w:rsidR="0071779B" w:rsidRPr="00DA388F">
        <w:rPr>
          <w:rFonts w:ascii="Times New Roman" w:hAnsi="Times New Roman" w:cs="Times New Roman"/>
          <w:sz w:val="28"/>
          <w:szCs w:val="28"/>
        </w:rPr>
        <w:lastRenderedPageBreak/>
        <w:t xml:space="preserve">по воспитанию и взаимодействию с детскими общественными объединениями» </w:t>
      </w:r>
      <w:r w:rsidR="00F500A5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будут. </w:t>
      </w:r>
    </w:p>
    <w:p w:rsidR="00E32509" w:rsidRPr="00DA388F" w:rsidRDefault="006D7C9F" w:rsidP="00DA388F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F511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3250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Единые подходы к работе с родительским сообществом.</w:t>
      </w:r>
    </w:p>
    <w:p w:rsidR="00E32509" w:rsidRPr="00DA388F" w:rsidRDefault="006D7C9F" w:rsidP="00DA388F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F511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3250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Комната детских инициатив/ученического самоуправления.</w:t>
      </w:r>
    </w:p>
    <w:p w:rsidR="00E32509" w:rsidRPr="00DA388F" w:rsidRDefault="006D7C9F" w:rsidP="00DA388F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F511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3250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символика (флаг, герб, гимн).</w:t>
      </w:r>
    </w:p>
    <w:p w:rsidR="00E32509" w:rsidRPr="00DA388F" w:rsidRDefault="00D80A51" w:rsidP="00DA388F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511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3250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Детские и молодежные общественные объединения (РДШ, </w:t>
      </w:r>
      <w:proofErr w:type="spellStart"/>
      <w:r w:rsidR="00E3250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Юнармия</w:t>
      </w:r>
      <w:proofErr w:type="spellEnd"/>
      <w:r w:rsidR="00E3250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, Большая перемена, Орлята России).</w:t>
      </w:r>
    </w:p>
    <w:p w:rsidR="00E32509" w:rsidRPr="00DA388F" w:rsidRDefault="00D80A51" w:rsidP="00DA388F">
      <w:pPr>
        <w:shd w:val="clear" w:color="auto" w:fill="FFFFFF"/>
        <w:tabs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F511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3250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краеведения и школьного туризма.</w:t>
      </w:r>
    </w:p>
    <w:p w:rsidR="00E32509" w:rsidRPr="00DA388F" w:rsidRDefault="00D80A51" w:rsidP="00DA388F">
      <w:pPr>
        <w:shd w:val="clear" w:color="auto" w:fill="FFFFFF"/>
        <w:tabs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F511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3250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квалификации педагогических работников в сфере воспитания</w:t>
      </w:r>
    </w:p>
    <w:p w:rsidR="00E32509" w:rsidRPr="00DA388F" w:rsidRDefault="00E32509" w:rsidP="00DA388F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системы профориентации:</w:t>
      </w:r>
    </w:p>
    <w:p w:rsidR="00E32509" w:rsidRPr="00DA388F" w:rsidRDefault="00E32509" w:rsidP="00DA388F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</w:t>
      </w:r>
      <w:proofErr w:type="spellStart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профпроб</w:t>
      </w:r>
      <w:proofErr w:type="spellEnd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разных профессиях.</w:t>
      </w:r>
      <w:r w:rsidR="005D474B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2509" w:rsidRPr="00DA388F" w:rsidRDefault="00E32509" w:rsidP="00DA388F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Тематические экскурсии и события с участием профессиональных сообществ, бизнеса.</w:t>
      </w:r>
    </w:p>
    <w:p w:rsidR="00E32509" w:rsidRPr="00DA388F" w:rsidRDefault="00E32509" w:rsidP="00DA388F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модульный курс «Технологии» - платформа технологического образования, кластер формирования </w:t>
      </w:r>
      <w:proofErr w:type="spellStart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результатов.</w:t>
      </w:r>
    </w:p>
    <w:p w:rsidR="00026ABF" w:rsidRPr="00DA388F" w:rsidRDefault="00E32509" w:rsidP="00DA388F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«Билет в будущее».</w:t>
      </w:r>
      <w:r w:rsidR="00F500A5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2509" w:rsidRPr="00DA388F" w:rsidRDefault="00E32509" w:rsidP="00DA388F">
      <w:pPr>
        <w:shd w:val="clear" w:color="auto" w:fill="FFFFFF"/>
        <w:tabs>
          <w:tab w:val="left" w:pos="284"/>
        </w:tabs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развития инфраструктуры:</w:t>
      </w:r>
    </w:p>
    <w:p w:rsidR="00E32509" w:rsidRPr="00DA388F" w:rsidRDefault="00E32509" w:rsidP="00DA388F">
      <w:pPr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Трансформируемое пространство, архитектурная доступность.</w:t>
      </w:r>
    </w:p>
    <w:p w:rsidR="00E32509" w:rsidRPr="00DA388F" w:rsidRDefault="00E32509" w:rsidP="00DA388F">
      <w:pPr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ЦОС (поддержка всех активностей).</w:t>
      </w:r>
    </w:p>
    <w:p w:rsidR="00E32509" w:rsidRPr="00DA388F" w:rsidRDefault="00D52F50" w:rsidP="00DA388F">
      <w:pPr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ЦО «Точка роста»</w:t>
      </w:r>
      <w:r w:rsidR="00E32509"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2509" w:rsidRPr="00DA388F" w:rsidRDefault="00E32509" w:rsidP="00DA388F">
      <w:pPr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Сцена (театр, конференция, фестиваль).</w:t>
      </w:r>
    </w:p>
    <w:p w:rsidR="00E32509" w:rsidRPr="00DA388F" w:rsidRDefault="00E32509" w:rsidP="00DA388F">
      <w:pPr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Школьное кафе.</w:t>
      </w:r>
    </w:p>
    <w:p w:rsidR="00E32509" w:rsidRPr="00DA388F" w:rsidRDefault="00E32509" w:rsidP="00DA388F">
      <w:pPr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сад (огород).</w:t>
      </w:r>
    </w:p>
    <w:p w:rsidR="00E32509" w:rsidRPr="00DA388F" w:rsidRDefault="00E32509" w:rsidP="00DA388F">
      <w:pPr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отдыха (</w:t>
      </w:r>
      <w:proofErr w:type="gramStart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полного дня</w:t>
      </w:r>
      <w:proofErr w:type="gramEnd"/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32509" w:rsidRPr="00DA388F" w:rsidRDefault="00E32509" w:rsidP="00DA388F">
      <w:pPr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«Белый интернет», ограничение использования мобильных телефонов.</w:t>
      </w:r>
    </w:p>
    <w:p w:rsidR="00E32509" w:rsidRPr="00DA388F" w:rsidRDefault="00E32509" w:rsidP="00DA388F">
      <w:pPr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Государственно-общественное управление.</w:t>
      </w:r>
    </w:p>
    <w:p w:rsidR="00E32509" w:rsidRPr="00DA388F" w:rsidRDefault="00E32509" w:rsidP="00DA388F">
      <w:pPr>
        <w:numPr>
          <w:ilvl w:val="0"/>
          <w:numId w:val="7"/>
        </w:numPr>
        <w:shd w:val="clear" w:color="auto" w:fill="FFFFFF"/>
        <w:tabs>
          <w:tab w:val="left" w:pos="142"/>
          <w:tab w:val="left" w:pos="284"/>
          <w:tab w:val="left" w:pos="567"/>
          <w:tab w:val="left" w:pos="709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безопасность.</w:t>
      </w:r>
    </w:p>
    <w:p w:rsidR="00E32509" w:rsidRPr="00DA388F" w:rsidRDefault="00E32509" w:rsidP="00DA388F">
      <w:pPr>
        <w:numPr>
          <w:ilvl w:val="0"/>
          <w:numId w:val="7"/>
        </w:numPr>
        <w:shd w:val="clear" w:color="auto" w:fill="FFFFFF"/>
        <w:tabs>
          <w:tab w:val="left" w:pos="142"/>
          <w:tab w:val="left" w:pos="284"/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Единые подходы к штатному расписанию (количество административного персонала на контингент, узкие специалисты).</w:t>
      </w:r>
    </w:p>
    <w:p w:rsidR="00E32509" w:rsidRPr="00DA388F" w:rsidRDefault="00674D6A" w:rsidP="00DA388F">
      <w:pPr>
        <w:shd w:val="clear" w:color="auto" w:fill="FFFFFF"/>
        <w:tabs>
          <w:tab w:val="left" w:pos="142"/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A38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15A8" w:rsidRPr="00DA388F">
        <w:rPr>
          <w:rFonts w:ascii="Times New Roman" w:hAnsi="Times New Roman" w:cs="Times New Roman"/>
          <w:sz w:val="28"/>
          <w:szCs w:val="28"/>
        </w:rPr>
        <w:t xml:space="preserve">В округе </w:t>
      </w:r>
      <w:proofErr w:type="spellStart"/>
      <w:r w:rsidR="004F15A8" w:rsidRPr="00DA388F">
        <w:rPr>
          <w:rFonts w:ascii="Times New Roman" w:hAnsi="Times New Roman" w:cs="Times New Roman"/>
          <w:sz w:val="28"/>
          <w:szCs w:val="28"/>
        </w:rPr>
        <w:t>пилотной</w:t>
      </w:r>
      <w:proofErr w:type="spellEnd"/>
      <w:r w:rsidR="004F15A8" w:rsidRPr="00DA388F">
        <w:rPr>
          <w:rFonts w:ascii="Times New Roman" w:hAnsi="Times New Roman" w:cs="Times New Roman"/>
          <w:sz w:val="28"/>
          <w:szCs w:val="28"/>
        </w:rPr>
        <w:t xml:space="preserve"> школой, участвующей в </w:t>
      </w:r>
      <w:r w:rsidR="00D52F50" w:rsidRPr="00DA388F">
        <w:rPr>
          <w:rFonts w:ascii="Times New Roman" w:hAnsi="Times New Roman" w:cs="Times New Roman"/>
          <w:sz w:val="28"/>
          <w:szCs w:val="28"/>
        </w:rPr>
        <w:t xml:space="preserve">данном </w:t>
      </w:r>
      <w:r w:rsidR="004F15A8" w:rsidRPr="00DA388F">
        <w:rPr>
          <w:rFonts w:ascii="Times New Roman" w:hAnsi="Times New Roman" w:cs="Times New Roman"/>
          <w:sz w:val="28"/>
          <w:szCs w:val="28"/>
        </w:rPr>
        <w:t xml:space="preserve">проекте «Школа </w:t>
      </w:r>
      <w:proofErr w:type="spellStart"/>
      <w:r w:rsidR="004F15A8" w:rsidRPr="00DA388F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4F15A8" w:rsidRPr="00DA388F">
        <w:rPr>
          <w:rFonts w:ascii="Times New Roman" w:hAnsi="Times New Roman" w:cs="Times New Roman"/>
          <w:sz w:val="28"/>
          <w:szCs w:val="28"/>
        </w:rPr>
        <w:t xml:space="preserve"> России» </w:t>
      </w:r>
      <w:r w:rsidR="00D52F50" w:rsidRPr="00DA388F">
        <w:rPr>
          <w:rFonts w:ascii="Times New Roman" w:hAnsi="Times New Roman" w:cs="Times New Roman"/>
          <w:sz w:val="28"/>
          <w:szCs w:val="28"/>
        </w:rPr>
        <w:t>стала</w:t>
      </w:r>
      <w:r w:rsidR="004F15A8" w:rsidRPr="00DA388F">
        <w:rPr>
          <w:rFonts w:ascii="Times New Roman" w:hAnsi="Times New Roman" w:cs="Times New Roman"/>
          <w:sz w:val="28"/>
          <w:szCs w:val="28"/>
        </w:rPr>
        <w:t xml:space="preserve"> Средняя школа №3. </w:t>
      </w:r>
      <w:r w:rsidR="00D52F50" w:rsidRPr="00DA388F">
        <w:rPr>
          <w:rFonts w:ascii="Times New Roman" w:hAnsi="Times New Roman" w:cs="Times New Roman"/>
          <w:sz w:val="28"/>
          <w:szCs w:val="28"/>
        </w:rPr>
        <w:t>Сейчас участниками данного проекта являются все общеобразовательные организации округа</w:t>
      </w:r>
      <w:r w:rsidR="00EC3C42" w:rsidRPr="00DA388F">
        <w:rPr>
          <w:rFonts w:ascii="Times New Roman" w:hAnsi="Times New Roman" w:cs="Times New Roman"/>
          <w:sz w:val="28"/>
          <w:szCs w:val="28"/>
        </w:rPr>
        <w:t>.</w:t>
      </w:r>
    </w:p>
    <w:p w:rsidR="0090542D" w:rsidRPr="00DA388F" w:rsidRDefault="009A6C0D" w:rsidP="00DA388F">
      <w:pPr>
        <w:suppressAutoHyphens/>
        <w:spacing w:after="0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DA388F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</w:t>
      </w:r>
      <w:r w:rsidR="0090542D" w:rsidRPr="00DA388F">
        <w:rPr>
          <w:rFonts w:ascii="Times New Roman" w:hAnsi="Times New Roman" w:cs="Times New Roman"/>
          <w:color w:val="000000"/>
          <w:sz w:val="28"/>
          <w:szCs w:val="28"/>
        </w:rPr>
        <w:t>помнить, что реализация каждого нового проекта, каждой инновации нацелена на успех и безопасность наших детей. За этим результатом – каждодневная самоотверженная профессиональная работа педагогов, руководителей учреждений, на плечи которых ложится большая ответственность за условия обучения, за качество образования, за настроение людей.</w:t>
      </w:r>
    </w:p>
    <w:sectPr w:rsidR="0090542D" w:rsidRPr="00DA388F" w:rsidSect="00DA388F">
      <w:pgSz w:w="11906" w:h="16838"/>
      <w:pgMar w:top="993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E93"/>
    <w:multiLevelType w:val="multilevel"/>
    <w:tmpl w:val="AEB4A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1730E3F"/>
    <w:multiLevelType w:val="multilevel"/>
    <w:tmpl w:val="0C16E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0D5999"/>
    <w:multiLevelType w:val="multilevel"/>
    <w:tmpl w:val="3C90E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4D66D6A"/>
    <w:multiLevelType w:val="multilevel"/>
    <w:tmpl w:val="95F08E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D781F0D"/>
    <w:multiLevelType w:val="multilevel"/>
    <w:tmpl w:val="BB567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5D2413"/>
    <w:multiLevelType w:val="multilevel"/>
    <w:tmpl w:val="67466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2F21F6"/>
    <w:multiLevelType w:val="multilevel"/>
    <w:tmpl w:val="3A9E4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4ED2"/>
    <w:rsid w:val="000024D5"/>
    <w:rsid w:val="0001577C"/>
    <w:rsid w:val="00016011"/>
    <w:rsid w:val="0002522A"/>
    <w:rsid w:val="00026ABF"/>
    <w:rsid w:val="00036C1D"/>
    <w:rsid w:val="0003728D"/>
    <w:rsid w:val="00047F01"/>
    <w:rsid w:val="0007134B"/>
    <w:rsid w:val="00080561"/>
    <w:rsid w:val="00087591"/>
    <w:rsid w:val="000C3432"/>
    <w:rsid w:val="000C6F21"/>
    <w:rsid w:val="000E1B2F"/>
    <w:rsid w:val="000E3B15"/>
    <w:rsid w:val="0012039F"/>
    <w:rsid w:val="00137BAD"/>
    <w:rsid w:val="00137CA3"/>
    <w:rsid w:val="00171201"/>
    <w:rsid w:val="001A2125"/>
    <w:rsid w:val="001A35C2"/>
    <w:rsid w:val="001B4086"/>
    <w:rsid w:val="001E1FF0"/>
    <w:rsid w:val="001F49B6"/>
    <w:rsid w:val="00204BEF"/>
    <w:rsid w:val="0022046B"/>
    <w:rsid w:val="002229E8"/>
    <w:rsid w:val="00233E60"/>
    <w:rsid w:val="00257CB8"/>
    <w:rsid w:val="002610E2"/>
    <w:rsid w:val="00291BC2"/>
    <w:rsid w:val="002A5159"/>
    <w:rsid w:val="002E2FB3"/>
    <w:rsid w:val="00301E37"/>
    <w:rsid w:val="00302DB1"/>
    <w:rsid w:val="00316E5D"/>
    <w:rsid w:val="00340418"/>
    <w:rsid w:val="00354E8F"/>
    <w:rsid w:val="0038235A"/>
    <w:rsid w:val="00385DED"/>
    <w:rsid w:val="003A33A2"/>
    <w:rsid w:val="003D26B4"/>
    <w:rsid w:val="003F6A12"/>
    <w:rsid w:val="003F74BC"/>
    <w:rsid w:val="00417403"/>
    <w:rsid w:val="00441F18"/>
    <w:rsid w:val="00444DB1"/>
    <w:rsid w:val="00453CD3"/>
    <w:rsid w:val="0046276A"/>
    <w:rsid w:val="00480180"/>
    <w:rsid w:val="00497E07"/>
    <w:rsid w:val="004B4AD8"/>
    <w:rsid w:val="004C7DC6"/>
    <w:rsid w:val="004F15A8"/>
    <w:rsid w:val="00546472"/>
    <w:rsid w:val="005467AA"/>
    <w:rsid w:val="0054733D"/>
    <w:rsid w:val="00563EE0"/>
    <w:rsid w:val="005D1E12"/>
    <w:rsid w:val="005D474B"/>
    <w:rsid w:val="005D73BC"/>
    <w:rsid w:val="005E73DC"/>
    <w:rsid w:val="005F55A1"/>
    <w:rsid w:val="0060326B"/>
    <w:rsid w:val="006351F2"/>
    <w:rsid w:val="00674B0A"/>
    <w:rsid w:val="00674D6A"/>
    <w:rsid w:val="00682C7C"/>
    <w:rsid w:val="00691F7B"/>
    <w:rsid w:val="006C32FE"/>
    <w:rsid w:val="006C7118"/>
    <w:rsid w:val="006D7C9F"/>
    <w:rsid w:val="006E23BB"/>
    <w:rsid w:val="006E2F05"/>
    <w:rsid w:val="006F0CA1"/>
    <w:rsid w:val="006F3F54"/>
    <w:rsid w:val="0071779B"/>
    <w:rsid w:val="007A2D4E"/>
    <w:rsid w:val="007B23A9"/>
    <w:rsid w:val="007C23E4"/>
    <w:rsid w:val="007C603C"/>
    <w:rsid w:val="007D76C3"/>
    <w:rsid w:val="007E0371"/>
    <w:rsid w:val="007F08D4"/>
    <w:rsid w:val="007F5E58"/>
    <w:rsid w:val="007F669F"/>
    <w:rsid w:val="007F72E2"/>
    <w:rsid w:val="00803D45"/>
    <w:rsid w:val="00806337"/>
    <w:rsid w:val="00833C5B"/>
    <w:rsid w:val="0083699F"/>
    <w:rsid w:val="00843EFD"/>
    <w:rsid w:val="00875657"/>
    <w:rsid w:val="008F3740"/>
    <w:rsid w:val="0090542D"/>
    <w:rsid w:val="009118C7"/>
    <w:rsid w:val="0094003E"/>
    <w:rsid w:val="00946D49"/>
    <w:rsid w:val="009713B4"/>
    <w:rsid w:val="00994738"/>
    <w:rsid w:val="009A2729"/>
    <w:rsid w:val="009A6C0D"/>
    <w:rsid w:val="009E0DF3"/>
    <w:rsid w:val="00A07A98"/>
    <w:rsid w:val="00A21F42"/>
    <w:rsid w:val="00A43B90"/>
    <w:rsid w:val="00A61C1B"/>
    <w:rsid w:val="00A6265F"/>
    <w:rsid w:val="00AC04A1"/>
    <w:rsid w:val="00B0343C"/>
    <w:rsid w:val="00B26A8E"/>
    <w:rsid w:val="00B46DC0"/>
    <w:rsid w:val="00B64ED2"/>
    <w:rsid w:val="00B82FFD"/>
    <w:rsid w:val="00BA0FF2"/>
    <w:rsid w:val="00C050B5"/>
    <w:rsid w:val="00C13DD7"/>
    <w:rsid w:val="00C22117"/>
    <w:rsid w:val="00C243C9"/>
    <w:rsid w:val="00C667B4"/>
    <w:rsid w:val="00C82165"/>
    <w:rsid w:val="00C939C6"/>
    <w:rsid w:val="00CC1441"/>
    <w:rsid w:val="00D015C2"/>
    <w:rsid w:val="00D26DDD"/>
    <w:rsid w:val="00D33D5D"/>
    <w:rsid w:val="00D52F50"/>
    <w:rsid w:val="00D5544E"/>
    <w:rsid w:val="00D80A51"/>
    <w:rsid w:val="00D912A8"/>
    <w:rsid w:val="00D93277"/>
    <w:rsid w:val="00D9445E"/>
    <w:rsid w:val="00DA0E0E"/>
    <w:rsid w:val="00DA388F"/>
    <w:rsid w:val="00DA6373"/>
    <w:rsid w:val="00DC0078"/>
    <w:rsid w:val="00DC789F"/>
    <w:rsid w:val="00DD1AFB"/>
    <w:rsid w:val="00DD30B5"/>
    <w:rsid w:val="00DF19F6"/>
    <w:rsid w:val="00DF5119"/>
    <w:rsid w:val="00DF76C2"/>
    <w:rsid w:val="00E05E7D"/>
    <w:rsid w:val="00E20023"/>
    <w:rsid w:val="00E31D6B"/>
    <w:rsid w:val="00E32509"/>
    <w:rsid w:val="00E4195A"/>
    <w:rsid w:val="00E5262F"/>
    <w:rsid w:val="00EC3C42"/>
    <w:rsid w:val="00EE5C59"/>
    <w:rsid w:val="00EF0561"/>
    <w:rsid w:val="00F015BC"/>
    <w:rsid w:val="00F07D59"/>
    <w:rsid w:val="00F33F6D"/>
    <w:rsid w:val="00F500A5"/>
    <w:rsid w:val="00F57EB9"/>
    <w:rsid w:val="00F728A9"/>
    <w:rsid w:val="00F75892"/>
    <w:rsid w:val="00F92579"/>
    <w:rsid w:val="00FA1B88"/>
    <w:rsid w:val="00FC5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F0"/>
  </w:style>
  <w:style w:type="paragraph" w:styleId="2">
    <w:name w:val="heading 2"/>
    <w:basedOn w:val="a"/>
    <w:link w:val="20"/>
    <w:uiPriority w:val="9"/>
    <w:qFormat/>
    <w:rsid w:val="00A07A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07A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1,Обычный (веб) Знак"/>
    <w:basedOn w:val="a"/>
    <w:uiPriority w:val="99"/>
    <w:unhideWhenUsed/>
    <w:rsid w:val="00BA0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07A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7A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-renderblock">
    <w:name w:val="article-render__block"/>
    <w:basedOn w:val="a"/>
    <w:rsid w:val="00A07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A98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08056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80561"/>
    <w:rPr>
      <w:rFonts w:ascii="Calibri" w:eastAsia="Times New Roman" w:hAnsi="Calibri" w:cs="Times New Roman"/>
      <w:lang w:eastAsia="ru-RU"/>
    </w:rPr>
  </w:style>
  <w:style w:type="character" w:styleId="a8">
    <w:name w:val="Strong"/>
    <w:basedOn w:val="a0"/>
    <w:uiPriority w:val="22"/>
    <w:qFormat/>
    <w:rsid w:val="00CC14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29986">
          <w:marLeft w:val="0"/>
          <w:marRight w:val="0"/>
          <w:marTop w:val="335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8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46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285214">
              <w:marLeft w:val="0"/>
              <w:marRight w:val="0"/>
              <w:marTop w:val="13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69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7" w:color="000000"/>
            <w:bottom w:val="none" w:sz="0" w:space="0" w:color="auto"/>
            <w:right w:val="none" w:sz="0" w:space="0" w:color="auto"/>
          </w:divBdr>
        </w:div>
        <w:div w:id="111949356">
          <w:marLeft w:val="0"/>
          <w:marRight w:val="0"/>
          <w:marTop w:val="335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3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9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6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264114">
              <w:marLeft w:val="0"/>
              <w:marRight w:val="0"/>
              <w:marTop w:val="13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055411">
          <w:marLeft w:val="0"/>
          <w:marRight w:val="0"/>
          <w:marTop w:val="335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0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559024">
              <w:marLeft w:val="0"/>
              <w:marRight w:val="0"/>
              <w:marTop w:val="13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089046">
          <w:marLeft w:val="0"/>
          <w:marRight w:val="0"/>
          <w:marTop w:val="335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1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9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7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9415016">
              <w:marLeft w:val="0"/>
              <w:marRight w:val="0"/>
              <w:marTop w:val="13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45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1608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Systema</dc:creator>
  <cp:lastModifiedBy>User Windows</cp:lastModifiedBy>
  <cp:revision>3</cp:revision>
  <dcterms:created xsi:type="dcterms:W3CDTF">2024-04-11T05:52:00Z</dcterms:created>
  <dcterms:modified xsi:type="dcterms:W3CDTF">2024-04-11T09:01:00Z</dcterms:modified>
</cp:coreProperties>
</file>