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2EC5" w:rsidRPr="00B7488C" w:rsidRDefault="00FC2EC5" w:rsidP="00B7488C">
      <w:pPr>
        <w:suppressAutoHyphens/>
        <w:spacing w:after="0" w:line="240" w:lineRule="auto"/>
        <w:ind w:left="5398"/>
        <w:jc w:val="center"/>
        <w:rPr>
          <w:rFonts w:ascii="Times New Roman" w:hAnsi="Times New Roman"/>
          <w:sz w:val="24"/>
          <w:szCs w:val="24"/>
          <w:lang w:eastAsia="ru-RU"/>
        </w:rPr>
      </w:pPr>
      <w:r w:rsidRPr="00B7488C">
        <w:rPr>
          <w:rFonts w:ascii="Times New Roman" w:hAnsi="Times New Roman"/>
          <w:sz w:val="24"/>
          <w:szCs w:val="24"/>
          <w:lang w:eastAsia="ru-RU"/>
        </w:rPr>
        <w:t>УТВЕРЖДЕНА</w:t>
      </w:r>
    </w:p>
    <w:p w:rsidR="00FC2EC5" w:rsidRPr="00B7488C" w:rsidRDefault="00FC2EC5" w:rsidP="00B7488C">
      <w:pPr>
        <w:suppressAutoHyphens/>
        <w:spacing w:after="0" w:line="240" w:lineRule="auto"/>
        <w:ind w:left="5398"/>
        <w:jc w:val="center"/>
        <w:rPr>
          <w:rFonts w:ascii="Times New Roman" w:hAnsi="Times New Roman"/>
          <w:sz w:val="24"/>
          <w:szCs w:val="24"/>
          <w:lang w:eastAsia="ru-RU"/>
        </w:rPr>
      </w:pPr>
      <w:r w:rsidRPr="00B7488C">
        <w:rPr>
          <w:rFonts w:ascii="Times New Roman" w:hAnsi="Times New Roman"/>
          <w:sz w:val="24"/>
          <w:szCs w:val="24"/>
          <w:lang w:eastAsia="ru-RU"/>
        </w:rPr>
        <w:t>постановлением администрации</w:t>
      </w:r>
    </w:p>
    <w:p w:rsidR="00FC2EC5" w:rsidRDefault="00FC2EC5" w:rsidP="00B7488C">
      <w:pPr>
        <w:suppressAutoHyphens/>
        <w:spacing w:after="0" w:line="240" w:lineRule="auto"/>
        <w:ind w:left="5398"/>
        <w:jc w:val="center"/>
        <w:rPr>
          <w:rFonts w:ascii="Times New Roman" w:hAnsi="Times New Roman"/>
          <w:sz w:val="24"/>
          <w:szCs w:val="24"/>
          <w:lang w:eastAsia="ru-RU"/>
        </w:rPr>
      </w:pPr>
      <w:proofErr w:type="spellStart"/>
      <w:r>
        <w:rPr>
          <w:rFonts w:ascii="Times New Roman" w:hAnsi="Times New Roman"/>
          <w:sz w:val="24"/>
          <w:szCs w:val="24"/>
          <w:lang w:eastAsia="ru-RU"/>
        </w:rPr>
        <w:t>Каргопольского</w:t>
      </w:r>
      <w:proofErr w:type="spellEnd"/>
      <w:r>
        <w:rPr>
          <w:rFonts w:ascii="Times New Roman" w:hAnsi="Times New Roman"/>
          <w:sz w:val="24"/>
          <w:szCs w:val="24"/>
          <w:lang w:eastAsia="ru-RU"/>
        </w:rPr>
        <w:t xml:space="preserve"> муниципального округа</w:t>
      </w:r>
    </w:p>
    <w:p w:rsidR="00FC2EC5" w:rsidRPr="00B7488C" w:rsidRDefault="00FC2EC5" w:rsidP="00B7488C">
      <w:pPr>
        <w:suppressAutoHyphens/>
        <w:spacing w:after="0" w:line="240" w:lineRule="auto"/>
        <w:ind w:left="5398"/>
        <w:jc w:val="center"/>
        <w:rPr>
          <w:rFonts w:ascii="Times New Roman" w:hAnsi="Times New Roman"/>
          <w:sz w:val="24"/>
          <w:szCs w:val="24"/>
          <w:lang w:eastAsia="ru-RU"/>
        </w:rPr>
      </w:pPr>
      <w:r>
        <w:rPr>
          <w:rFonts w:ascii="Times New Roman" w:hAnsi="Times New Roman"/>
          <w:sz w:val="24"/>
          <w:szCs w:val="24"/>
          <w:lang w:eastAsia="ru-RU"/>
        </w:rPr>
        <w:t>Архангельской области</w:t>
      </w:r>
    </w:p>
    <w:p w:rsidR="00FC2EC5" w:rsidRPr="00BE7627" w:rsidRDefault="000E34D4" w:rsidP="0072173C">
      <w:pPr>
        <w:suppressAutoHyphens/>
        <w:spacing w:after="0" w:line="240" w:lineRule="auto"/>
        <w:ind w:left="5398"/>
        <w:jc w:val="center"/>
        <w:rPr>
          <w:rFonts w:ascii="Times New Roman" w:hAnsi="Times New Roman"/>
          <w:sz w:val="28"/>
          <w:szCs w:val="24"/>
          <w:lang w:eastAsia="ru-RU"/>
        </w:rPr>
      </w:pPr>
      <w:r>
        <w:rPr>
          <w:rFonts w:ascii="Times New Roman" w:hAnsi="Times New Roman"/>
          <w:sz w:val="24"/>
          <w:szCs w:val="24"/>
          <w:lang w:eastAsia="ru-RU"/>
        </w:rPr>
        <w:t>от «</w:t>
      </w:r>
      <w:r w:rsidR="00DF0E54">
        <w:rPr>
          <w:rFonts w:ascii="Times New Roman" w:hAnsi="Times New Roman"/>
          <w:sz w:val="24"/>
          <w:szCs w:val="24"/>
          <w:lang w:eastAsia="ru-RU"/>
        </w:rPr>
        <w:t>19</w:t>
      </w:r>
      <w:r>
        <w:rPr>
          <w:rFonts w:ascii="Times New Roman" w:hAnsi="Times New Roman"/>
          <w:sz w:val="24"/>
          <w:szCs w:val="24"/>
          <w:lang w:eastAsia="ru-RU"/>
        </w:rPr>
        <w:t xml:space="preserve">» </w:t>
      </w:r>
      <w:r w:rsidR="00DF0E54">
        <w:rPr>
          <w:rFonts w:ascii="Times New Roman" w:hAnsi="Times New Roman"/>
          <w:sz w:val="24"/>
          <w:szCs w:val="24"/>
          <w:lang w:eastAsia="ru-RU"/>
        </w:rPr>
        <w:t>января</w:t>
      </w:r>
      <w:r>
        <w:rPr>
          <w:rFonts w:ascii="Times New Roman" w:hAnsi="Times New Roman"/>
          <w:sz w:val="24"/>
          <w:szCs w:val="24"/>
          <w:lang w:eastAsia="ru-RU"/>
        </w:rPr>
        <w:t xml:space="preserve"> 2021 года № </w:t>
      </w:r>
      <w:r w:rsidR="00DF0E54">
        <w:rPr>
          <w:rFonts w:ascii="Times New Roman" w:hAnsi="Times New Roman"/>
          <w:sz w:val="24"/>
          <w:szCs w:val="24"/>
          <w:lang w:eastAsia="ru-RU"/>
        </w:rPr>
        <w:t>39</w:t>
      </w:r>
    </w:p>
    <w:p w:rsidR="00FC2EC5" w:rsidRPr="00DF0E54" w:rsidRDefault="002715F4" w:rsidP="0038553A">
      <w:pPr>
        <w:spacing w:after="0" w:line="240" w:lineRule="auto"/>
        <w:jc w:val="right"/>
        <w:rPr>
          <w:rFonts w:ascii="Times New Roman" w:hAnsi="Times New Roman"/>
          <w:sz w:val="24"/>
          <w:szCs w:val="24"/>
          <w:lang w:eastAsia="ru-RU"/>
        </w:rPr>
      </w:pPr>
      <w:r w:rsidRPr="00DF0E54">
        <w:rPr>
          <w:rFonts w:ascii="Times New Roman" w:hAnsi="Times New Roman"/>
          <w:sz w:val="24"/>
          <w:szCs w:val="24"/>
          <w:lang w:eastAsia="ru-RU"/>
        </w:rPr>
        <w:t>(в ред.</w:t>
      </w:r>
      <w:r w:rsidR="00DF0E54">
        <w:rPr>
          <w:rFonts w:ascii="Times New Roman" w:hAnsi="Times New Roman"/>
          <w:sz w:val="24"/>
          <w:szCs w:val="24"/>
          <w:lang w:eastAsia="ru-RU"/>
        </w:rPr>
        <w:t xml:space="preserve"> от «</w:t>
      </w:r>
      <w:r w:rsidR="0038553A">
        <w:rPr>
          <w:rFonts w:ascii="Times New Roman" w:hAnsi="Times New Roman"/>
          <w:sz w:val="24"/>
          <w:szCs w:val="24"/>
          <w:lang w:eastAsia="ru-RU"/>
        </w:rPr>
        <w:t>___</w:t>
      </w:r>
      <w:r w:rsidR="00DF0E54">
        <w:rPr>
          <w:rFonts w:ascii="Times New Roman" w:hAnsi="Times New Roman"/>
          <w:sz w:val="24"/>
          <w:szCs w:val="24"/>
          <w:lang w:eastAsia="ru-RU"/>
        </w:rPr>
        <w:t xml:space="preserve">» </w:t>
      </w:r>
      <w:r w:rsidR="0038553A">
        <w:rPr>
          <w:rFonts w:ascii="Times New Roman" w:hAnsi="Times New Roman"/>
          <w:sz w:val="24"/>
          <w:szCs w:val="24"/>
          <w:lang w:eastAsia="ru-RU"/>
        </w:rPr>
        <w:t>мая</w:t>
      </w:r>
      <w:r w:rsidR="00DF0E54">
        <w:rPr>
          <w:rFonts w:ascii="Times New Roman" w:hAnsi="Times New Roman"/>
          <w:sz w:val="24"/>
          <w:szCs w:val="24"/>
          <w:lang w:eastAsia="ru-RU"/>
        </w:rPr>
        <w:t xml:space="preserve"> </w:t>
      </w:r>
      <w:r w:rsidR="0038553A">
        <w:rPr>
          <w:rFonts w:ascii="Times New Roman" w:hAnsi="Times New Roman"/>
          <w:sz w:val="24"/>
          <w:szCs w:val="24"/>
          <w:lang w:eastAsia="ru-RU"/>
        </w:rPr>
        <w:t>2025</w:t>
      </w:r>
      <w:r w:rsidR="00DF0E54">
        <w:rPr>
          <w:rFonts w:ascii="Times New Roman" w:hAnsi="Times New Roman"/>
          <w:sz w:val="24"/>
          <w:szCs w:val="24"/>
          <w:lang w:eastAsia="ru-RU"/>
        </w:rPr>
        <w:t xml:space="preserve"> года № </w:t>
      </w:r>
      <w:r w:rsidR="0038553A">
        <w:rPr>
          <w:rFonts w:ascii="Times New Roman" w:hAnsi="Times New Roman"/>
          <w:sz w:val="24"/>
          <w:szCs w:val="24"/>
          <w:lang w:eastAsia="ru-RU"/>
        </w:rPr>
        <w:t>___)</w:t>
      </w:r>
    </w:p>
    <w:p w:rsidR="00FC2EC5" w:rsidRPr="00BE7627" w:rsidRDefault="00FC2EC5" w:rsidP="00BE7627">
      <w:pPr>
        <w:spacing w:after="0" w:line="240" w:lineRule="auto"/>
        <w:jc w:val="right"/>
        <w:rPr>
          <w:rFonts w:ascii="Times New Roman" w:hAnsi="Times New Roman"/>
          <w:sz w:val="28"/>
          <w:szCs w:val="24"/>
          <w:lang w:eastAsia="ru-RU"/>
        </w:rPr>
      </w:pPr>
    </w:p>
    <w:p w:rsidR="00FC2EC5" w:rsidRPr="00BE7627" w:rsidRDefault="00FC2EC5" w:rsidP="00BE7627">
      <w:pPr>
        <w:spacing w:after="0" w:line="240" w:lineRule="auto"/>
        <w:jc w:val="right"/>
        <w:rPr>
          <w:rFonts w:ascii="Times New Roman" w:hAnsi="Times New Roman"/>
          <w:sz w:val="28"/>
          <w:szCs w:val="24"/>
          <w:lang w:eastAsia="ru-RU"/>
        </w:rPr>
      </w:pPr>
    </w:p>
    <w:p w:rsidR="00FC2EC5" w:rsidRPr="00BE7627" w:rsidRDefault="00FC2EC5" w:rsidP="00BE7627">
      <w:pPr>
        <w:spacing w:after="0" w:line="240" w:lineRule="auto"/>
        <w:jc w:val="right"/>
        <w:rPr>
          <w:rFonts w:ascii="Times New Roman" w:hAnsi="Times New Roman"/>
          <w:sz w:val="28"/>
          <w:szCs w:val="24"/>
          <w:lang w:eastAsia="ru-RU"/>
        </w:rPr>
      </w:pPr>
    </w:p>
    <w:p w:rsidR="00FC2EC5" w:rsidRPr="00BE7627" w:rsidRDefault="00FC2EC5" w:rsidP="00BE7627">
      <w:pPr>
        <w:spacing w:after="0" w:line="240" w:lineRule="auto"/>
        <w:jc w:val="right"/>
        <w:rPr>
          <w:rFonts w:ascii="Times New Roman" w:hAnsi="Times New Roman"/>
          <w:sz w:val="28"/>
          <w:szCs w:val="24"/>
          <w:lang w:eastAsia="ru-RU"/>
        </w:rPr>
      </w:pPr>
    </w:p>
    <w:p w:rsidR="00FC2EC5" w:rsidRPr="00BE7627" w:rsidRDefault="00FC2EC5" w:rsidP="00BE7627">
      <w:pPr>
        <w:spacing w:after="0" w:line="240" w:lineRule="auto"/>
        <w:jc w:val="right"/>
        <w:rPr>
          <w:rFonts w:ascii="Times New Roman" w:hAnsi="Times New Roman"/>
          <w:sz w:val="28"/>
          <w:szCs w:val="24"/>
          <w:lang w:eastAsia="ru-RU"/>
        </w:rPr>
      </w:pPr>
    </w:p>
    <w:p w:rsidR="00FC2EC5" w:rsidRPr="00BE7627" w:rsidRDefault="00FC2EC5" w:rsidP="00BE7627">
      <w:pPr>
        <w:spacing w:after="0" w:line="240" w:lineRule="auto"/>
        <w:jc w:val="right"/>
        <w:rPr>
          <w:rFonts w:ascii="Times New Roman" w:hAnsi="Times New Roman"/>
          <w:sz w:val="28"/>
          <w:szCs w:val="24"/>
          <w:lang w:eastAsia="ru-RU"/>
        </w:rPr>
      </w:pPr>
    </w:p>
    <w:p w:rsidR="00FC2EC5" w:rsidRPr="00BE7627" w:rsidRDefault="00FC2EC5" w:rsidP="00BE7627">
      <w:pPr>
        <w:spacing w:after="0" w:line="240" w:lineRule="auto"/>
        <w:jc w:val="right"/>
        <w:rPr>
          <w:rFonts w:ascii="Times New Roman" w:hAnsi="Times New Roman"/>
          <w:sz w:val="28"/>
          <w:szCs w:val="24"/>
          <w:lang w:eastAsia="ru-RU"/>
        </w:rPr>
      </w:pPr>
    </w:p>
    <w:p w:rsidR="00FC2EC5" w:rsidRPr="00BE7627" w:rsidRDefault="00FC2EC5" w:rsidP="00BE7627">
      <w:pPr>
        <w:spacing w:after="0" w:line="240" w:lineRule="auto"/>
        <w:jc w:val="right"/>
        <w:rPr>
          <w:rFonts w:ascii="Times New Roman" w:hAnsi="Times New Roman"/>
          <w:b/>
          <w:bCs/>
          <w:sz w:val="28"/>
          <w:szCs w:val="24"/>
          <w:lang w:eastAsia="ru-RU"/>
        </w:rPr>
      </w:pPr>
    </w:p>
    <w:p w:rsidR="00FC2EC5" w:rsidRDefault="00FC2EC5" w:rsidP="00BE7627">
      <w:pPr>
        <w:spacing w:after="0" w:line="240" w:lineRule="auto"/>
        <w:jc w:val="right"/>
        <w:rPr>
          <w:rFonts w:ascii="Times New Roman" w:hAnsi="Times New Roman"/>
          <w:b/>
          <w:bCs/>
          <w:sz w:val="36"/>
          <w:szCs w:val="36"/>
          <w:lang w:eastAsia="ru-RU"/>
        </w:rPr>
      </w:pPr>
    </w:p>
    <w:p w:rsidR="0072173C" w:rsidRPr="00BE7627" w:rsidRDefault="0072173C" w:rsidP="00BE7627">
      <w:pPr>
        <w:spacing w:after="0" w:line="240" w:lineRule="auto"/>
        <w:jc w:val="right"/>
        <w:rPr>
          <w:rFonts w:ascii="Times New Roman" w:hAnsi="Times New Roman"/>
          <w:b/>
          <w:bCs/>
          <w:sz w:val="36"/>
          <w:szCs w:val="36"/>
          <w:lang w:eastAsia="ru-RU"/>
        </w:rPr>
      </w:pPr>
    </w:p>
    <w:p w:rsidR="00FC2EC5" w:rsidRPr="00BE7627" w:rsidRDefault="00FC2EC5" w:rsidP="00BE7627">
      <w:pPr>
        <w:spacing w:after="0" w:line="240" w:lineRule="auto"/>
        <w:jc w:val="center"/>
        <w:rPr>
          <w:rFonts w:ascii="Times New Roman" w:hAnsi="Times New Roman"/>
          <w:b/>
          <w:bCs/>
          <w:sz w:val="36"/>
          <w:szCs w:val="36"/>
          <w:lang w:eastAsia="ru-RU"/>
        </w:rPr>
      </w:pPr>
      <w:r>
        <w:rPr>
          <w:rFonts w:ascii="Times New Roman" w:hAnsi="Times New Roman"/>
          <w:b/>
          <w:bCs/>
          <w:sz w:val="36"/>
          <w:szCs w:val="36"/>
          <w:lang w:eastAsia="ru-RU"/>
        </w:rPr>
        <w:t>Муниципальная</w:t>
      </w:r>
      <w:r w:rsidRPr="00BE7627">
        <w:rPr>
          <w:rFonts w:ascii="Times New Roman" w:hAnsi="Times New Roman"/>
          <w:b/>
          <w:bCs/>
          <w:sz w:val="36"/>
          <w:szCs w:val="36"/>
          <w:lang w:eastAsia="ru-RU"/>
        </w:rPr>
        <w:t xml:space="preserve"> программа </w:t>
      </w:r>
    </w:p>
    <w:p w:rsidR="00FC2EC5" w:rsidRPr="0072156C" w:rsidRDefault="00FC2EC5" w:rsidP="003C70C2">
      <w:pPr>
        <w:spacing w:after="0" w:line="240" w:lineRule="auto"/>
        <w:jc w:val="center"/>
        <w:rPr>
          <w:rFonts w:ascii="Times New Roman" w:hAnsi="Times New Roman"/>
          <w:b/>
          <w:bCs/>
          <w:sz w:val="36"/>
          <w:szCs w:val="36"/>
          <w:lang w:eastAsia="ru-RU"/>
        </w:rPr>
      </w:pPr>
      <w:r w:rsidRPr="0072156C">
        <w:rPr>
          <w:rFonts w:ascii="Times New Roman" w:hAnsi="Times New Roman"/>
          <w:b/>
          <w:bCs/>
          <w:sz w:val="36"/>
          <w:szCs w:val="36"/>
          <w:lang w:eastAsia="ru-RU"/>
        </w:rPr>
        <w:t xml:space="preserve">«Совершенствование местного самоуправления и развитие системы некоммерческих организаций на территории </w:t>
      </w:r>
      <w:proofErr w:type="spellStart"/>
      <w:r w:rsidRPr="0072156C">
        <w:rPr>
          <w:rFonts w:ascii="Times New Roman" w:hAnsi="Times New Roman"/>
          <w:b/>
          <w:bCs/>
          <w:sz w:val="36"/>
          <w:szCs w:val="36"/>
          <w:lang w:eastAsia="ru-RU"/>
        </w:rPr>
        <w:t>Каргопольского</w:t>
      </w:r>
      <w:proofErr w:type="spellEnd"/>
      <w:r w:rsidRPr="0072156C">
        <w:rPr>
          <w:rFonts w:ascii="Times New Roman" w:hAnsi="Times New Roman"/>
          <w:b/>
          <w:bCs/>
          <w:sz w:val="36"/>
          <w:szCs w:val="36"/>
          <w:lang w:eastAsia="ru-RU"/>
        </w:rPr>
        <w:t xml:space="preserve"> муниципального округа Архангельской области на 2021-202</w:t>
      </w:r>
      <w:r w:rsidR="0038553A">
        <w:rPr>
          <w:rFonts w:ascii="Times New Roman" w:hAnsi="Times New Roman"/>
          <w:b/>
          <w:bCs/>
          <w:sz w:val="36"/>
          <w:szCs w:val="36"/>
          <w:lang w:eastAsia="ru-RU"/>
        </w:rPr>
        <w:t>5</w:t>
      </w:r>
      <w:r w:rsidRPr="0072156C">
        <w:rPr>
          <w:rFonts w:ascii="Times New Roman" w:hAnsi="Times New Roman"/>
          <w:b/>
          <w:bCs/>
          <w:sz w:val="36"/>
          <w:szCs w:val="36"/>
          <w:lang w:eastAsia="ru-RU"/>
        </w:rPr>
        <w:t xml:space="preserve"> годы»</w:t>
      </w:r>
    </w:p>
    <w:p w:rsidR="00FC2EC5" w:rsidRPr="00BE7627" w:rsidRDefault="00FC2EC5" w:rsidP="00BE7627">
      <w:pPr>
        <w:spacing w:after="0" w:line="240" w:lineRule="auto"/>
        <w:jc w:val="center"/>
        <w:rPr>
          <w:rFonts w:ascii="Times New Roman" w:hAnsi="Times New Roman"/>
          <w:b/>
          <w:sz w:val="28"/>
          <w:szCs w:val="24"/>
          <w:lang w:eastAsia="ru-RU"/>
        </w:rPr>
      </w:pPr>
    </w:p>
    <w:p w:rsidR="00FC2EC5" w:rsidRPr="00BE7627" w:rsidRDefault="00FC2EC5" w:rsidP="00BE7627">
      <w:pPr>
        <w:spacing w:after="0" w:line="240" w:lineRule="auto"/>
        <w:jc w:val="center"/>
        <w:rPr>
          <w:rFonts w:ascii="Times New Roman" w:hAnsi="Times New Roman"/>
          <w:b/>
          <w:sz w:val="28"/>
          <w:szCs w:val="24"/>
          <w:lang w:eastAsia="ru-RU"/>
        </w:rPr>
      </w:pPr>
    </w:p>
    <w:p w:rsidR="00FC2EC5" w:rsidRPr="00BE7627" w:rsidRDefault="00FC2EC5" w:rsidP="00BE7627">
      <w:pPr>
        <w:spacing w:after="0" w:line="240" w:lineRule="auto"/>
        <w:jc w:val="center"/>
        <w:rPr>
          <w:rFonts w:ascii="Times New Roman" w:hAnsi="Times New Roman"/>
          <w:b/>
          <w:sz w:val="28"/>
          <w:szCs w:val="24"/>
          <w:lang w:eastAsia="ru-RU"/>
        </w:rPr>
      </w:pPr>
    </w:p>
    <w:p w:rsidR="00FC2EC5" w:rsidRPr="00BE7627" w:rsidRDefault="00FC2EC5" w:rsidP="00BE7627">
      <w:pPr>
        <w:spacing w:after="0" w:line="240" w:lineRule="auto"/>
        <w:jc w:val="center"/>
        <w:rPr>
          <w:rFonts w:ascii="Times New Roman" w:hAnsi="Times New Roman"/>
          <w:b/>
          <w:sz w:val="28"/>
          <w:szCs w:val="24"/>
          <w:lang w:eastAsia="ru-RU"/>
        </w:rPr>
      </w:pPr>
    </w:p>
    <w:p w:rsidR="00FC2EC5" w:rsidRPr="00BE7627" w:rsidRDefault="00FC2EC5" w:rsidP="00BE7627">
      <w:pPr>
        <w:spacing w:after="0" w:line="240" w:lineRule="auto"/>
        <w:jc w:val="center"/>
        <w:rPr>
          <w:rFonts w:ascii="Times New Roman" w:hAnsi="Times New Roman"/>
          <w:b/>
          <w:sz w:val="28"/>
          <w:szCs w:val="24"/>
          <w:lang w:eastAsia="ru-RU"/>
        </w:rPr>
      </w:pPr>
    </w:p>
    <w:p w:rsidR="00FC2EC5" w:rsidRPr="00BE7627" w:rsidRDefault="00FC2EC5" w:rsidP="00BE7627">
      <w:pPr>
        <w:spacing w:after="0" w:line="240" w:lineRule="auto"/>
        <w:jc w:val="center"/>
        <w:rPr>
          <w:rFonts w:ascii="Times New Roman" w:hAnsi="Times New Roman"/>
          <w:b/>
          <w:sz w:val="28"/>
          <w:szCs w:val="24"/>
          <w:lang w:eastAsia="ru-RU"/>
        </w:rPr>
      </w:pPr>
    </w:p>
    <w:p w:rsidR="00FC2EC5" w:rsidRPr="00BE7627" w:rsidRDefault="00FC2EC5" w:rsidP="00BE7627">
      <w:pPr>
        <w:spacing w:after="0" w:line="240" w:lineRule="auto"/>
        <w:jc w:val="center"/>
        <w:rPr>
          <w:rFonts w:ascii="Times New Roman" w:hAnsi="Times New Roman"/>
          <w:b/>
          <w:sz w:val="28"/>
          <w:szCs w:val="24"/>
          <w:lang w:eastAsia="ru-RU"/>
        </w:rPr>
      </w:pPr>
    </w:p>
    <w:p w:rsidR="00FC2EC5" w:rsidRPr="00BE7627" w:rsidRDefault="00FC2EC5" w:rsidP="00BE7627">
      <w:pPr>
        <w:spacing w:after="0" w:line="240" w:lineRule="auto"/>
        <w:jc w:val="center"/>
        <w:rPr>
          <w:rFonts w:ascii="Times New Roman" w:hAnsi="Times New Roman"/>
          <w:b/>
          <w:sz w:val="28"/>
          <w:szCs w:val="24"/>
          <w:lang w:eastAsia="ru-RU"/>
        </w:rPr>
      </w:pPr>
    </w:p>
    <w:p w:rsidR="00FC2EC5" w:rsidRPr="00BE7627" w:rsidRDefault="00FC2EC5" w:rsidP="00BE7627">
      <w:pPr>
        <w:spacing w:after="0" w:line="240" w:lineRule="auto"/>
        <w:jc w:val="center"/>
        <w:rPr>
          <w:rFonts w:ascii="Times New Roman" w:hAnsi="Times New Roman"/>
          <w:b/>
          <w:sz w:val="28"/>
          <w:szCs w:val="24"/>
          <w:lang w:eastAsia="ru-RU"/>
        </w:rPr>
      </w:pPr>
    </w:p>
    <w:p w:rsidR="00FC2EC5" w:rsidRPr="00BE7627" w:rsidRDefault="00FC2EC5" w:rsidP="00BE7627">
      <w:pPr>
        <w:spacing w:after="0" w:line="240" w:lineRule="auto"/>
        <w:jc w:val="center"/>
        <w:rPr>
          <w:rFonts w:ascii="Times New Roman" w:hAnsi="Times New Roman"/>
          <w:b/>
          <w:sz w:val="28"/>
          <w:szCs w:val="24"/>
          <w:lang w:eastAsia="ru-RU"/>
        </w:rPr>
      </w:pPr>
    </w:p>
    <w:p w:rsidR="00FC2EC5" w:rsidRPr="00BE7627" w:rsidRDefault="00FC2EC5" w:rsidP="00BE7627">
      <w:pPr>
        <w:spacing w:after="0" w:line="240" w:lineRule="auto"/>
        <w:jc w:val="center"/>
        <w:rPr>
          <w:rFonts w:ascii="Times New Roman" w:hAnsi="Times New Roman"/>
          <w:b/>
          <w:sz w:val="28"/>
          <w:szCs w:val="24"/>
          <w:lang w:eastAsia="ru-RU"/>
        </w:rPr>
      </w:pPr>
    </w:p>
    <w:p w:rsidR="00FC2EC5" w:rsidRPr="00BE7627" w:rsidRDefault="00FC2EC5" w:rsidP="00BE7627">
      <w:pPr>
        <w:spacing w:after="0" w:line="240" w:lineRule="auto"/>
        <w:jc w:val="center"/>
        <w:rPr>
          <w:rFonts w:ascii="Times New Roman" w:hAnsi="Times New Roman"/>
          <w:b/>
          <w:sz w:val="28"/>
          <w:szCs w:val="24"/>
          <w:lang w:eastAsia="ru-RU"/>
        </w:rPr>
      </w:pPr>
    </w:p>
    <w:p w:rsidR="00FC2EC5" w:rsidRPr="00BE7627" w:rsidRDefault="00FC2EC5" w:rsidP="00BE7627">
      <w:pPr>
        <w:spacing w:after="0" w:line="240" w:lineRule="auto"/>
        <w:jc w:val="center"/>
        <w:rPr>
          <w:rFonts w:ascii="Times New Roman" w:hAnsi="Times New Roman"/>
          <w:b/>
          <w:sz w:val="28"/>
          <w:szCs w:val="24"/>
          <w:lang w:eastAsia="ru-RU"/>
        </w:rPr>
      </w:pPr>
    </w:p>
    <w:p w:rsidR="00FC2EC5" w:rsidRPr="00BE7627" w:rsidRDefault="00FC2EC5" w:rsidP="00BE7627">
      <w:pPr>
        <w:spacing w:after="0" w:line="240" w:lineRule="auto"/>
        <w:jc w:val="center"/>
        <w:rPr>
          <w:rFonts w:ascii="Times New Roman" w:hAnsi="Times New Roman"/>
          <w:b/>
          <w:sz w:val="28"/>
          <w:szCs w:val="24"/>
          <w:lang w:eastAsia="ru-RU"/>
        </w:rPr>
      </w:pPr>
    </w:p>
    <w:p w:rsidR="00FC2EC5" w:rsidRPr="00BE7627" w:rsidRDefault="00FC2EC5" w:rsidP="00BE7627">
      <w:pPr>
        <w:spacing w:after="0" w:line="240" w:lineRule="auto"/>
        <w:jc w:val="center"/>
        <w:rPr>
          <w:rFonts w:ascii="Times New Roman" w:hAnsi="Times New Roman"/>
          <w:b/>
          <w:sz w:val="28"/>
          <w:szCs w:val="24"/>
          <w:lang w:eastAsia="ru-RU"/>
        </w:rPr>
      </w:pPr>
    </w:p>
    <w:p w:rsidR="00FC2EC5" w:rsidRPr="00BE7627" w:rsidRDefault="00FC2EC5" w:rsidP="00BE7627">
      <w:pPr>
        <w:spacing w:after="0" w:line="240" w:lineRule="auto"/>
        <w:jc w:val="center"/>
        <w:rPr>
          <w:rFonts w:ascii="Times New Roman" w:hAnsi="Times New Roman"/>
          <w:b/>
          <w:sz w:val="28"/>
          <w:szCs w:val="24"/>
          <w:lang w:eastAsia="ru-RU"/>
        </w:rPr>
      </w:pPr>
    </w:p>
    <w:p w:rsidR="00FC2EC5" w:rsidRPr="00BE7627" w:rsidRDefault="00FC2EC5" w:rsidP="00BE7627">
      <w:pPr>
        <w:spacing w:after="0" w:line="240" w:lineRule="auto"/>
        <w:jc w:val="center"/>
        <w:rPr>
          <w:rFonts w:ascii="Times New Roman" w:hAnsi="Times New Roman"/>
          <w:b/>
          <w:sz w:val="28"/>
          <w:szCs w:val="24"/>
          <w:lang w:eastAsia="ru-RU"/>
        </w:rPr>
      </w:pPr>
    </w:p>
    <w:p w:rsidR="00FC2EC5" w:rsidRPr="0072156C" w:rsidRDefault="00FC2EC5" w:rsidP="0072156C">
      <w:pPr>
        <w:spacing w:after="0" w:line="240" w:lineRule="auto"/>
        <w:jc w:val="center"/>
        <w:rPr>
          <w:rFonts w:ascii="Times New Roman" w:hAnsi="Times New Roman"/>
          <w:b/>
          <w:sz w:val="28"/>
          <w:szCs w:val="28"/>
          <w:lang w:eastAsia="ru-RU"/>
        </w:rPr>
      </w:pPr>
      <w:r w:rsidRPr="00BE7627">
        <w:rPr>
          <w:rFonts w:ascii="Times New Roman" w:hAnsi="Times New Roman"/>
          <w:sz w:val="24"/>
          <w:szCs w:val="24"/>
          <w:lang w:eastAsia="ru-RU"/>
        </w:rPr>
        <w:br w:type="page"/>
      </w:r>
      <w:r w:rsidRPr="0072156C">
        <w:rPr>
          <w:rFonts w:ascii="Times New Roman" w:hAnsi="Times New Roman"/>
          <w:b/>
          <w:bCs/>
          <w:sz w:val="28"/>
          <w:szCs w:val="28"/>
          <w:lang w:eastAsia="ru-RU"/>
        </w:rPr>
        <w:lastRenderedPageBreak/>
        <w:t xml:space="preserve">Паспорт </w:t>
      </w:r>
      <w:r w:rsidRPr="0072156C">
        <w:rPr>
          <w:rFonts w:ascii="Times New Roman" w:hAnsi="Times New Roman"/>
          <w:b/>
          <w:sz w:val="28"/>
          <w:szCs w:val="28"/>
          <w:lang w:eastAsia="ru-RU"/>
        </w:rPr>
        <w:t xml:space="preserve">муниципальной программы </w:t>
      </w:r>
    </w:p>
    <w:p w:rsidR="00FC2EC5" w:rsidRPr="0072156C" w:rsidRDefault="00FC2EC5" w:rsidP="0072156C">
      <w:pPr>
        <w:spacing w:after="0" w:line="240" w:lineRule="auto"/>
        <w:jc w:val="center"/>
        <w:rPr>
          <w:rFonts w:ascii="Times New Roman" w:hAnsi="Times New Roman"/>
          <w:b/>
          <w:snapToGrid w:val="0"/>
          <w:sz w:val="28"/>
          <w:szCs w:val="28"/>
          <w:lang w:eastAsia="ru-RU"/>
        </w:rPr>
      </w:pPr>
    </w:p>
    <w:tbl>
      <w:tblPr>
        <w:tblW w:w="9961" w:type="dxa"/>
        <w:tblInd w:w="-72" w:type="dxa"/>
        <w:tblLayout w:type="fixed"/>
        <w:tblLook w:val="0000"/>
      </w:tblPr>
      <w:tblGrid>
        <w:gridCol w:w="2732"/>
        <w:gridCol w:w="7229"/>
      </w:tblGrid>
      <w:tr w:rsidR="00FC2EC5" w:rsidRPr="00B01BB2" w:rsidTr="00F12D9E">
        <w:trPr>
          <w:trHeight w:val="878"/>
        </w:trPr>
        <w:tc>
          <w:tcPr>
            <w:tcW w:w="2732" w:type="dxa"/>
          </w:tcPr>
          <w:p w:rsidR="00FC2EC5" w:rsidRPr="0072156C" w:rsidRDefault="00FC2EC5" w:rsidP="00142AFA">
            <w:pPr>
              <w:suppressAutoHyphens/>
              <w:autoSpaceDE w:val="0"/>
              <w:autoSpaceDN w:val="0"/>
              <w:spacing w:after="0" w:line="240" w:lineRule="auto"/>
              <w:rPr>
                <w:rFonts w:ascii="Times New Roman" w:hAnsi="Times New Roman"/>
                <w:sz w:val="28"/>
                <w:szCs w:val="28"/>
                <w:lang w:eastAsia="ru-RU"/>
              </w:rPr>
            </w:pPr>
            <w:r w:rsidRPr="0072156C">
              <w:rPr>
                <w:rFonts w:ascii="Times New Roman" w:hAnsi="Times New Roman"/>
                <w:sz w:val="28"/>
                <w:szCs w:val="28"/>
                <w:lang w:eastAsia="ru-RU"/>
              </w:rPr>
              <w:t>Наименование Программы</w:t>
            </w:r>
          </w:p>
        </w:tc>
        <w:tc>
          <w:tcPr>
            <w:tcW w:w="7229" w:type="dxa"/>
          </w:tcPr>
          <w:p w:rsidR="00FC2EC5" w:rsidRPr="0072156C" w:rsidRDefault="00FC2EC5" w:rsidP="0038553A">
            <w:pPr>
              <w:spacing w:after="0" w:line="240" w:lineRule="auto"/>
              <w:jc w:val="both"/>
              <w:rPr>
                <w:rFonts w:ascii="Times New Roman" w:hAnsi="Times New Roman"/>
                <w:sz w:val="28"/>
                <w:szCs w:val="28"/>
                <w:lang w:eastAsia="ru-RU"/>
              </w:rPr>
            </w:pPr>
            <w:r w:rsidRPr="0072156C">
              <w:rPr>
                <w:rFonts w:ascii="Times New Roman" w:hAnsi="Times New Roman"/>
                <w:sz w:val="28"/>
                <w:szCs w:val="28"/>
                <w:lang w:eastAsia="ru-RU"/>
              </w:rPr>
              <w:t xml:space="preserve">Муниципальная программа </w:t>
            </w:r>
            <w:r w:rsidRPr="0072156C">
              <w:rPr>
                <w:rFonts w:ascii="Times New Roman" w:hAnsi="Times New Roman"/>
                <w:bCs/>
                <w:sz w:val="28"/>
                <w:szCs w:val="28"/>
                <w:lang w:eastAsia="ru-RU"/>
              </w:rPr>
              <w:t xml:space="preserve">«Совершенствование местного самоуправления и развитие системы некоммерческих организаций на территории </w:t>
            </w:r>
            <w:proofErr w:type="spellStart"/>
            <w:r w:rsidRPr="0072156C">
              <w:rPr>
                <w:rFonts w:ascii="Times New Roman" w:hAnsi="Times New Roman"/>
                <w:bCs/>
                <w:sz w:val="28"/>
                <w:szCs w:val="28"/>
                <w:lang w:eastAsia="ru-RU"/>
              </w:rPr>
              <w:t>Каргопольского</w:t>
            </w:r>
            <w:proofErr w:type="spellEnd"/>
            <w:r w:rsidRPr="0072156C">
              <w:rPr>
                <w:rFonts w:ascii="Times New Roman" w:hAnsi="Times New Roman"/>
                <w:bCs/>
                <w:sz w:val="28"/>
                <w:szCs w:val="28"/>
                <w:lang w:eastAsia="ru-RU"/>
              </w:rPr>
              <w:t xml:space="preserve"> муниципального округа Архангельской области на 2021-202</w:t>
            </w:r>
            <w:r w:rsidR="0038553A">
              <w:rPr>
                <w:rFonts w:ascii="Times New Roman" w:hAnsi="Times New Roman"/>
                <w:bCs/>
                <w:sz w:val="28"/>
                <w:szCs w:val="28"/>
                <w:lang w:eastAsia="ru-RU"/>
              </w:rPr>
              <w:t>5</w:t>
            </w:r>
            <w:r w:rsidRPr="0072156C">
              <w:rPr>
                <w:rFonts w:ascii="Times New Roman" w:hAnsi="Times New Roman"/>
                <w:bCs/>
                <w:sz w:val="28"/>
                <w:szCs w:val="28"/>
                <w:lang w:eastAsia="ru-RU"/>
              </w:rPr>
              <w:t xml:space="preserve"> годы» </w:t>
            </w:r>
            <w:r w:rsidRPr="0072156C">
              <w:rPr>
                <w:rFonts w:ascii="Times New Roman" w:hAnsi="Times New Roman"/>
                <w:sz w:val="28"/>
                <w:szCs w:val="28"/>
                <w:lang w:eastAsia="ru-RU"/>
              </w:rPr>
              <w:t>(далее – Программа).</w:t>
            </w:r>
          </w:p>
        </w:tc>
      </w:tr>
      <w:tr w:rsidR="00FC2EC5" w:rsidRPr="00B01BB2" w:rsidTr="00F12D9E">
        <w:trPr>
          <w:trHeight w:val="878"/>
        </w:trPr>
        <w:tc>
          <w:tcPr>
            <w:tcW w:w="2732" w:type="dxa"/>
          </w:tcPr>
          <w:p w:rsidR="00FC2EC5" w:rsidRPr="0072156C" w:rsidRDefault="00FC2EC5" w:rsidP="00142AFA">
            <w:pPr>
              <w:suppressAutoHyphens/>
              <w:autoSpaceDE w:val="0"/>
              <w:autoSpaceDN w:val="0"/>
              <w:spacing w:after="0" w:line="240" w:lineRule="auto"/>
              <w:rPr>
                <w:rFonts w:ascii="Times New Roman" w:hAnsi="Times New Roman"/>
                <w:sz w:val="28"/>
                <w:szCs w:val="28"/>
                <w:lang w:eastAsia="ru-RU"/>
              </w:rPr>
            </w:pPr>
            <w:r w:rsidRPr="0072156C">
              <w:rPr>
                <w:rFonts w:ascii="Times New Roman" w:hAnsi="Times New Roman"/>
                <w:sz w:val="28"/>
                <w:szCs w:val="28"/>
                <w:lang w:eastAsia="ru-RU"/>
              </w:rPr>
              <w:t>Ответственный исполнитель Программы</w:t>
            </w:r>
          </w:p>
        </w:tc>
        <w:tc>
          <w:tcPr>
            <w:tcW w:w="7229" w:type="dxa"/>
          </w:tcPr>
          <w:p w:rsidR="00FC2EC5" w:rsidRPr="0072156C" w:rsidRDefault="00FC2EC5" w:rsidP="002715F4">
            <w:pPr>
              <w:suppressAutoHyphens/>
              <w:autoSpaceDE w:val="0"/>
              <w:autoSpaceDN w:val="0"/>
              <w:spacing w:after="0" w:line="20" w:lineRule="atLeast"/>
              <w:jc w:val="both"/>
              <w:rPr>
                <w:rFonts w:ascii="Times New Roman" w:hAnsi="Times New Roman"/>
                <w:sz w:val="28"/>
                <w:szCs w:val="28"/>
                <w:lang w:eastAsia="ru-RU"/>
              </w:rPr>
            </w:pPr>
            <w:r w:rsidRPr="0072156C">
              <w:rPr>
                <w:rFonts w:ascii="Times New Roman" w:hAnsi="Times New Roman"/>
                <w:sz w:val="28"/>
                <w:szCs w:val="28"/>
                <w:lang w:eastAsia="ru-RU"/>
              </w:rPr>
              <w:t xml:space="preserve">Отдел организационной работы администрации </w:t>
            </w:r>
            <w:proofErr w:type="spellStart"/>
            <w:r w:rsidRPr="0072156C">
              <w:rPr>
                <w:rFonts w:ascii="Times New Roman" w:hAnsi="Times New Roman"/>
                <w:sz w:val="28"/>
                <w:szCs w:val="28"/>
                <w:lang w:eastAsia="ru-RU"/>
              </w:rPr>
              <w:t>Каргопольского</w:t>
            </w:r>
            <w:proofErr w:type="spellEnd"/>
            <w:r w:rsidRPr="0072156C">
              <w:rPr>
                <w:rFonts w:ascii="Times New Roman" w:hAnsi="Times New Roman"/>
                <w:sz w:val="28"/>
                <w:szCs w:val="28"/>
                <w:lang w:eastAsia="ru-RU"/>
              </w:rPr>
              <w:t xml:space="preserve"> муниципального округа Архангельской области</w:t>
            </w:r>
            <w:r w:rsidR="00947395">
              <w:rPr>
                <w:rFonts w:ascii="Times New Roman" w:hAnsi="Times New Roman"/>
                <w:sz w:val="28"/>
                <w:szCs w:val="28"/>
                <w:lang w:eastAsia="ru-RU"/>
              </w:rPr>
              <w:t>;</w:t>
            </w:r>
          </w:p>
        </w:tc>
      </w:tr>
      <w:tr w:rsidR="00FC2EC5" w:rsidRPr="00B01BB2" w:rsidTr="00F12D9E">
        <w:trPr>
          <w:trHeight w:val="878"/>
        </w:trPr>
        <w:tc>
          <w:tcPr>
            <w:tcW w:w="2732" w:type="dxa"/>
          </w:tcPr>
          <w:p w:rsidR="00FC2EC5" w:rsidRPr="0072156C" w:rsidRDefault="00FC2EC5" w:rsidP="00142AFA">
            <w:pPr>
              <w:suppressAutoHyphens/>
              <w:autoSpaceDE w:val="0"/>
              <w:autoSpaceDN w:val="0"/>
              <w:spacing w:after="0" w:line="240" w:lineRule="auto"/>
              <w:rPr>
                <w:rFonts w:ascii="Times New Roman" w:hAnsi="Times New Roman"/>
                <w:sz w:val="28"/>
                <w:szCs w:val="28"/>
                <w:lang w:eastAsia="ru-RU"/>
              </w:rPr>
            </w:pPr>
            <w:r w:rsidRPr="0072156C">
              <w:rPr>
                <w:rFonts w:ascii="Times New Roman" w:hAnsi="Times New Roman"/>
                <w:sz w:val="28"/>
                <w:szCs w:val="28"/>
                <w:lang w:eastAsia="ru-RU"/>
              </w:rPr>
              <w:t>Соисполнители Программы</w:t>
            </w:r>
          </w:p>
        </w:tc>
        <w:tc>
          <w:tcPr>
            <w:tcW w:w="7229" w:type="dxa"/>
          </w:tcPr>
          <w:p w:rsidR="00FC2EC5" w:rsidRPr="003F0470" w:rsidRDefault="00FC2EC5" w:rsidP="00142AFA">
            <w:pPr>
              <w:suppressAutoHyphens/>
              <w:autoSpaceDE w:val="0"/>
              <w:autoSpaceDN w:val="0"/>
              <w:spacing w:after="0" w:line="20" w:lineRule="atLeast"/>
              <w:jc w:val="both"/>
              <w:rPr>
                <w:rFonts w:ascii="Times New Roman" w:hAnsi="Times New Roman"/>
                <w:sz w:val="28"/>
                <w:szCs w:val="28"/>
                <w:lang w:eastAsia="ru-RU"/>
              </w:rPr>
            </w:pPr>
            <w:r w:rsidRPr="003F0470">
              <w:rPr>
                <w:rFonts w:ascii="Times New Roman" w:hAnsi="Times New Roman"/>
                <w:sz w:val="28"/>
                <w:szCs w:val="28"/>
                <w:lang w:eastAsia="ru-RU"/>
              </w:rPr>
              <w:t xml:space="preserve">Управление образования администрации </w:t>
            </w:r>
            <w:proofErr w:type="spellStart"/>
            <w:r w:rsidRPr="003F0470">
              <w:rPr>
                <w:rFonts w:ascii="Times New Roman" w:hAnsi="Times New Roman"/>
                <w:sz w:val="28"/>
                <w:szCs w:val="28"/>
                <w:lang w:eastAsia="ru-RU"/>
              </w:rPr>
              <w:t>Каргопольского</w:t>
            </w:r>
            <w:proofErr w:type="spellEnd"/>
            <w:r w:rsidRPr="003F0470">
              <w:rPr>
                <w:rFonts w:ascii="Times New Roman" w:hAnsi="Times New Roman"/>
                <w:sz w:val="28"/>
                <w:szCs w:val="28"/>
                <w:lang w:eastAsia="ru-RU"/>
              </w:rPr>
              <w:t xml:space="preserve"> муниципального округа Архангельской области; </w:t>
            </w:r>
          </w:p>
          <w:p w:rsidR="00FC2EC5" w:rsidRPr="0072156C" w:rsidRDefault="002715F4" w:rsidP="00142AFA">
            <w:pPr>
              <w:suppressAutoHyphens/>
              <w:autoSpaceDE w:val="0"/>
              <w:autoSpaceDN w:val="0"/>
              <w:spacing w:after="0" w:line="20" w:lineRule="atLeast"/>
              <w:jc w:val="both"/>
              <w:rPr>
                <w:rFonts w:ascii="Times New Roman" w:hAnsi="Times New Roman"/>
                <w:sz w:val="28"/>
                <w:szCs w:val="28"/>
                <w:lang w:eastAsia="ru-RU"/>
              </w:rPr>
            </w:pPr>
            <w:r w:rsidRPr="002715F4">
              <w:rPr>
                <w:rFonts w:ascii="Times New Roman" w:hAnsi="Times New Roman"/>
                <w:sz w:val="28"/>
                <w:szCs w:val="28"/>
                <w:lang w:eastAsia="ru-RU"/>
              </w:rPr>
              <w:t>МКУ «Эксплуатационно-техническое управление»</w:t>
            </w:r>
            <w:r w:rsidR="00FC2EC5" w:rsidRPr="0072156C">
              <w:rPr>
                <w:rFonts w:ascii="Times New Roman" w:hAnsi="Times New Roman"/>
                <w:sz w:val="28"/>
                <w:szCs w:val="28"/>
                <w:lang w:eastAsia="ru-RU"/>
              </w:rPr>
              <w:t>.</w:t>
            </w:r>
          </w:p>
        </w:tc>
      </w:tr>
      <w:tr w:rsidR="00FC2EC5" w:rsidRPr="00B01BB2" w:rsidTr="00F12D9E">
        <w:trPr>
          <w:trHeight w:val="427"/>
        </w:trPr>
        <w:tc>
          <w:tcPr>
            <w:tcW w:w="2732" w:type="dxa"/>
          </w:tcPr>
          <w:p w:rsidR="00FC2EC5" w:rsidRPr="0072156C" w:rsidRDefault="00FC2EC5" w:rsidP="00142AFA">
            <w:pPr>
              <w:suppressAutoHyphens/>
              <w:autoSpaceDE w:val="0"/>
              <w:autoSpaceDN w:val="0"/>
              <w:spacing w:after="0" w:line="240" w:lineRule="auto"/>
              <w:rPr>
                <w:rFonts w:ascii="Times New Roman" w:hAnsi="Times New Roman"/>
                <w:sz w:val="28"/>
                <w:szCs w:val="28"/>
                <w:lang w:eastAsia="ru-RU"/>
              </w:rPr>
            </w:pPr>
            <w:r w:rsidRPr="0072156C">
              <w:rPr>
                <w:rFonts w:ascii="Times New Roman" w:hAnsi="Times New Roman"/>
                <w:sz w:val="28"/>
                <w:szCs w:val="28"/>
                <w:lang w:eastAsia="ru-RU"/>
              </w:rPr>
              <w:t>Участники Программы</w:t>
            </w:r>
          </w:p>
        </w:tc>
        <w:tc>
          <w:tcPr>
            <w:tcW w:w="7229" w:type="dxa"/>
          </w:tcPr>
          <w:p w:rsidR="00FC2EC5" w:rsidRPr="0072156C" w:rsidRDefault="00FC2EC5" w:rsidP="00142AFA">
            <w:pPr>
              <w:suppressAutoHyphens/>
              <w:autoSpaceDE w:val="0"/>
              <w:autoSpaceDN w:val="0"/>
              <w:spacing w:after="0" w:line="20" w:lineRule="atLeast"/>
              <w:jc w:val="both"/>
              <w:rPr>
                <w:rFonts w:ascii="Times New Roman" w:hAnsi="Times New Roman"/>
                <w:sz w:val="28"/>
                <w:szCs w:val="28"/>
                <w:lang w:eastAsia="ru-RU"/>
              </w:rPr>
            </w:pPr>
            <w:r w:rsidRPr="0072156C">
              <w:rPr>
                <w:rFonts w:ascii="Times New Roman" w:hAnsi="Times New Roman"/>
                <w:sz w:val="28"/>
                <w:szCs w:val="28"/>
                <w:lang w:eastAsia="ru-RU"/>
              </w:rPr>
              <w:t xml:space="preserve">Некоммерческие организации и общественные организации </w:t>
            </w:r>
            <w:proofErr w:type="spellStart"/>
            <w:r w:rsidRPr="0072156C">
              <w:rPr>
                <w:rFonts w:ascii="Times New Roman" w:hAnsi="Times New Roman"/>
                <w:sz w:val="28"/>
                <w:szCs w:val="28"/>
                <w:lang w:eastAsia="ru-RU"/>
              </w:rPr>
              <w:t>Каргопольского</w:t>
            </w:r>
            <w:proofErr w:type="spellEnd"/>
            <w:r w:rsidRPr="0072156C">
              <w:rPr>
                <w:rFonts w:ascii="Times New Roman" w:hAnsi="Times New Roman"/>
                <w:sz w:val="28"/>
                <w:szCs w:val="28"/>
                <w:lang w:eastAsia="ru-RU"/>
              </w:rPr>
              <w:t xml:space="preserve"> муниципального округа Архангельской области; </w:t>
            </w:r>
          </w:p>
          <w:p w:rsidR="00FC2EC5" w:rsidRPr="0072156C" w:rsidRDefault="00FC2EC5" w:rsidP="00142AFA">
            <w:pPr>
              <w:suppressAutoHyphens/>
              <w:autoSpaceDE w:val="0"/>
              <w:autoSpaceDN w:val="0"/>
              <w:spacing w:after="0" w:line="20" w:lineRule="atLeast"/>
              <w:jc w:val="both"/>
              <w:rPr>
                <w:rFonts w:ascii="Times New Roman" w:hAnsi="Times New Roman"/>
                <w:sz w:val="28"/>
                <w:szCs w:val="28"/>
                <w:lang w:eastAsia="ru-RU"/>
              </w:rPr>
            </w:pPr>
            <w:r w:rsidRPr="0072156C">
              <w:rPr>
                <w:rFonts w:ascii="Times New Roman" w:hAnsi="Times New Roman"/>
                <w:sz w:val="28"/>
                <w:szCs w:val="28"/>
                <w:lang w:eastAsia="ru-RU"/>
              </w:rPr>
              <w:t>муниципальные служащие администрац</w:t>
            </w:r>
            <w:proofErr w:type="gramStart"/>
            <w:r w:rsidRPr="0072156C">
              <w:rPr>
                <w:rFonts w:ascii="Times New Roman" w:hAnsi="Times New Roman"/>
                <w:sz w:val="28"/>
                <w:szCs w:val="28"/>
                <w:lang w:eastAsia="ru-RU"/>
              </w:rPr>
              <w:t>ии и ее</w:t>
            </w:r>
            <w:proofErr w:type="gramEnd"/>
            <w:r w:rsidRPr="0072156C">
              <w:rPr>
                <w:rFonts w:ascii="Times New Roman" w:hAnsi="Times New Roman"/>
                <w:sz w:val="28"/>
                <w:szCs w:val="28"/>
                <w:lang w:eastAsia="ru-RU"/>
              </w:rPr>
              <w:t xml:space="preserve"> отраслевых (функциональных) органов </w:t>
            </w:r>
            <w:proofErr w:type="spellStart"/>
            <w:r w:rsidRPr="0072156C">
              <w:rPr>
                <w:rFonts w:ascii="Times New Roman" w:hAnsi="Times New Roman"/>
                <w:sz w:val="28"/>
                <w:szCs w:val="28"/>
                <w:lang w:eastAsia="ru-RU"/>
              </w:rPr>
              <w:t>Каргопольского</w:t>
            </w:r>
            <w:proofErr w:type="spellEnd"/>
            <w:r w:rsidRPr="0072156C">
              <w:rPr>
                <w:rFonts w:ascii="Times New Roman" w:hAnsi="Times New Roman"/>
                <w:sz w:val="28"/>
                <w:szCs w:val="28"/>
                <w:lang w:eastAsia="ru-RU"/>
              </w:rPr>
              <w:t xml:space="preserve"> муниципального округа Архангельской области; </w:t>
            </w:r>
          </w:p>
          <w:p w:rsidR="00FC2EC5" w:rsidRPr="0072156C" w:rsidRDefault="00FC2EC5" w:rsidP="00F87EF0">
            <w:pPr>
              <w:suppressAutoHyphens/>
              <w:autoSpaceDE w:val="0"/>
              <w:autoSpaceDN w:val="0"/>
              <w:spacing w:after="0" w:line="20" w:lineRule="atLeast"/>
              <w:jc w:val="both"/>
              <w:rPr>
                <w:rFonts w:ascii="Times New Roman" w:hAnsi="Times New Roman"/>
                <w:sz w:val="28"/>
                <w:szCs w:val="28"/>
                <w:lang w:eastAsia="ru-RU"/>
              </w:rPr>
            </w:pPr>
            <w:r w:rsidRPr="0072156C">
              <w:rPr>
                <w:rFonts w:ascii="Times New Roman" w:hAnsi="Times New Roman"/>
                <w:sz w:val="28"/>
                <w:szCs w:val="28"/>
                <w:lang w:eastAsia="ru-RU"/>
              </w:rPr>
              <w:t xml:space="preserve"> учреждения и организации, расположенные</w:t>
            </w:r>
            <w:r>
              <w:rPr>
                <w:rFonts w:ascii="Times New Roman" w:hAnsi="Times New Roman"/>
                <w:sz w:val="28"/>
                <w:szCs w:val="28"/>
                <w:lang w:eastAsia="ru-RU"/>
              </w:rPr>
              <w:t xml:space="preserve"> </w:t>
            </w:r>
            <w:r w:rsidRPr="0072156C">
              <w:rPr>
                <w:rFonts w:ascii="Times New Roman" w:hAnsi="Times New Roman"/>
                <w:sz w:val="28"/>
                <w:szCs w:val="28"/>
                <w:lang w:eastAsia="ru-RU"/>
              </w:rPr>
              <w:t xml:space="preserve">на территории </w:t>
            </w:r>
            <w:proofErr w:type="spellStart"/>
            <w:r w:rsidRPr="0072156C">
              <w:rPr>
                <w:rFonts w:ascii="Times New Roman" w:hAnsi="Times New Roman"/>
                <w:sz w:val="28"/>
                <w:szCs w:val="28"/>
                <w:lang w:eastAsia="ru-RU"/>
              </w:rPr>
              <w:t>Каргопольского</w:t>
            </w:r>
            <w:proofErr w:type="spellEnd"/>
            <w:r w:rsidRPr="0072156C">
              <w:rPr>
                <w:rFonts w:ascii="Times New Roman" w:hAnsi="Times New Roman"/>
                <w:sz w:val="28"/>
                <w:szCs w:val="28"/>
                <w:lang w:eastAsia="ru-RU"/>
              </w:rPr>
              <w:t xml:space="preserve"> муниципального округа Архангельской области.</w:t>
            </w:r>
          </w:p>
        </w:tc>
      </w:tr>
      <w:tr w:rsidR="00FC2EC5" w:rsidRPr="00B01BB2" w:rsidTr="00F12D9E">
        <w:trPr>
          <w:trHeight w:val="878"/>
        </w:trPr>
        <w:tc>
          <w:tcPr>
            <w:tcW w:w="2732" w:type="dxa"/>
          </w:tcPr>
          <w:p w:rsidR="00FC2EC5" w:rsidRPr="0072156C" w:rsidRDefault="00FC2EC5" w:rsidP="00142AFA">
            <w:pPr>
              <w:suppressAutoHyphens/>
              <w:autoSpaceDE w:val="0"/>
              <w:autoSpaceDN w:val="0"/>
              <w:spacing w:after="0" w:line="240" w:lineRule="auto"/>
              <w:rPr>
                <w:rFonts w:ascii="Times New Roman" w:hAnsi="Times New Roman"/>
                <w:sz w:val="28"/>
                <w:szCs w:val="28"/>
                <w:lang w:eastAsia="ru-RU"/>
              </w:rPr>
            </w:pPr>
            <w:r w:rsidRPr="0072156C">
              <w:rPr>
                <w:rFonts w:ascii="Times New Roman" w:hAnsi="Times New Roman"/>
                <w:sz w:val="28"/>
                <w:szCs w:val="28"/>
                <w:lang w:eastAsia="ru-RU"/>
              </w:rPr>
              <w:t>Цели Программы</w:t>
            </w:r>
          </w:p>
        </w:tc>
        <w:tc>
          <w:tcPr>
            <w:tcW w:w="7229" w:type="dxa"/>
          </w:tcPr>
          <w:p w:rsidR="00FC2EC5" w:rsidRDefault="00FC2EC5" w:rsidP="0017632C">
            <w:pPr>
              <w:tabs>
                <w:tab w:val="left" w:pos="6156"/>
              </w:tabs>
              <w:suppressAutoHyphens/>
              <w:autoSpaceDE w:val="0"/>
              <w:autoSpaceDN w:val="0"/>
              <w:spacing w:after="0" w:line="240" w:lineRule="auto"/>
              <w:jc w:val="both"/>
            </w:pPr>
            <w:r w:rsidRPr="0072156C">
              <w:rPr>
                <w:rFonts w:ascii="Times New Roman" w:hAnsi="Times New Roman"/>
                <w:sz w:val="28"/>
                <w:szCs w:val="28"/>
                <w:lang w:eastAsia="ru-RU"/>
              </w:rPr>
              <w:t xml:space="preserve">Создание условий для дальнейшего развития гражданского общества и повышение эффективности использования потенциала его институтов в социально-экономическом развитии </w:t>
            </w:r>
            <w:proofErr w:type="spellStart"/>
            <w:r w:rsidRPr="0072156C">
              <w:rPr>
                <w:rFonts w:ascii="Times New Roman" w:hAnsi="Times New Roman"/>
                <w:sz w:val="28"/>
                <w:szCs w:val="28"/>
                <w:lang w:eastAsia="ru-RU"/>
              </w:rPr>
              <w:t>Каргопольского</w:t>
            </w:r>
            <w:proofErr w:type="spellEnd"/>
            <w:r w:rsidRPr="0072156C">
              <w:rPr>
                <w:rFonts w:ascii="Times New Roman" w:hAnsi="Times New Roman"/>
                <w:sz w:val="28"/>
                <w:szCs w:val="28"/>
                <w:lang w:eastAsia="ru-RU"/>
              </w:rPr>
              <w:t xml:space="preserve"> муниципального округа Архангельской области.</w:t>
            </w:r>
            <w:r w:rsidR="0017632C">
              <w:t xml:space="preserve"> </w:t>
            </w:r>
          </w:p>
          <w:p w:rsidR="0005333C" w:rsidRDefault="0005333C" w:rsidP="0005333C">
            <w:pPr>
              <w:tabs>
                <w:tab w:val="left" w:pos="6156"/>
              </w:tabs>
              <w:suppressAutoHyphens/>
              <w:autoSpaceDE w:val="0"/>
              <w:autoSpaceDN w:val="0"/>
              <w:spacing w:after="0" w:line="20" w:lineRule="atLeast"/>
              <w:jc w:val="both"/>
              <w:rPr>
                <w:rFonts w:ascii="Times New Roman" w:hAnsi="Times New Roman"/>
                <w:sz w:val="28"/>
                <w:szCs w:val="28"/>
                <w:lang w:eastAsia="ru-RU"/>
              </w:rPr>
            </w:pPr>
            <w:r w:rsidRPr="00DF0E54">
              <w:rPr>
                <w:rFonts w:ascii="Times New Roman" w:hAnsi="Times New Roman"/>
                <w:sz w:val="28"/>
                <w:szCs w:val="28"/>
                <w:lang w:eastAsia="ru-RU"/>
              </w:rPr>
              <w:t>Создание условий для эффективного функционирования</w:t>
            </w:r>
            <w:r w:rsidRPr="00DF0E54">
              <w:rPr>
                <w:rFonts w:ascii="Times New Roman" w:hAnsi="Times New Roman"/>
                <w:sz w:val="28"/>
                <w:szCs w:val="28"/>
              </w:rPr>
              <w:t xml:space="preserve"> органов местного самоуправления </w:t>
            </w:r>
            <w:proofErr w:type="spellStart"/>
            <w:r w:rsidRPr="00DF0E54">
              <w:rPr>
                <w:rFonts w:ascii="Times New Roman" w:hAnsi="Times New Roman"/>
                <w:sz w:val="28"/>
                <w:szCs w:val="28"/>
                <w:lang w:eastAsia="ru-RU"/>
              </w:rPr>
              <w:t>Каргопольского</w:t>
            </w:r>
            <w:proofErr w:type="spellEnd"/>
            <w:r w:rsidRPr="00DF0E54">
              <w:rPr>
                <w:rFonts w:ascii="Times New Roman" w:hAnsi="Times New Roman"/>
                <w:sz w:val="28"/>
                <w:szCs w:val="28"/>
                <w:lang w:eastAsia="ru-RU"/>
              </w:rPr>
              <w:t xml:space="preserve"> муниципального округа Архангельской области</w:t>
            </w:r>
            <w:r w:rsidRPr="00DF0E54">
              <w:rPr>
                <w:rFonts w:ascii="Times New Roman" w:hAnsi="Times New Roman"/>
                <w:sz w:val="28"/>
                <w:szCs w:val="28"/>
              </w:rPr>
              <w:t xml:space="preserve"> в сфере </w:t>
            </w:r>
            <w:r w:rsidR="00D8538F" w:rsidRPr="00DF0E54">
              <w:rPr>
                <w:rFonts w:ascii="Times New Roman" w:hAnsi="Times New Roman"/>
                <w:sz w:val="28"/>
                <w:szCs w:val="28"/>
              </w:rPr>
              <w:t xml:space="preserve">материально - </w:t>
            </w:r>
            <w:r w:rsidRPr="00DF0E54">
              <w:rPr>
                <w:rFonts w:ascii="Times New Roman" w:hAnsi="Times New Roman"/>
                <w:sz w:val="28"/>
                <w:szCs w:val="28"/>
              </w:rPr>
              <w:t>технического и организационного обслуживания</w:t>
            </w:r>
            <w:r>
              <w:rPr>
                <w:rFonts w:ascii="Times New Roman" w:hAnsi="Times New Roman"/>
                <w:sz w:val="28"/>
                <w:szCs w:val="28"/>
              </w:rPr>
              <w:t>.</w:t>
            </w:r>
          </w:p>
          <w:p w:rsidR="00FC2EC5" w:rsidRPr="0072156C" w:rsidRDefault="00FC2EC5" w:rsidP="00142AFA">
            <w:pPr>
              <w:tabs>
                <w:tab w:val="left" w:pos="6156"/>
              </w:tabs>
              <w:suppressAutoHyphens/>
              <w:autoSpaceDE w:val="0"/>
              <w:autoSpaceDN w:val="0"/>
              <w:spacing w:after="0" w:line="20" w:lineRule="atLeast"/>
              <w:jc w:val="both"/>
              <w:rPr>
                <w:rFonts w:ascii="Times New Roman" w:hAnsi="Times New Roman"/>
                <w:sz w:val="28"/>
                <w:szCs w:val="28"/>
                <w:lang w:eastAsia="ru-RU"/>
              </w:rPr>
            </w:pPr>
            <w:r w:rsidRPr="0072156C">
              <w:rPr>
                <w:rFonts w:ascii="Times New Roman" w:hAnsi="Times New Roman"/>
                <w:sz w:val="28"/>
                <w:szCs w:val="28"/>
                <w:lang w:eastAsia="ru-RU"/>
              </w:rPr>
              <w:t>Перечень целевых показателей Программы приведен</w:t>
            </w:r>
            <w:r w:rsidRPr="0072156C">
              <w:rPr>
                <w:rFonts w:ascii="Times New Roman" w:hAnsi="Times New Roman"/>
                <w:sz w:val="28"/>
                <w:szCs w:val="28"/>
                <w:lang w:eastAsia="ru-RU"/>
              </w:rPr>
              <w:br/>
              <w:t>в Приложении № 2 к Программе.</w:t>
            </w:r>
          </w:p>
        </w:tc>
      </w:tr>
      <w:tr w:rsidR="00FC2EC5" w:rsidRPr="00B01BB2" w:rsidTr="00F12D9E">
        <w:trPr>
          <w:trHeight w:val="709"/>
        </w:trPr>
        <w:tc>
          <w:tcPr>
            <w:tcW w:w="2732" w:type="dxa"/>
          </w:tcPr>
          <w:p w:rsidR="00FC2EC5" w:rsidRPr="0072156C" w:rsidRDefault="00FC2EC5" w:rsidP="00142AFA">
            <w:pPr>
              <w:suppressAutoHyphens/>
              <w:autoSpaceDE w:val="0"/>
              <w:autoSpaceDN w:val="0"/>
              <w:spacing w:after="0" w:line="240" w:lineRule="auto"/>
              <w:rPr>
                <w:rFonts w:ascii="Times New Roman" w:hAnsi="Times New Roman"/>
                <w:sz w:val="28"/>
                <w:szCs w:val="28"/>
                <w:lang w:eastAsia="ru-RU"/>
              </w:rPr>
            </w:pPr>
            <w:r w:rsidRPr="0072156C">
              <w:rPr>
                <w:rFonts w:ascii="Times New Roman" w:hAnsi="Times New Roman"/>
                <w:sz w:val="28"/>
                <w:szCs w:val="28"/>
                <w:lang w:eastAsia="ru-RU"/>
              </w:rPr>
              <w:t>Задачи Программы</w:t>
            </w:r>
          </w:p>
        </w:tc>
        <w:tc>
          <w:tcPr>
            <w:tcW w:w="7229" w:type="dxa"/>
          </w:tcPr>
          <w:p w:rsidR="00FC2EC5" w:rsidRPr="0072156C" w:rsidRDefault="00FC2EC5" w:rsidP="00142AFA">
            <w:pPr>
              <w:spacing w:after="0" w:line="240" w:lineRule="auto"/>
              <w:jc w:val="both"/>
              <w:rPr>
                <w:rFonts w:ascii="Times New Roman" w:hAnsi="Times New Roman"/>
                <w:sz w:val="28"/>
                <w:szCs w:val="28"/>
                <w:lang w:eastAsia="ru-RU"/>
              </w:rPr>
            </w:pPr>
            <w:r w:rsidRPr="0072156C">
              <w:rPr>
                <w:rFonts w:ascii="Times New Roman" w:hAnsi="Times New Roman"/>
                <w:sz w:val="28"/>
                <w:szCs w:val="28"/>
                <w:lang w:eastAsia="ru-RU"/>
              </w:rPr>
              <w:t xml:space="preserve">Задача № 1 – </w:t>
            </w:r>
            <w:r w:rsidRPr="0072156C">
              <w:rPr>
                <w:rFonts w:ascii="Times New Roman" w:hAnsi="Times New Roman"/>
                <w:bCs/>
                <w:sz w:val="28"/>
                <w:szCs w:val="28"/>
                <w:lang w:eastAsia="ru-RU"/>
              </w:rPr>
              <w:t>вовлечение широких слоёв населения</w:t>
            </w:r>
            <w:r w:rsidRPr="0072156C">
              <w:rPr>
                <w:rFonts w:ascii="Times New Roman" w:hAnsi="Times New Roman"/>
                <w:bCs/>
                <w:sz w:val="28"/>
                <w:szCs w:val="28"/>
                <w:lang w:eastAsia="ru-RU"/>
              </w:rPr>
              <w:br/>
              <w:t xml:space="preserve"> в решение вопросов местного значения, возникающих на территории </w:t>
            </w:r>
            <w:proofErr w:type="spellStart"/>
            <w:r w:rsidRPr="0072156C">
              <w:rPr>
                <w:rFonts w:ascii="Times New Roman" w:hAnsi="Times New Roman"/>
                <w:bCs/>
                <w:sz w:val="28"/>
                <w:szCs w:val="28"/>
                <w:lang w:eastAsia="ru-RU"/>
              </w:rPr>
              <w:t>Каргопольского</w:t>
            </w:r>
            <w:proofErr w:type="spellEnd"/>
            <w:r w:rsidRPr="0072156C">
              <w:rPr>
                <w:rFonts w:ascii="Times New Roman" w:hAnsi="Times New Roman"/>
                <w:bCs/>
                <w:sz w:val="28"/>
                <w:szCs w:val="28"/>
                <w:lang w:eastAsia="ru-RU"/>
              </w:rPr>
              <w:t xml:space="preserve"> муниципального округа</w:t>
            </w:r>
            <w:r w:rsidRPr="0072156C">
              <w:rPr>
                <w:rFonts w:ascii="Times New Roman" w:hAnsi="Times New Roman"/>
                <w:sz w:val="28"/>
                <w:szCs w:val="28"/>
                <w:lang w:eastAsia="ru-RU"/>
              </w:rPr>
              <w:t>;</w:t>
            </w:r>
          </w:p>
          <w:p w:rsidR="00FC2EC5" w:rsidRDefault="00FC2EC5" w:rsidP="00142AFA">
            <w:pPr>
              <w:spacing w:after="0" w:line="240" w:lineRule="auto"/>
              <w:jc w:val="both"/>
              <w:rPr>
                <w:rFonts w:ascii="Times New Roman" w:hAnsi="Times New Roman"/>
                <w:sz w:val="28"/>
                <w:szCs w:val="28"/>
                <w:lang w:eastAsia="ru-RU"/>
              </w:rPr>
            </w:pPr>
            <w:r w:rsidRPr="0072156C">
              <w:rPr>
                <w:rFonts w:ascii="Times New Roman" w:hAnsi="Times New Roman"/>
                <w:sz w:val="28"/>
                <w:szCs w:val="28"/>
                <w:lang w:eastAsia="ru-RU"/>
              </w:rPr>
              <w:t xml:space="preserve">задача № 2 – развитие сектора социально ориентированных некоммерческих организаций, благотворительности и добровольчества на территории </w:t>
            </w:r>
            <w:proofErr w:type="spellStart"/>
            <w:r w:rsidRPr="0072156C">
              <w:rPr>
                <w:rFonts w:ascii="Times New Roman" w:hAnsi="Times New Roman"/>
                <w:sz w:val="28"/>
                <w:szCs w:val="28"/>
                <w:lang w:eastAsia="ru-RU"/>
              </w:rPr>
              <w:t>Каргопольского</w:t>
            </w:r>
            <w:proofErr w:type="spellEnd"/>
            <w:r w:rsidRPr="0072156C">
              <w:rPr>
                <w:rFonts w:ascii="Times New Roman" w:hAnsi="Times New Roman"/>
                <w:sz w:val="28"/>
                <w:szCs w:val="28"/>
                <w:lang w:eastAsia="ru-RU"/>
              </w:rPr>
              <w:t xml:space="preserve"> муниципального округа;</w:t>
            </w:r>
          </w:p>
          <w:p w:rsidR="00FC2EC5" w:rsidRPr="00827C7F" w:rsidRDefault="00947395" w:rsidP="00827C7F">
            <w:pPr>
              <w:suppressAutoHyphens/>
              <w:autoSpaceDE w:val="0"/>
              <w:autoSpaceDN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Задача № 3</w:t>
            </w:r>
            <w:r w:rsidR="00FC2EC5" w:rsidRPr="00827C7F">
              <w:rPr>
                <w:rFonts w:ascii="Times New Roman" w:hAnsi="Times New Roman"/>
                <w:sz w:val="28"/>
                <w:szCs w:val="28"/>
                <w:lang w:eastAsia="ru-RU"/>
              </w:rPr>
              <w:t xml:space="preserve"> </w:t>
            </w:r>
            <w:r>
              <w:rPr>
                <w:rFonts w:ascii="Times New Roman" w:hAnsi="Times New Roman"/>
                <w:sz w:val="28"/>
                <w:szCs w:val="28"/>
                <w:lang w:eastAsia="ru-RU"/>
              </w:rPr>
              <w:t>с</w:t>
            </w:r>
            <w:r w:rsidR="00FC2EC5" w:rsidRPr="00827C7F">
              <w:rPr>
                <w:rFonts w:ascii="Times New Roman" w:hAnsi="Times New Roman"/>
                <w:sz w:val="28"/>
                <w:szCs w:val="28"/>
                <w:lang w:eastAsia="ru-RU"/>
              </w:rPr>
              <w:t>оздание условий для обеспечения устойчивого развития кадрового потенциала муниципальной службы</w:t>
            </w:r>
            <w:r w:rsidR="00FC2EC5">
              <w:rPr>
                <w:rFonts w:ascii="Times New Roman" w:hAnsi="Times New Roman"/>
                <w:sz w:val="28"/>
                <w:szCs w:val="28"/>
                <w:lang w:eastAsia="ru-RU"/>
              </w:rPr>
              <w:t>;</w:t>
            </w:r>
          </w:p>
          <w:p w:rsidR="00FC2EC5" w:rsidRDefault="00FC2EC5" w:rsidP="003F0470">
            <w:pPr>
              <w:spacing w:after="0" w:line="240" w:lineRule="auto"/>
              <w:jc w:val="both"/>
              <w:rPr>
                <w:rFonts w:ascii="Times New Roman" w:hAnsi="Times New Roman"/>
                <w:sz w:val="28"/>
                <w:szCs w:val="28"/>
                <w:lang w:eastAsia="ru-RU"/>
              </w:rPr>
            </w:pPr>
            <w:r w:rsidRPr="0072156C">
              <w:rPr>
                <w:rFonts w:ascii="Times New Roman" w:hAnsi="Times New Roman"/>
                <w:sz w:val="28"/>
                <w:szCs w:val="28"/>
                <w:lang w:eastAsia="ru-RU"/>
              </w:rPr>
              <w:lastRenderedPageBreak/>
              <w:t xml:space="preserve">задача № </w:t>
            </w:r>
            <w:r>
              <w:rPr>
                <w:rFonts w:ascii="Times New Roman" w:hAnsi="Times New Roman"/>
                <w:sz w:val="28"/>
                <w:szCs w:val="28"/>
                <w:lang w:eastAsia="ru-RU"/>
              </w:rPr>
              <w:t>4</w:t>
            </w:r>
            <w:r w:rsidRPr="0072156C">
              <w:rPr>
                <w:rFonts w:ascii="Times New Roman" w:hAnsi="Times New Roman"/>
                <w:sz w:val="28"/>
                <w:szCs w:val="28"/>
                <w:lang w:eastAsia="ru-RU"/>
              </w:rPr>
              <w:t xml:space="preserve"> – совершенствование системы управления охраной труда в организациях и учреждения, расположенных на территории </w:t>
            </w:r>
            <w:proofErr w:type="spellStart"/>
            <w:r w:rsidRPr="0072156C">
              <w:rPr>
                <w:rFonts w:ascii="Times New Roman" w:hAnsi="Times New Roman"/>
                <w:sz w:val="28"/>
                <w:szCs w:val="28"/>
                <w:lang w:eastAsia="ru-RU"/>
              </w:rPr>
              <w:t>Каргопольского</w:t>
            </w:r>
            <w:proofErr w:type="spellEnd"/>
            <w:r w:rsidRPr="0072156C">
              <w:rPr>
                <w:rFonts w:ascii="Times New Roman" w:hAnsi="Times New Roman"/>
                <w:sz w:val="28"/>
                <w:szCs w:val="28"/>
                <w:lang w:eastAsia="ru-RU"/>
              </w:rPr>
              <w:t xml:space="preserve"> муниципального округа.</w:t>
            </w:r>
          </w:p>
          <w:p w:rsidR="0017632C" w:rsidRPr="0072156C" w:rsidRDefault="0017632C" w:rsidP="002715F4">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задача № 5 – </w:t>
            </w:r>
            <w:r w:rsidR="002715F4" w:rsidRPr="00DF0E54">
              <w:rPr>
                <w:rFonts w:ascii="Times New Roman" w:hAnsi="Times New Roman"/>
                <w:sz w:val="28"/>
                <w:szCs w:val="28"/>
              </w:rPr>
              <w:t>обеспечение потребности</w:t>
            </w:r>
            <w:r w:rsidR="00947395" w:rsidRPr="00DF0E54">
              <w:rPr>
                <w:rFonts w:ascii="Times New Roman" w:hAnsi="Times New Roman"/>
                <w:sz w:val="28"/>
                <w:szCs w:val="28"/>
              </w:rPr>
              <w:t xml:space="preserve"> органов местного самоуправления </w:t>
            </w:r>
            <w:proofErr w:type="spellStart"/>
            <w:r w:rsidR="00947395" w:rsidRPr="00DF0E54">
              <w:rPr>
                <w:rFonts w:ascii="Times New Roman" w:hAnsi="Times New Roman"/>
                <w:sz w:val="28"/>
                <w:szCs w:val="28"/>
                <w:lang w:eastAsia="ru-RU"/>
              </w:rPr>
              <w:t>Каргопольского</w:t>
            </w:r>
            <w:proofErr w:type="spellEnd"/>
            <w:r w:rsidR="00947395" w:rsidRPr="00DF0E54">
              <w:rPr>
                <w:rFonts w:ascii="Times New Roman" w:hAnsi="Times New Roman"/>
                <w:sz w:val="28"/>
                <w:szCs w:val="28"/>
                <w:lang w:eastAsia="ru-RU"/>
              </w:rPr>
              <w:t xml:space="preserve"> муниципального округа Архангельской области</w:t>
            </w:r>
            <w:r w:rsidR="00947395" w:rsidRPr="00DF0E54">
              <w:rPr>
                <w:rFonts w:ascii="Times New Roman" w:hAnsi="Times New Roman"/>
                <w:sz w:val="28"/>
                <w:szCs w:val="28"/>
              </w:rPr>
              <w:t xml:space="preserve"> в сфере </w:t>
            </w:r>
            <w:r w:rsidR="00D8538F" w:rsidRPr="00DF0E54">
              <w:rPr>
                <w:rFonts w:ascii="Times New Roman" w:hAnsi="Times New Roman"/>
                <w:sz w:val="28"/>
                <w:szCs w:val="28"/>
              </w:rPr>
              <w:t>материально-</w:t>
            </w:r>
            <w:r w:rsidR="00947395" w:rsidRPr="00DF0E54">
              <w:rPr>
                <w:rFonts w:ascii="Times New Roman" w:hAnsi="Times New Roman"/>
                <w:sz w:val="28"/>
                <w:szCs w:val="28"/>
              </w:rPr>
              <w:t>технического и организационного обслуживания.</w:t>
            </w:r>
          </w:p>
        </w:tc>
      </w:tr>
      <w:tr w:rsidR="00FC2EC5" w:rsidRPr="00B01BB2" w:rsidTr="00F12D9E">
        <w:trPr>
          <w:trHeight w:val="878"/>
        </w:trPr>
        <w:tc>
          <w:tcPr>
            <w:tcW w:w="2732" w:type="dxa"/>
          </w:tcPr>
          <w:p w:rsidR="00FC2EC5" w:rsidRPr="0072156C" w:rsidRDefault="00FC2EC5" w:rsidP="00142AFA">
            <w:pPr>
              <w:suppressAutoHyphens/>
              <w:autoSpaceDE w:val="0"/>
              <w:autoSpaceDN w:val="0"/>
              <w:spacing w:after="0" w:line="240" w:lineRule="auto"/>
              <w:rPr>
                <w:rFonts w:ascii="Times New Roman" w:hAnsi="Times New Roman"/>
                <w:sz w:val="28"/>
                <w:szCs w:val="28"/>
                <w:lang w:eastAsia="ru-RU"/>
              </w:rPr>
            </w:pPr>
            <w:r w:rsidRPr="0072156C">
              <w:rPr>
                <w:rFonts w:ascii="Times New Roman" w:hAnsi="Times New Roman"/>
                <w:sz w:val="28"/>
                <w:szCs w:val="28"/>
                <w:lang w:eastAsia="ru-RU"/>
              </w:rPr>
              <w:lastRenderedPageBreak/>
              <w:t>Сроки и этапы реализации Программы</w:t>
            </w:r>
          </w:p>
        </w:tc>
        <w:tc>
          <w:tcPr>
            <w:tcW w:w="7229" w:type="dxa"/>
          </w:tcPr>
          <w:p w:rsidR="00FC2EC5" w:rsidRPr="0072156C" w:rsidRDefault="00FC2EC5" w:rsidP="00142AFA">
            <w:pPr>
              <w:spacing w:after="0" w:line="240" w:lineRule="auto"/>
              <w:jc w:val="both"/>
              <w:rPr>
                <w:rFonts w:ascii="Times New Roman" w:hAnsi="Times New Roman"/>
                <w:sz w:val="28"/>
                <w:szCs w:val="28"/>
                <w:lang w:eastAsia="ru-RU"/>
              </w:rPr>
            </w:pPr>
            <w:r w:rsidRPr="0072156C">
              <w:rPr>
                <w:rFonts w:ascii="Times New Roman" w:hAnsi="Times New Roman"/>
                <w:sz w:val="28"/>
                <w:szCs w:val="28"/>
                <w:lang w:eastAsia="ru-RU"/>
              </w:rPr>
              <w:t>2021-</w:t>
            </w:r>
            <w:r w:rsidR="0038553A">
              <w:rPr>
                <w:rFonts w:ascii="Times New Roman" w:hAnsi="Times New Roman"/>
                <w:sz w:val="28"/>
                <w:szCs w:val="28"/>
                <w:lang w:eastAsia="ru-RU"/>
              </w:rPr>
              <w:t>2025</w:t>
            </w:r>
            <w:r w:rsidRPr="0072156C">
              <w:rPr>
                <w:rFonts w:ascii="Times New Roman" w:hAnsi="Times New Roman"/>
                <w:sz w:val="28"/>
                <w:szCs w:val="28"/>
                <w:lang w:eastAsia="ru-RU"/>
              </w:rPr>
              <w:t xml:space="preserve"> годы.</w:t>
            </w:r>
          </w:p>
          <w:p w:rsidR="00FC2EC5" w:rsidRPr="0072156C" w:rsidRDefault="00FC2EC5" w:rsidP="00142AFA">
            <w:pPr>
              <w:spacing w:after="0" w:line="240" w:lineRule="auto"/>
              <w:jc w:val="both"/>
              <w:rPr>
                <w:rFonts w:ascii="Times New Roman" w:hAnsi="Times New Roman"/>
                <w:b/>
                <w:sz w:val="28"/>
                <w:szCs w:val="28"/>
                <w:lang w:eastAsia="ru-RU"/>
              </w:rPr>
            </w:pPr>
            <w:r w:rsidRPr="0072156C">
              <w:rPr>
                <w:rFonts w:ascii="Times New Roman" w:hAnsi="Times New Roman"/>
                <w:sz w:val="28"/>
                <w:szCs w:val="28"/>
                <w:lang w:eastAsia="ru-RU"/>
              </w:rPr>
              <w:t>Программа реализуется в один этап.</w:t>
            </w:r>
          </w:p>
        </w:tc>
      </w:tr>
      <w:tr w:rsidR="00FC2EC5" w:rsidRPr="00B01BB2" w:rsidTr="00F12D9E">
        <w:trPr>
          <w:trHeight w:val="713"/>
        </w:trPr>
        <w:tc>
          <w:tcPr>
            <w:tcW w:w="2732" w:type="dxa"/>
          </w:tcPr>
          <w:p w:rsidR="00FC2EC5" w:rsidRPr="0072156C" w:rsidRDefault="00FC2EC5" w:rsidP="00142AFA">
            <w:pPr>
              <w:suppressAutoHyphens/>
              <w:autoSpaceDE w:val="0"/>
              <w:autoSpaceDN w:val="0"/>
              <w:spacing w:after="0" w:line="240" w:lineRule="auto"/>
              <w:rPr>
                <w:rFonts w:ascii="Times New Roman" w:hAnsi="Times New Roman"/>
                <w:sz w:val="28"/>
                <w:szCs w:val="28"/>
                <w:lang w:eastAsia="ru-RU"/>
              </w:rPr>
            </w:pPr>
            <w:r w:rsidRPr="0072156C">
              <w:rPr>
                <w:rFonts w:ascii="Times New Roman" w:hAnsi="Times New Roman"/>
                <w:sz w:val="28"/>
                <w:szCs w:val="28"/>
                <w:lang w:eastAsia="ru-RU"/>
              </w:rPr>
              <w:t>Перечень подпрограмм</w:t>
            </w:r>
          </w:p>
          <w:p w:rsidR="00FC2EC5" w:rsidRPr="0072156C" w:rsidRDefault="00FC2EC5" w:rsidP="00142AFA">
            <w:pPr>
              <w:suppressAutoHyphens/>
              <w:autoSpaceDE w:val="0"/>
              <w:autoSpaceDN w:val="0"/>
              <w:spacing w:after="0" w:line="240" w:lineRule="auto"/>
              <w:rPr>
                <w:rFonts w:ascii="Times New Roman" w:hAnsi="Times New Roman"/>
                <w:sz w:val="28"/>
                <w:szCs w:val="28"/>
                <w:lang w:eastAsia="ru-RU"/>
              </w:rPr>
            </w:pPr>
            <w:r w:rsidRPr="0072156C">
              <w:rPr>
                <w:rFonts w:ascii="Times New Roman" w:hAnsi="Times New Roman"/>
                <w:sz w:val="28"/>
                <w:szCs w:val="28"/>
                <w:lang w:eastAsia="ru-RU"/>
              </w:rPr>
              <w:t>Программы</w:t>
            </w:r>
          </w:p>
        </w:tc>
        <w:tc>
          <w:tcPr>
            <w:tcW w:w="7229" w:type="dxa"/>
          </w:tcPr>
          <w:p w:rsidR="00FC2EC5" w:rsidRPr="0072156C" w:rsidRDefault="00FC2EC5" w:rsidP="00142AFA">
            <w:pPr>
              <w:spacing w:after="0" w:line="240" w:lineRule="auto"/>
              <w:jc w:val="both"/>
              <w:rPr>
                <w:rFonts w:ascii="Times New Roman" w:hAnsi="Times New Roman"/>
                <w:sz w:val="28"/>
                <w:szCs w:val="28"/>
                <w:lang w:eastAsia="ru-RU"/>
              </w:rPr>
            </w:pPr>
            <w:r w:rsidRPr="0072156C">
              <w:rPr>
                <w:rFonts w:ascii="Times New Roman" w:hAnsi="Times New Roman"/>
                <w:sz w:val="28"/>
                <w:szCs w:val="28"/>
                <w:lang w:eastAsia="ru-RU"/>
              </w:rPr>
              <w:t>Подпрограмма № 1 «</w:t>
            </w:r>
            <w:r w:rsidRPr="0072156C">
              <w:rPr>
                <w:rFonts w:ascii="Times New Roman" w:hAnsi="Times New Roman"/>
                <w:bCs/>
                <w:sz w:val="28"/>
                <w:szCs w:val="28"/>
                <w:lang w:eastAsia="ru-RU"/>
              </w:rPr>
              <w:t>Развитие и поддержка территориального общес</w:t>
            </w:r>
            <w:r>
              <w:rPr>
                <w:rFonts w:ascii="Times New Roman" w:hAnsi="Times New Roman"/>
                <w:bCs/>
                <w:sz w:val="28"/>
                <w:szCs w:val="28"/>
                <w:lang w:eastAsia="ru-RU"/>
              </w:rPr>
              <w:t xml:space="preserve">твенного самоуправления </w:t>
            </w:r>
            <w:r w:rsidRPr="0072156C">
              <w:rPr>
                <w:rFonts w:ascii="Times New Roman" w:hAnsi="Times New Roman"/>
                <w:bCs/>
                <w:sz w:val="28"/>
                <w:szCs w:val="28"/>
                <w:lang w:eastAsia="ru-RU"/>
              </w:rPr>
              <w:t xml:space="preserve">на территории </w:t>
            </w:r>
            <w:proofErr w:type="spellStart"/>
            <w:r w:rsidRPr="0072156C">
              <w:rPr>
                <w:rFonts w:ascii="Times New Roman" w:hAnsi="Times New Roman"/>
                <w:bCs/>
                <w:sz w:val="28"/>
                <w:szCs w:val="28"/>
                <w:lang w:eastAsia="ru-RU"/>
              </w:rPr>
              <w:t>Каргопольского</w:t>
            </w:r>
            <w:proofErr w:type="spellEnd"/>
            <w:r w:rsidRPr="0072156C">
              <w:rPr>
                <w:rFonts w:ascii="Times New Roman" w:hAnsi="Times New Roman"/>
                <w:bCs/>
                <w:sz w:val="28"/>
                <w:szCs w:val="28"/>
                <w:lang w:eastAsia="ru-RU"/>
              </w:rPr>
              <w:t xml:space="preserve"> муниципальног</w:t>
            </w:r>
            <w:r>
              <w:rPr>
                <w:rFonts w:ascii="Times New Roman" w:hAnsi="Times New Roman"/>
                <w:bCs/>
                <w:sz w:val="28"/>
                <w:szCs w:val="28"/>
                <w:lang w:eastAsia="ru-RU"/>
              </w:rPr>
              <w:t xml:space="preserve">о округа Архангельской области </w:t>
            </w:r>
            <w:r w:rsidRPr="0072156C">
              <w:rPr>
                <w:rFonts w:ascii="Times New Roman" w:hAnsi="Times New Roman"/>
                <w:bCs/>
                <w:sz w:val="28"/>
                <w:szCs w:val="28"/>
                <w:lang w:eastAsia="ru-RU"/>
              </w:rPr>
              <w:t>на 2021-</w:t>
            </w:r>
            <w:r w:rsidR="0038553A">
              <w:rPr>
                <w:rFonts w:ascii="Times New Roman" w:hAnsi="Times New Roman"/>
                <w:bCs/>
                <w:sz w:val="28"/>
                <w:szCs w:val="28"/>
                <w:lang w:eastAsia="ru-RU"/>
              </w:rPr>
              <w:t>2025</w:t>
            </w:r>
            <w:r w:rsidRPr="0072156C">
              <w:rPr>
                <w:rFonts w:ascii="Times New Roman" w:hAnsi="Times New Roman"/>
                <w:bCs/>
                <w:sz w:val="28"/>
                <w:szCs w:val="28"/>
                <w:lang w:eastAsia="ru-RU"/>
              </w:rPr>
              <w:t xml:space="preserve"> годы</w:t>
            </w:r>
            <w:r w:rsidRPr="0072156C">
              <w:rPr>
                <w:rFonts w:ascii="Times New Roman" w:hAnsi="Times New Roman"/>
                <w:sz w:val="28"/>
                <w:szCs w:val="28"/>
                <w:lang w:eastAsia="ru-RU"/>
              </w:rPr>
              <w:t>».</w:t>
            </w:r>
          </w:p>
          <w:p w:rsidR="00FC2EC5" w:rsidRPr="0072156C" w:rsidRDefault="00FC2EC5" w:rsidP="00142AFA">
            <w:pPr>
              <w:spacing w:after="0" w:line="240" w:lineRule="auto"/>
              <w:jc w:val="both"/>
              <w:rPr>
                <w:rFonts w:ascii="Times New Roman" w:hAnsi="Times New Roman"/>
                <w:sz w:val="28"/>
                <w:szCs w:val="28"/>
                <w:lang w:eastAsia="ru-RU"/>
              </w:rPr>
            </w:pPr>
            <w:r w:rsidRPr="0072156C">
              <w:rPr>
                <w:rFonts w:ascii="Times New Roman" w:hAnsi="Times New Roman"/>
                <w:sz w:val="28"/>
                <w:szCs w:val="28"/>
                <w:lang w:eastAsia="ru-RU"/>
              </w:rPr>
              <w:t xml:space="preserve">Подпрограмма № 2 «Поддержка социально ориентированных некоммерческих организаций </w:t>
            </w:r>
            <w:proofErr w:type="spellStart"/>
            <w:r w:rsidRPr="0072156C">
              <w:rPr>
                <w:rFonts w:ascii="Times New Roman" w:hAnsi="Times New Roman"/>
                <w:bCs/>
                <w:sz w:val="28"/>
                <w:szCs w:val="28"/>
                <w:lang w:eastAsia="ru-RU"/>
              </w:rPr>
              <w:t>Каргопольского</w:t>
            </w:r>
            <w:proofErr w:type="spellEnd"/>
            <w:r w:rsidRPr="0072156C">
              <w:rPr>
                <w:rFonts w:ascii="Times New Roman" w:hAnsi="Times New Roman"/>
                <w:bCs/>
                <w:sz w:val="28"/>
                <w:szCs w:val="28"/>
                <w:lang w:eastAsia="ru-RU"/>
              </w:rPr>
              <w:t xml:space="preserve"> муниципального округа Архангельской области  на 2021-</w:t>
            </w:r>
            <w:r w:rsidR="0038553A">
              <w:rPr>
                <w:rFonts w:ascii="Times New Roman" w:hAnsi="Times New Roman"/>
                <w:bCs/>
                <w:sz w:val="28"/>
                <w:szCs w:val="28"/>
                <w:lang w:eastAsia="ru-RU"/>
              </w:rPr>
              <w:t>2025</w:t>
            </w:r>
            <w:r w:rsidRPr="0072156C">
              <w:rPr>
                <w:rFonts w:ascii="Times New Roman" w:hAnsi="Times New Roman"/>
                <w:bCs/>
                <w:sz w:val="28"/>
                <w:szCs w:val="28"/>
                <w:lang w:eastAsia="ru-RU"/>
              </w:rPr>
              <w:t xml:space="preserve"> годы</w:t>
            </w:r>
            <w:r w:rsidRPr="0072156C">
              <w:rPr>
                <w:rFonts w:ascii="Times New Roman" w:hAnsi="Times New Roman"/>
                <w:sz w:val="28"/>
                <w:szCs w:val="28"/>
                <w:lang w:eastAsia="ru-RU"/>
              </w:rPr>
              <w:t>».</w:t>
            </w:r>
          </w:p>
          <w:p w:rsidR="00FC2EC5" w:rsidRPr="0072156C" w:rsidRDefault="00FC2EC5" w:rsidP="00142AFA">
            <w:pPr>
              <w:spacing w:after="0" w:line="240" w:lineRule="auto"/>
              <w:jc w:val="both"/>
              <w:rPr>
                <w:rFonts w:ascii="Times New Roman" w:hAnsi="Times New Roman"/>
                <w:sz w:val="28"/>
                <w:szCs w:val="28"/>
                <w:lang w:eastAsia="ru-RU"/>
              </w:rPr>
            </w:pPr>
            <w:r w:rsidRPr="0072156C">
              <w:rPr>
                <w:rFonts w:ascii="Times New Roman" w:hAnsi="Times New Roman"/>
                <w:sz w:val="28"/>
                <w:szCs w:val="28"/>
                <w:lang w:eastAsia="ru-RU"/>
              </w:rPr>
              <w:t xml:space="preserve">Подпрограмма № 3 «Развитие муниципальной службы      в администрации </w:t>
            </w:r>
            <w:proofErr w:type="spellStart"/>
            <w:r w:rsidRPr="0072156C">
              <w:rPr>
                <w:rFonts w:ascii="Times New Roman" w:hAnsi="Times New Roman"/>
                <w:sz w:val="28"/>
                <w:szCs w:val="28"/>
                <w:lang w:eastAsia="ru-RU"/>
              </w:rPr>
              <w:t>Каргопольского</w:t>
            </w:r>
            <w:proofErr w:type="spellEnd"/>
            <w:r w:rsidRPr="0072156C">
              <w:rPr>
                <w:rFonts w:ascii="Times New Roman" w:hAnsi="Times New Roman"/>
                <w:sz w:val="28"/>
                <w:szCs w:val="28"/>
                <w:lang w:eastAsia="ru-RU"/>
              </w:rPr>
              <w:t xml:space="preserve"> муниципального округа Архангельской области  на 2021-</w:t>
            </w:r>
            <w:r w:rsidR="0038553A">
              <w:rPr>
                <w:rFonts w:ascii="Times New Roman" w:hAnsi="Times New Roman"/>
                <w:sz w:val="28"/>
                <w:szCs w:val="28"/>
                <w:lang w:eastAsia="ru-RU"/>
              </w:rPr>
              <w:t>2025</w:t>
            </w:r>
            <w:r w:rsidRPr="0072156C">
              <w:rPr>
                <w:rFonts w:ascii="Times New Roman" w:hAnsi="Times New Roman"/>
                <w:sz w:val="28"/>
                <w:szCs w:val="28"/>
                <w:lang w:eastAsia="ru-RU"/>
              </w:rPr>
              <w:t xml:space="preserve"> годы».</w:t>
            </w:r>
          </w:p>
          <w:p w:rsidR="00FC2EC5" w:rsidRDefault="00FC2EC5" w:rsidP="00E652FB">
            <w:pPr>
              <w:spacing w:after="0" w:line="240" w:lineRule="auto"/>
              <w:jc w:val="both"/>
              <w:rPr>
                <w:rFonts w:ascii="Times New Roman" w:hAnsi="Times New Roman"/>
                <w:sz w:val="28"/>
                <w:szCs w:val="28"/>
                <w:lang w:eastAsia="ru-RU"/>
              </w:rPr>
            </w:pPr>
            <w:r w:rsidRPr="0072156C">
              <w:rPr>
                <w:rFonts w:ascii="Times New Roman" w:hAnsi="Times New Roman"/>
                <w:sz w:val="28"/>
                <w:szCs w:val="28"/>
                <w:lang w:eastAsia="ru-RU"/>
              </w:rPr>
              <w:t xml:space="preserve">Подпрограмма № 4 «Улучшение условий и охраны труда на территории </w:t>
            </w:r>
            <w:proofErr w:type="spellStart"/>
            <w:r w:rsidRPr="0072156C">
              <w:rPr>
                <w:rFonts w:ascii="Times New Roman" w:hAnsi="Times New Roman"/>
                <w:sz w:val="28"/>
                <w:szCs w:val="28"/>
                <w:lang w:eastAsia="ru-RU"/>
              </w:rPr>
              <w:t>Каргопольского</w:t>
            </w:r>
            <w:proofErr w:type="spellEnd"/>
            <w:r w:rsidRPr="0072156C">
              <w:rPr>
                <w:rFonts w:ascii="Times New Roman" w:hAnsi="Times New Roman"/>
                <w:sz w:val="28"/>
                <w:szCs w:val="28"/>
                <w:lang w:eastAsia="ru-RU"/>
              </w:rPr>
              <w:t xml:space="preserve"> муниципального округа Архангельской области на 2021-</w:t>
            </w:r>
            <w:r w:rsidR="0038553A">
              <w:rPr>
                <w:rFonts w:ascii="Times New Roman" w:hAnsi="Times New Roman"/>
                <w:sz w:val="28"/>
                <w:szCs w:val="28"/>
                <w:lang w:eastAsia="ru-RU"/>
              </w:rPr>
              <w:t>2025</w:t>
            </w:r>
            <w:r w:rsidRPr="0072156C">
              <w:rPr>
                <w:rFonts w:ascii="Times New Roman" w:hAnsi="Times New Roman"/>
                <w:sz w:val="28"/>
                <w:szCs w:val="28"/>
                <w:lang w:eastAsia="ru-RU"/>
              </w:rPr>
              <w:t xml:space="preserve"> годы».</w:t>
            </w:r>
          </w:p>
          <w:p w:rsidR="0005333C" w:rsidRPr="0072156C" w:rsidRDefault="0005333C" w:rsidP="00E652FB">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Подпрограмма № 5 </w:t>
            </w:r>
            <w:r w:rsidRPr="00597231">
              <w:rPr>
                <w:rFonts w:ascii="Times New Roman" w:hAnsi="Times New Roman"/>
                <w:bCs/>
                <w:sz w:val="28"/>
                <w:szCs w:val="28"/>
                <w:lang w:eastAsia="ru-RU"/>
              </w:rPr>
              <w:t>«</w:t>
            </w:r>
            <w:r>
              <w:rPr>
                <w:rFonts w:ascii="Times New Roman" w:hAnsi="Times New Roman"/>
                <w:bCs/>
                <w:sz w:val="28"/>
                <w:szCs w:val="28"/>
                <w:lang w:eastAsia="ru-RU"/>
              </w:rPr>
              <w:t>Материально-техническое обеспечение деятельности органов местного самоуправления</w:t>
            </w:r>
            <w:r w:rsidRPr="00784087">
              <w:rPr>
                <w:rFonts w:ascii="Times New Roman" w:hAnsi="Times New Roman"/>
                <w:sz w:val="28"/>
                <w:szCs w:val="28"/>
              </w:rPr>
              <w:t xml:space="preserve"> на 2021-</w:t>
            </w:r>
            <w:r w:rsidR="0038553A">
              <w:rPr>
                <w:rFonts w:ascii="Times New Roman" w:hAnsi="Times New Roman"/>
                <w:sz w:val="28"/>
                <w:szCs w:val="28"/>
              </w:rPr>
              <w:t>2025</w:t>
            </w:r>
            <w:r w:rsidRPr="00784087">
              <w:rPr>
                <w:rFonts w:ascii="Times New Roman" w:hAnsi="Times New Roman"/>
                <w:sz w:val="28"/>
                <w:szCs w:val="28"/>
              </w:rPr>
              <w:t xml:space="preserve"> годы</w:t>
            </w:r>
            <w:r>
              <w:rPr>
                <w:rFonts w:ascii="Times New Roman" w:hAnsi="Times New Roman"/>
                <w:bCs/>
                <w:sz w:val="28"/>
                <w:szCs w:val="28"/>
                <w:lang w:eastAsia="ru-RU"/>
              </w:rPr>
              <w:t>»</w:t>
            </w:r>
          </w:p>
        </w:tc>
      </w:tr>
      <w:tr w:rsidR="000820AF" w:rsidRPr="00B01BB2" w:rsidTr="00F12D9E">
        <w:trPr>
          <w:trHeight w:val="878"/>
        </w:trPr>
        <w:tc>
          <w:tcPr>
            <w:tcW w:w="2732" w:type="dxa"/>
          </w:tcPr>
          <w:p w:rsidR="000820AF" w:rsidRPr="000820AF" w:rsidRDefault="000820AF" w:rsidP="000820AF">
            <w:pPr>
              <w:spacing w:after="0" w:line="240" w:lineRule="auto"/>
              <w:rPr>
                <w:rFonts w:ascii="Times New Roman" w:hAnsi="Times New Roman"/>
                <w:sz w:val="26"/>
                <w:szCs w:val="26"/>
              </w:rPr>
            </w:pPr>
            <w:r w:rsidRPr="000820AF">
              <w:rPr>
                <w:rFonts w:ascii="Times New Roman" w:hAnsi="Times New Roman"/>
                <w:sz w:val="26"/>
                <w:szCs w:val="26"/>
              </w:rPr>
              <w:t>«Объемы и источники финансирования Программы</w:t>
            </w:r>
          </w:p>
        </w:tc>
        <w:tc>
          <w:tcPr>
            <w:tcW w:w="7229" w:type="dxa"/>
          </w:tcPr>
          <w:p w:rsidR="003E74B1" w:rsidRPr="003E74B1" w:rsidRDefault="003E74B1" w:rsidP="003E74B1">
            <w:pPr>
              <w:spacing w:after="0" w:line="240" w:lineRule="auto"/>
              <w:jc w:val="both"/>
              <w:rPr>
                <w:rFonts w:ascii="Times New Roman" w:hAnsi="Times New Roman"/>
                <w:sz w:val="28"/>
                <w:szCs w:val="28"/>
              </w:rPr>
            </w:pPr>
            <w:r w:rsidRPr="003E74B1">
              <w:rPr>
                <w:rFonts w:ascii="Times New Roman" w:hAnsi="Times New Roman"/>
                <w:sz w:val="28"/>
                <w:szCs w:val="28"/>
              </w:rPr>
              <w:t xml:space="preserve">Общий объем финансирования – </w:t>
            </w:r>
            <w:r w:rsidR="001B1AF7">
              <w:rPr>
                <w:rFonts w:ascii="Times New Roman" w:hAnsi="Times New Roman"/>
                <w:sz w:val="28"/>
                <w:szCs w:val="28"/>
              </w:rPr>
              <w:t>162026,6</w:t>
            </w:r>
            <w:r w:rsidRPr="003E74B1">
              <w:rPr>
                <w:rFonts w:ascii="Times New Roman" w:hAnsi="Times New Roman"/>
                <w:sz w:val="28"/>
                <w:szCs w:val="28"/>
              </w:rPr>
              <w:t xml:space="preserve"> тыс. рублей в том числе:</w:t>
            </w:r>
          </w:p>
          <w:p w:rsidR="003E74B1" w:rsidRPr="003E74B1" w:rsidRDefault="003E74B1" w:rsidP="003E74B1">
            <w:pPr>
              <w:spacing w:after="0" w:line="240" w:lineRule="auto"/>
              <w:jc w:val="both"/>
              <w:rPr>
                <w:rFonts w:ascii="Times New Roman" w:hAnsi="Times New Roman"/>
                <w:sz w:val="28"/>
                <w:szCs w:val="28"/>
              </w:rPr>
            </w:pPr>
            <w:r w:rsidRPr="003E74B1">
              <w:rPr>
                <w:rFonts w:ascii="Times New Roman" w:hAnsi="Times New Roman"/>
                <w:sz w:val="28"/>
                <w:szCs w:val="28"/>
              </w:rPr>
              <w:t xml:space="preserve">средства областного бюджета – </w:t>
            </w:r>
            <w:r w:rsidR="001B1AF7">
              <w:rPr>
                <w:rFonts w:ascii="Times New Roman" w:hAnsi="Times New Roman"/>
                <w:sz w:val="28"/>
                <w:szCs w:val="28"/>
              </w:rPr>
              <w:t>45768,6</w:t>
            </w:r>
            <w:r w:rsidRPr="003E74B1">
              <w:rPr>
                <w:rFonts w:ascii="Times New Roman" w:hAnsi="Times New Roman"/>
                <w:sz w:val="28"/>
                <w:szCs w:val="28"/>
              </w:rPr>
              <w:t xml:space="preserve"> тыс. рублей;</w:t>
            </w:r>
          </w:p>
          <w:p w:rsidR="003E74B1" w:rsidRPr="003E74B1" w:rsidRDefault="003E74B1" w:rsidP="003E74B1">
            <w:pPr>
              <w:spacing w:after="0" w:line="240" w:lineRule="auto"/>
              <w:jc w:val="both"/>
              <w:rPr>
                <w:rFonts w:ascii="Times New Roman" w:hAnsi="Times New Roman"/>
                <w:sz w:val="28"/>
                <w:szCs w:val="28"/>
              </w:rPr>
            </w:pPr>
            <w:r w:rsidRPr="003E74B1">
              <w:rPr>
                <w:rFonts w:ascii="Times New Roman" w:hAnsi="Times New Roman"/>
                <w:sz w:val="28"/>
                <w:szCs w:val="28"/>
              </w:rPr>
              <w:t xml:space="preserve">средства местного бюджета – </w:t>
            </w:r>
            <w:r w:rsidR="001B1AF7">
              <w:rPr>
                <w:rFonts w:ascii="Times New Roman" w:hAnsi="Times New Roman"/>
                <w:sz w:val="28"/>
                <w:szCs w:val="28"/>
              </w:rPr>
              <w:t>116258,0</w:t>
            </w:r>
            <w:r w:rsidRPr="003E74B1">
              <w:rPr>
                <w:rFonts w:ascii="Times New Roman" w:hAnsi="Times New Roman"/>
                <w:sz w:val="28"/>
                <w:szCs w:val="28"/>
              </w:rPr>
              <w:t xml:space="preserve"> тыс. рублей».</w:t>
            </w:r>
          </w:p>
          <w:p w:rsidR="000820AF" w:rsidRPr="000820AF" w:rsidRDefault="000820AF" w:rsidP="000820AF">
            <w:pPr>
              <w:spacing w:after="0" w:line="240" w:lineRule="auto"/>
              <w:jc w:val="both"/>
              <w:rPr>
                <w:rFonts w:ascii="Times New Roman" w:hAnsi="Times New Roman"/>
                <w:sz w:val="24"/>
                <w:szCs w:val="24"/>
              </w:rPr>
            </w:pPr>
          </w:p>
        </w:tc>
      </w:tr>
    </w:tbl>
    <w:p w:rsidR="00FC2EC5" w:rsidRDefault="00FC2EC5" w:rsidP="00AE762D">
      <w:pPr>
        <w:spacing w:after="0" w:line="240" w:lineRule="auto"/>
        <w:rPr>
          <w:rFonts w:ascii="Times New Roman" w:hAnsi="Times New Roman"/>
          <w:b/>
          <w:sz w:val="28"/>
          <w:szCs w:val="28"/>
          <w:lang w:eastAsia="ru-RU"/>
        </w:rPr>
      </w:pPr>
    </w:p>
    <w:p w:rsidR="0005333C" w:rsidRDefault="0005333C" w:rsidP="00AE762D">
      <w:pPr>
        <w:spacing w:after="0" w:line="240" w:lineRule="auto"/>
        <w:rPr>
          <w:rFonts w:ascii="Times New Roman" w:hAnsi="Times New Roman"/>
          <w:b/>
          <w:sz w:val="28"/>
          <w:szCs w:val="28"/>
          <w:lang w:eastAsia="ru-RU"/>
        </w:rPr>
      </w:pPr>
    </w:p>
    <w:p w:rsidR="0005333C" w:rsidRDefault="0005333C" w:rsidP="00AE762D">
      <w:pPr>
        <w:spacing w:after="0" w:line="240" w:lineRule="auto"/>
        <w:rPr>
          <w:rFonts w:ascii="Times New Roman" w:hAnsi="Times New Roman"/>
          <w:b/>
          <w:sz w:val="28"/>
          <w:szCs w:val="28"/>
          <w:lang w:eastAsia="ru-RU"/>
        </w:rPr>
      </w:pPr>
    </w:p>
    <w:p w:rsidR="00F87EF0" w:rsidRDefault="00F87EF0" w:rsidP="00AE762D">
      <w:pPr>
        <w:spacing w:after="0" w:line="240" w:lineRule="auto"/>
        <w:rPr>
          <w:rFonts w:ascii="Times New Roman" w:hAnsi="Times New Roman"/>
          <w:b/>
          <w:sz w:val="28"/>
          <w:szCs w:val="28"/>
          <w:lang w:eastAsia="ru-RU"/>
        </w:rPr>
      </w:pPr>
    </w:p>
    <w:p w:rsidR="00F87EF0" w:rsidRDefault="00F87EF0" w:rsidP="00AE762D">
      <w:pPr>
        <w:spacing w:after="0" w:line="240" w:lineRule="auto"/>
        <w:rPr>
          <w:rFonts w:ascii="Times New Roman" w:hAnsi="Times New Roman"/>
          <w:b/>
          <w:sz w:val="28"/>
          <w:szCs w:val="28"/>
          <w:lang w:eastAsia="ru-RU"/>
        </w:rPr>
      </w:pPr>
    </w:p>
    <w:p w:rsidR="00F87EF0" w:rsidRDefault="00F87EF0" w:rsidP="00AE762D">
      <w:pPr>
        <w:spacing w:after="0" w:line="240" w:lineRule="auto"/>
        <w:rPr>
          <w:rFonts w:ascii="Times New Roman" w:hAnsi="Times New Roman"/>
          <w:b/>
          <w:sz w:val="28"/>
          <w:szCs w:val="28"/>
          <w:lang w:eastAsia="ru-RU"/>
        </w:rPr>
      </w:pPr>
    </w:p>
    <w:p w:rsidR="00F87EF0" w:rsidRDefault="00F87EF0" w:rsidP="00AE762D">
      <w:pPr>
        <w:spacing w:after="0" w:line="240" w:lineRule="auto"/>
        <w:rPr>
          <w:rFonts w:ascii="Times New Roman" w:hAnsi="Times New Roman"/>
          <w:b/>
          <w:sz w:val="28"/>
          <w:szCs w:val="28"/>
          <w:lang w:eastAsia="ru-RU"/>
        </w:rPr>
      </w:pPr>
    </w:p>
    <w:p w:rsidR="00546C97" w:rsidRDefault="00546C97" w:rsidP="00AE762D">
      <w:pPr>
        <w:spacing w:after="0" w:line="240" w:lineRule="auto"/>
        <w:rPr>
          <w:rFonts w:ascii="Times New Roman" w:hAnsi="Times New Roman"/>
          <w:b/>
          <w:sz w:val="28"/>
          <w:szCs w:val="28"/>
          <w:lang w:eastAsia="ru-RU"/>
        </w:rPr>
      </w:pPr>
    </w:p>
    <w:p w:rsidR="00F87EF0" w:rsidRDefault="00F87EF0" w:rsidP="00AE762D">
      <w:pPr>
        <w:spacing w:after="0" w:line="240" w:lineRule="auto"/>
        <w:rPr>
          <w:rFonts w:ascii="Times New Roman" w:hAnsi="Times New Roman"/>
          <w:b/>
          <w:sz w:val="28"/>
          <w:szCs w:val="28"/>
          <w:lang w:eastAsia="ru-RU"/>
        </w:rPr>
      </w:pPr>
    </w:p>
    <w:p w:rsidR="00F87EF0" w:rsidRPr="00BE7627" w:rsidRDefault="00F87EF0" w:rsidP="00AE762D">
      <w:pPr>
        <w:spacing w:after="0" w:line="240" w:lineRule="auto"/>
        <w:rPr>
          <w:rFonts w:ascii="Times New Roman" w:hAnsi="Times New Roman"/>
          <w:b/>
          <w:sz w:val="28"/>
          <w:szCs w:val="28"/>
          <w:lang w:eastAsia="ru-RU"/>
        </w:rPr>
      </w:pPr>
    </w:p>
    <w:p w:rsidR="00FC2EC5" w:rsidRPr="00BE7627" w:rsidRDefault="00FC2EC5" w:rsidP="00EF2437">
      <w:pPr>
        <w:spacing w:after="0" w:line="240" w:lineRule="auto"/>
        <w:jc w:val="center"/>
        <w:rPr>
          <w:rFonts w:ascii="Times New Roman" w:hAnsi="Times New Roman"/>
          <w:b/>
          <w:sz w:val="28"/>
          <w:szCs w:val="28"/>
          <w:lang w:eastAsia="ru-RU"/>
        </w:rPr>
      </w:pPr>
      <w:smartTag w:uri="urn:schemas-microsoft-com:office:smarttags" w:element="place">
        <w:r>
          <w:rPr>
            <w:rFonts w:ascii="Times New Roman" w:hAnsi="Times New Roman"/>
            <w:b/>
            <w:sz w:val="28"/>
            <w:szCs w:val="28"/>
            <w:lang w:val="en-US" w:eastAsia="ru-RU"/>
          </w:rPr>
          <w:lastRenderedPageBreak/>
          <w:t>I</w:t>
        </w:r>
        <w:r w:rsidRPr="00BE7627">
          <w:rPr>
            <w:rFonts w:ascii="Times New Roman" w:hAnsi="Times New Roman"/>
            <w:b/>
            <w:sz w:val="28"/>
            <w:szCs w:val="28"/>
            <w:lang w:eastAsia="ru-RU"/>
          </w:rPr>
          <w:t>.</w:t>
        </w:r>
      </w:smartTag>
      <w:r w:rsidRPr="00BE7627">
        <w:rPr>
          <w:rFonts w:ascii="Times New Roman" w:hAnsi="Times New Roman"/>
          <w:b/>
          <w:sz w:val="28"/>
          <w:szCs w:val="28"/>
          <w:lang w:eastAsia="ru-RU"/>
        </w:rPr>
        <w:t xml:space="preserve"> </w:t>
      </w:r>
      <w:r w:rsidRPr="00EF2437">
        <w:rPr>
          <w:rFonts w:ascii="Times New Roman" w:hAnsi="Times New Roman"/>
          <w:b/>
          <w:sz w:val="28"/>
          <w:szCs w:val="28"/>
          <w:lang w:eastAsia="ru-RU"/>
        </w:rPr>
        <w:t>Приоритеты муниципальной политики в сфере реализации муниципальной программы</w:t>
      </w:r>
    </w:p>
    <w:p w:rsidR="00FC2EC5" w:rsidRPr="00BE7627" w:rsidRDefault="00FC2EC5" w:rsidP="00BE7627">
      <w:pPr>
        <w:spacing w:after="0" w:line="240" w:lineRule="auto"/>
        <w:jc w:val="center"/>
        <w:rPr>
          <w:rFonts w:ascii="Times New Roman" w:hAnsi="Times New Roman"/>
          <w:b/>
          <w:sz w:val="28"/>
          <w:szCs w:val="28"/>
          <w:lang w:eastAsia="ru-RU"/>
        </w:rPr>
      </w:pPr>
    </w:p>
    <w:p w:rsidR="00FC2EC5" w:rsidRPr="00EE7494" w:rsidRDefault="00FC2EC5" w:rsidP="00BE7627">
      <w:pPr>
        <w:autoSpaceDE w:val="0"/>
        <w:autoSpaceDN w:val="0"/>
        <w:adjustRightInd w:val="0"/>
        <w:spacing w:after="0" w:line="240" w:lineRule="auto"/>
        <w:ind w:firstLine="720"/>
        <w:jc w:val="both"/>
        <w:rPr>
          <w:rFonts w:ascii="Times New Roman" w:hAnsi="Times New Roman"/>
          <w:sz w:val="28"/>
          <w:szCs w:val="28"/>
          <w:lang w:eastAsia="ru-RU"/>
        </w:rPr>
      </w:pPr>
      <w:r w:rsidRPr="00EE7494">
        <w:rPr>
          <w:rFonts w:ascii="Times New Roman" w:hAnsi="Times New Roman"/>
          <w:sz w:val="28"/>
          <w:szCs w:val="28"/>
          <w:lang w:eastAsia="ru-RU"/>
        </w:rPr>
        <w:t>Местное самоуправление в Российской Федерации составляет одну из основ конституционного строя. Его значение в политической системе российского общества определяется тем, что это тот уровень власти, который наиболее приближен к населению, им формируется и ему непосредственно подконтролен, решает вопросы удовлетворения основных жизненных потребностей населения.</w:t>
      </w:r>
    </w:p>
    <w:p w:rsidR="00FC2EC5" w:rsidRPr="00EE7494" w:rsidRDefault="00FC2EC5" w:rsidP="00F1512E">
      <w:pPr>
        <w:autoSpaceDE w:val="0"/>
        <w:autoSpaceDN w:val="0"/>
        <w:adjustRightInd w:val="0"/>
        <w:spacing w:after="0" w:line="240" w:lineRule="auto"/>
        <w:ind w:firstLine="720"/>
        <w:jc w:val="both"/>
        <w:rPr>
          <w:rFonts w:ascii="Times New Roman" w:hAnsi="Times New Roman"/>
          <w:sz w:val="28"/>
          <w:szCs w:val="28"/>
          <w:lang w:eastAsia="ru-RU"/>
        </w:rPr>
      </w:pPr>
      <w:r w:rsidRPr="00EE7494">
        <w:rPr>
          <w:rFonts w:ascii="Times New Roman" w:hAnsi="Times New Roman"/>
          <w:sz w:val="28"/>
          <w:szCs w:val="28"/>
          <w:lang w:eastAsia="ru-RU"/>
        </w:rPr>
        <w:t>Местное самоуправление обеспечивает ключевые жизненные потребности человека, оказывая решающее влияние на качество жизни. Местная власть оказывает большое влияние на формирование личности человека, его ценностей, мировоззренческих установок.</w:t>
      </w:r>
    </w:p>
    <w:p w:rsidR="00FC2EC5" w:rsidRPr="00EE7494" w:rsidRDefault="00FC2EC5" w:rsidP="00F1512E">
      <w:pPr>
        <w:autoSpaceDE w:val="0"/>
        <w:autoSpaceDN w:val="0"/>
        <w:adjustRightInd w:val="0"/>
        <w:spacing w:after="0" w:line="240" w:lineRule="auto"/>
        <w:ind w:firstLine="720"/>
        <w:jc w:val="both"/>
        <w:rPr>
          <w:rFonts w:ascii="Times New Roman" w:hAnsi="Times New Roman"/>
          <w:sz w:val="28"/>
          <w:szCs w:val="28"/>
          <w:lang w:eastAsia="ru-RU"/>
        </w:rPr>
      </w:pPr>
      <w:r w:rsidRPr="00EE7494">
        <w:rPr>
          <w:rFonts w:ascii="Times New Roman" w:hAnsi="Times New Roman"/>
          <w:sz w:val="28"/>
          <w:szCs w:val="28"/>
          <w:lang w:eastAsia="ru-RU"/>
        </w:rPr>
        <w:t xml:space="preserve">Местное самоуправление – это местная власть, наиболее приближенная </w:t>
      </w:r>
      <w:r>
        <w:rPr>
          <w:rFonts w:ascii="Times New Roman" w:hAnsi="Times New Roman"/>
          <w:sz w:val="28"/>
          <w:szCs w:val="28"/>
          <w:lang w:eastAsia="ru-RU"/>
        </w:rPr>
        <w:t xml:space="preserve">      </w:t>
      </w:r>
      <w:r w:rsidRPr="00EE7494">
        <w:rPr>
          <w:rFonts w:ascii="Times New Roman" w:hAnsi="Times New Roman"/>
          <w:sz w:val="28"/>
          <w:szCs w:val="28"/>
          <w:lang w:eastAsia="ru-RU"/>
        </w:rPr>
        <w:t>к населению. Её укрепление и развитие представляет собой важнейшую предпосылку становления гражданского общества.</w:t>
      </w:r>
    </w:p>
    <w:p w:rsidR="00FC2EC5" w:rsidRPr="00EE7494" w:rsidRDefault="00FC2EC5" w:rsidP="00915F41">
      <w:pPr>
        <w:autoSpaceDE w:val="0"/>
        <w:autoSpaceDN w:val="0"/>
        <w:adjustRightInd w:val="0"/>
        <w:spacing w:after="0" w:line="240" w:lineRule="auto"/>
        <w:ind w:firstLine="720"/>
        <w:jc w:val="both"/>
        <w:rPr>
          <w:rFonts w:ascii="Times New Roman" w:hAnsi="Times New Roman"/>
          <w:bCs/>
          <w:sz w:val="28"/>
          <w:szCs w:val="28"/>
          <w:lang w:eastAsia="ru-RU"/>
        </w:rPr>
      </w:pPr>
      <w:r w:rsidRPr="00EE7494">
        <w:rPr>
          <w:rFonts w:ascii="Times New Roman" w:hAnsi="Times New Roman"/>
          <w:bCs/>
          <w:sz w:val="28"/>
          <w:szCs w:val="28"/>
          <w:lang w:eastAsia="ru-RU"/>
        </w:rPr>
        <w:t xml:space="preserve">Сегодня гражданское общество в нашей стране представляет собой совокупность общественных институтов, позволяющих гражданам реализовывать свои интересы и инициативы, в том числе и по месту жительства через институты общественного самоуправления. </w:t>
      </w:r>
    </w:p>
    <w:p w:rsidR="00FC2EC5" w:rsidRPr="00EE7494" w:rsidRDefault="00FC2EC5" w:rsidP="00915F41">
      <w:pPr>
        <w:autoSpaceDE w:val="0"/>
        <w:autoSpaceDN w:val="0"/>
        <w:adjustRightInd w:val="0"/>
        <w:spacing w:after="0" w:line="240" w:lineRule="auto"/>
        <w:ind w:firstLine="720"/>
        <w:jc w:val="both"/>
        <w:rPr>
          <w:rFonts w:ascii="Times New Roman" w:hAnsi="Times New Roman"/>
          <w:bCs/>
          <w:sz w:val="28"/>
          <w:szCs w:val="28"/>
          <w:lang w:eastAsia="ru-RU"/>
        </w:rPr>
      </w:pPr>
      <w:r w:rsidRPr="00EE7494">
        <w:rPr>
          <w:rFonts w:ascii="Times New Roman" w:hAnsi="Times New Roman"/>
          <w:bCs/>
          <w:sz w:val="28"/>
          <w:szCs w:val="28"/>
          <w:lang w:eastAsia="ru-RU"/>
        </w:rPr>
        <w:t>Профессиональные, культурные и иные общественные организации дают гражданам возможность совместно вырабатывать цели и достигать их исполнения. Отстаивать свою позицию в диалоге с другими общественными структурами, бизнесом и властью.</w:t>
      </w:r>
    </w:p>
    <w:p w:rsidR="00FC2EC5" w:rsidRPr="00EE7494" w:rsidRDefault="00FC2EC5" w:rsidP="00E54F77">
      <w:pPr>
        <w:autoSpaceDE w:val="0"/>
        <w:autoSpaceDN w:val="0"/>
        <w:adjustRightInd w:val="0"/>
        <w:spacing w:after="0" w:line="240" w:lineRule="auto"/>
        <w:ind w:firstLine="720"/>
        <w:jc w:val="both"/>
        <w:rPr>
          <w:rFonts w:ascii="Times New Roman" w:hAnsi="Times New Roman"/>
          <w:bCs/>
          <w:sz w:val="28"/>
          <w:szCs w:val="28"/>
          <w:lang w:eastAsia="ru-RU"/>
        </w:rPr>
      </w:pPr>
      <w:r w:rsidRPr="00EE7494">
        <w:rPr>
          <w:rFonts w:ascii="Times New Roman" w:hAnsi="Times New Roman"/>
          <w:bCs/>
          <w:sz w:val="28"/>
          <w:szCs w:val="28"/>
          <w:lang w:eastAsia="ru-RU"/>
        </w:rPr>
        <w:t>Перед органами местного самоуправления стоит задача обеспечения устойчивого развития и совершенствования деятельности органов местного самоуправления, направленная на эффективное решение вопросов местного значения, реализацию переданных органам местного самоуправления отдельных государственных полномочий, оказание помощи населению в осуществлении собственных инициатив по вопросам местного значения.</w:t>
      </w:r>
    </w:p>
    <w:p w:rsidR="00FC2EC5" w:rsidRPr="00337C18" w:rsidRDefault="00FC2EC5" w:rsidP="00E54F77">
      <w:pPr>
        <w:autoSpaceDE w:val="0"/>
        <w:autoSpaceDN w:val="0"/>
        <w:adjustRightInd w:val="0"/>
        <w:spacing w:after="0" w:line="240" w:lineRule="auto"/>
        <w:ind w:firstLine="720"/>
        <w:jc w:val="both"/>
        <w:rPr>
          <w:rFonts w:ascii="Times New Roman" w:hAnsi="Times New Roman"/>
          <w:bCs/>
          <w:sz w:val="28"/>
          <w:szCs w:val="28"/>
          <w:lang w:eastAsia="ru-RU"/>
        </w:rPr>
      </w:pPr>
      <w:r>
        <w:rPr>
          <w:rFonts w:ascii="Times New Roman" w:hAnsi="Times New Roman"/>
          <w:bCs/>
          <w:sz w:val="28"/>
          <w:szCs w:val="28"/>
          <w:lang w:eastAsia="ru-RU"/>
        </w:rPr>
        <w:t>Н</w:t>
      </w:r>
      <w:r w:rsidRPr="00337C18">
        <w:rPr>
          <w:rFonts w:ascii="Times New Roman" w:hAnsi="Times New Roman"/>
          <w:bCs/>
          <w:sz w:val="28"/>
          <w:szCs w:val="28"/>
          <w:lang w:eastAsia="ru-RU"/>
        </w:rPr>
        <w:t xml:space="preserve">а современном этапе основной задачей Правительства Архангельской области является обеспечение поддержки социально ориентированных некоммерческих организаций, увеличение объёмов такой поддержки, в том числе </w:t>
      </w:r>
      <w:proofErr w:type="spellStart"/>
      <w:r w:rsidRPr="00337C18">
        <w:rPr>
          <w:rFonts w:ascii="Times New Roman" w:hAnsi="Times New Roman"/>
          <w:bCs/>
          <w:sz w:val="28"/>
          <w:szCs w:val="28"/>
          <w:lang w:eastAsia="ru-RU"/>
        </w:rPr>
        <w:t>грантовой</w:t>
      </w:r>
      <w:proofErr w:type="spellEnd"/>
      <w:r w:rsidRPr="00337C18">
        <w:rPr>
          <w:rFonts w:ascii="Times New Roman" w:hAnsi="Times New Roman"/>
          <w:bCs/>
          <w:sz w:val="28"/>
          <w:szCs w:val="28"/>
          <w:lang w:eastAsia="ru-RU"/>
        </w:rPr>
        <w:t>, а также обеспечение доступа некоммерческих организаций к бюджетным средствам, выделяемым на предоставление социальных услуг населению.</w:t>
      </w:r>
    </w:p>
    <w:p w:rsidR="00FC2EC5" w:rsidRPr="00337C18" w:rsidRDefault="00FC2EC5" w:rsidP="008047BF">
      <w:pPr>
        <w:autoSpaceDE w:val="0"/>
        <w:autoSpaceDN w:val="0"/>
        <w:adjustRightInd w:val="0"/>
        <w:spacing w:after="0" w:line="240" w:lineRule="auto"/>
        <w:ind w:firstLine="720"/>
        <w:jc w:val="both"/>
        <w:rPr>
          <w:rFonts w:ascii="Times New Roman" w:hAnsi="Times New Roman"/>
          <w:bCs/>
          <w:sz w:val="28"/>
          <w:szCs w:val="28"/>
          <w:lang w:eastAsia="ru-RU"/>
        </w:rPr>
      </w:pPr>
      <w:r w:rsidRPr="00337C18">
        <w:rPr>
          <w:rFonts w:ascii="Times New Roman" w:hAnsi="Times New Roman"/>
          <w:bCs/>
          <w:sz w:val="28"/>
          <w:szCs w:val="28"/>
          <w:lang w:eastAsia="ru-RU"/>
        </w:rPr>
        <w:t>При поддержке органов местного самоуправления общественные объединения граждан могут реализовывать свои проекты, нацеленные на развитие своих территорий и решение социально значимых задач и интересов жителей. Общественные организации исполняют роль посредника между ор</w:t>
      </w:r>
      <w:r>
        <w:rPr>
          <w:rFonts w:ascii="Times New Roman" w:hAnsi="Times New Roman"/>
          <w:bCs/>
          <w:sz w:val="28"/>
          <w:szCs w:val="28"/>
          <w:lang w:eastAsia="ru-RU"/>
        </w:rPr>
        <w:t xml:space="preserve">ганами местного самоуправления </w:t>
      </w:r>
      <w:r w:rsidRPr="00337C18">
        <w:rPr>
          <w:rFonts w:ascii="Times New Roman" w:hAnsi="Times New Roman"/>
          <w:bCs/>
          <w:sz w:val="28"/>
          <w:szCs w:val="28"/>
          <w:lang w:eastAsia="ru-RU"/>
        </w:rPr>
        <w:t xml:space="preserve">и населением района, организуют публичный диалог </w:t>
      </w:r>
      <w:r>
        <w:rPr>
          <w:rFonts w:ascii="Times New Roman" w:hAnsi="Times New Roman"/>
          <w:bCs/>
          <w:sz w:val="28"/>
          <w:szCs w:val="28"/>
          <w:lang w:eastAsia="ru-RU"/>
        </w:rPr>
        <w:t xml:space="preserve"> </w:t>
      </w:r>
      <w:r w:rsidRPr="00337C18">
        <w:rPr>
          <w:rFonts w:ascii="Times New Roman" w:hAnsi="Times New Roman"/>
          <w:bCs/>
          <w:sz w:val="28"/>
          <w:szCs w:val="28"/>
          <w:lang w:eastAsia="ru-RU"/>
        </w:rPr>
        <w:t>по основным ключевым вопросам развития района, защиты социально-экономических, гражданских, трудовых прав и свобод лиц старшего поколения.</w:t>
      </w:r>
    </w:p>
    <w:p w:rsidR="00FC2EC5" w:rsidRPr="00337C18" w:rsidRDefault="00FC2EC5" w:rsidP="00C01120">
      <w:pPr>
        <w:autoSpaceDE w:val="0"/>
        <w:autoSpaceDN w:val="0"/>
        <w:adjustRightInd w:val="0"/>
        <w:spacing w:after="0" w:line="240" w:lineRule="auto"/>
        <w:ind w:firstLine="720"/>
        <w:jc w:val="both"/>
        <w:rPr>
          <w:rFonts w:ascii="Times New Roman" w:hAnsi="Times New Roman"/>
          <w:bCs/>
          <w:sz w:val="28"/>
          <w:szCs w:val="28"/>
          <w:lang w:eastAsia="ru-RU"/>
        </w:rPr>
      </w:pPr>
      <w:r w:rsidRPr="00337C18">
        <w:rPr>
          <w:rFonts w:ascii="Times New Roman" w:hAnsi="Times New Roman"/>
          <w:bCs/>
          <w:sz w:val="28"/>
          <w:szCs w:val="28"/>
          <w:lang w:eastAsia="ru-RU"/>
        </w:rPr>
        <w:lastRenderedPageBreak/>
        <w:t xml:space="preserve">Местное самоуправление – кадровый резерв государства. Работа </w:t>
      </w:r>
      <w:r>
        <w:rPr>
          <w:rFonts w:ascii="Times New Roman" w:hAnsi="Times New Roman"/>
          <w:bCs/>
          <w:sz w:val="28"/>
          <w:szCs w:val="28"/>
          <w:lang w:eastAsia="ru-RU"/>
        </w:rPr>
        <w:t xml:space="preserve">                </w:t>
      </w:r>
      <w:r w:rsidRPr="00337C18">
        <w:rPr>
          <w:rFonts w:ascii="Times New Roman" w:hAnsi="Times New Roman"/>
          <w:bCs/>
          <w:sz w:val="28"/>
          <w:szCs w:val="28"/>
          <w:lang w:eastAsia="ru-RU"/>
        </w:rPr>
        <w:t xml:space="preserve">на муниципальном уровне, как в составе органов местного самоуправления, так и в рамках территориального общественного самоуправления, в других формах является прекрасной управленческой школой, которая при формировании соответствующей системы могла бы поставлять подготовленные кадры </w:t>
      </w:r>
      <w:r>
        <w:rPr>
          <w:rFonts w:ascii="Times New Roman" w:hAnsi="Times New Roman"/>
          <w:bCs/>
          <w:sz w:val="28"/>
          <w:szCs w:val="28"/>
          <w:lang w:eastAsia="ru-RU"/>
        </w:rPr>
        <w:t xml:space="preserve">             </w:t>
      </w:r>
      <w:r w:rsidRPr="00337C18">
        <w:rPr>
          <w:rFonts w:ascii="Times New Roman" w:hAnsi="Times New Roman"/>
          <w:bCs/>
          <w:sz w:val="28"/>
          <w:szCs w:val="28"/>
          <w:lang w:eastAsia="ru-RU"/>
        </w:rPr>
        <w:t>для органов власти муниципального уровня.</w:t>
      </w:r>
    </w:p>
    <w:p w:rsidR="00FC2EC5" w:rsidRPr="00F15C52" w:rsidRDefault="00FC2EC5" w:rsidP="00C01120">
      <w:pPr>
        <w:autoSpaceDE w:val="0"/>
        <w:autoSpaceDN w:val="0"/>
        <w:adjustRightInd w:val="0"/>
        <w:spacing w:after="0" w:line="240" w:lineRule="auto"/>
        <w:ind w:firstLine="720"/>
        <w:jc w:val="both"/>
        <w:rPr>
          <w:rFonts w:ascii="Times New Roman" w:hAnsi="Times New Roman"/>
          <w:bCs/>
          <w:sz w:val="28"/>
          <w:szCs w:val="28"/>
          <w:lang w:eastAsia="ru-RU"/>
        </w:rPr>
      </w:pPr>
      <w:r w:rsidRPr="00337C18">
        <w:rPr>
          <w:rFonts w:ascii="Times New Roman" w:hAnsi="Times New Roman"/>
          <w:bCs/>
          <w:sz w:val="28"/>
          <w:szCs w:val="28"/>
          <w:lang w:eastAsia="ru-RU"/>
        </w:rPr>
        <w:t>Эффективность деятельности органов местного самоуправления и уровень социально-экономического развития муниципального образования зависят от уровня профессиональной подготовки муниципальных служащих органов местного самоуправления</w:t>
      </w:r>
      <w:r w:rsidRPr="00EF2437">
        <w:rPr>
          <w:rFonts w:ascii="Times New Roman" w:hAnsi="Times New Roman"/>
          <w:bCs/>
          <w:color w:val="C00000"/>
          <w:sz w:val="28"/>
          <w:szCs w:val="28"/>
          <w:lang w:eastAsia="ru-RU"/>
        </w:rPr>
        <w:t xml:space="preserve">. </w:t>
      </w:r>
      <w:r w:rsidRPr="00F15C52">
        <w:rPr>
          <w:rFonts w:ascii="Times New Roman" w:hAnsi="Times New Roman"/>
          <w:bCs/>
          <w:sz w:val="28"/>
          <w:szCs w:val="28"/>
          <w:lang w:eastAsia="ru-RU"/>
        </w:rPr>
        <w:t>Необходимо принять меры по укреплению кадровой основы муниципальной службы, формированию эффективной комплексной системы подготовки, переподготовки и повышения квалификации кадров для органов местного самоуправления.</w:t>
      </w:r>
    </w:p>
    <w:p w:rsidR="00FC2EC5" w:rsidRDefault="00FC2EC5" w:rsidP="000C3EE9">
      <w:pPr>
        <w:autoSpaceDE w:val="0"/>
        <w:autoSpaceDN w:val="0"/>
        <w:adjustRightInd w:val="0"/>
        <w:spacing w:after="0" w:line="240" w:lineRule="auto"/>
        <w:ind w:firstLine="708"/>
        <w:jc w:val="both"/>
        <w:rPr>
          <w:rFonts w:ascii="Times New Roman" w:hAnsi="Times New Roman"/>
          <w:bCs/>
          <w:sz w:val="28"/>
          <w:szCs w:val="28"/>
          <w:lang w:eastAsia="ru-RU"/>
        </w:rPr>
      </w:pPr>
      <w:r w:rsidRPr="00F15C52">
        <w:rPr>
          <w:rFonts w:ascii="Times New Roman" w:hAnsi="Times New Roman"/>
          <w:bCs/>
          <w:sz w:val="28"/>
          <w:szCs w:val="28"/>
          <w:lang w:eastAsia="ru-RU"/>
        </w:rPr>
        <w:t>Кроме того органы местного самоуправления должны обеспечивать реализацию основных направлений государственной политики в области охраны труда на территории муниципальных образований в пределах переданных им полномочий. Государство заинтересовано в сохранении жизни и здоровья населения. Несмотря на неблагоприятную ситуацию в области охраны труда, мероприятия по улучшению условий труда финансируются по «остаточному принципу», по этой причине наиболее серьезные и затратные меры не планируются заранее.</w:t>
      </w:r>
    </w:p>
    <w:p w:rsidR="0005333C" w:rsidRPr="00DF0E54" w:rsidRDefault="00D8538F" w:rsidP="0005333C">
      <w:pPr>
        <w:autoSpaceDE w:val="0"/>
        <w:autoSpaceDN w:val="0"/>
        <w:adjustRightInd w:val="0"/>
        <w:spacing w:after="0" w:line="240" w:lineRule="auto"/>
        <w:ind w:firstLine="708"/>
        <w:jc w:val="both"/>
        <w:rPr>
          <w:rFonts w:ascii="Times New Roman" w:hAnsi="Times New Roman"/>
          <w:bCs/>
          <w:sz w:val="28"/>
          <w:szCs w:val="28"/>
          <w:lang w:eastAsia="ru-RU"/>
        </w:rPr>
      </w:pPr>
      <w:r w:rsidRPr="00DF0E54">
        <w:rPr>
          <w:rFonts w:ascii="Times New Roman" w:hAnsi="Times New Roman"/>
          <w:bCs/>
          <w:sz w:val="28"/>
          <w:szCs w:val="28"/>
          <w:lang w:eastAsia="ru-RU"/>
        </w:rPr>
        <w:t>Также э</w:t>
      </w:r>
      <w:r w:rsidR="0005333C" w:rsidRPr="00DF0E54">
        <w:rPr>
          <w:rFonts w:ascii="Times New Roman" w:hAnsi="Times New Roman"/>
          <w:bCs/>
          <w:sz w:val="28"/>
          <w:szCs w:val="28"/>
          <w:lang w:eastAsia="ru-RU"/>
        </w:rPr>
        <w:t>ффективное функционирование органов местного самоуправления зависит</w:t>
      </w:r>
      <w:r w:rsidRPr="00DF0E54">
        <w:rPr>
          <w:rFonts w:ascii="Times New Roman" w:hAnsi="Times New Roman"/>
          <w:bCs/>
          <w:sz w:val="28"/>
          <w:szCs w:val="28"/>
          <w:lang w:eastAsia="ru-RU"/>
        </w:rPr>
        <w:t xml:space="preserve"> и</w:t>
      </w:r>
      <w:r w:rsidR="0005333C" w:rsidRPr="00DF0E54">
        <w:rPr>
          <w:rFonts w:ascii="Times New Roman" w:hAnsi="Times New Roman"/>
          <w:bCs/>
          <w:sz w:val="28"/>
          <w:szCs w:val="28"/>
          <w:lang w:eastAsia="ru-RU"/>
        </w:rPr>
        <w:t xml:space="preserve"> от</w:t>
      </w:r>
      <w:r w:rsidR="008D4B88" w:rsidRPr="00DF0E54">
        <w:rPr>
          <w:rFonts w:ascii="Times New Roman" w:hAnsi="Times New Roman"/>
          <w:bCs/>
          <w:sz w:val="28"/>
          <w:szCs w:val="28"/>
          <w:lang w:eastAsia="ru-RU"/>
        </w:rPr>
        <w:t xml:space="preserve"> </w:t>
      </w:r>
      <w:r w:rsidR="0005333C" w:rsidRPr="00DF0E54">
        <w:rPr>
          <w:rFonts w:ascii="Times New Roman" w:hAnsi="Times New Roman"/>
          <w:bCs/>
          <w:sz w:val="28"/>
          <w:szCs w:val="28"/>
          <w:lang w:eastAsia="ru-RU"/>
        </w:rPr>
        <w:t xml:space="preserve">полноценного и своевременного выполнения задач материально-технического </w:t>
      </w:r>
      <w:r w:rsidRPr="00DF0E54">
        <w:rPr>
          <w:rFonts w:ascii="Times New Roman" w:hAnsi="Times New Roman"/>
          <w:bCs/>
          <w:sz w:val="28"/>
          <w:szCs w:val="28"/>
          <w:lang w:eastAsia="ru-RU"/>
        </w:rPr>
        <w:t xml:space="preserve">и организационного </w:t>
      </w:r>
      <w:r w:rsidR="0005333C" w:rsidRPr="00DF0E54">
        <w:rPr>
          <w:rFonts w:ascii="Times New Roman" w:hAnsi="Times New Roman"/>
          <w:bCs/>
          <w:sz w:val="28"/>
          <w:szCs w:val="28"/>
          <w:lang w:eastAsia="ru-RU"/>
        </w:rPr>
        <w:t>обеспечения.</w:t>
      </w:r>
    </w:p>
    <w:p w:rsidR="00FC2EC5" w:rsidRPr="00F15C52" w:rsidRDefault="00FC2EC5" w:rsidP="00F1512E">
      <w:pPr>
        <w:autoSpaceDE w:val="0"/>
        <w:autoSpaceDN w:val="0"/>
        <w:adjustRightInd w:val="0"/>
        <w:spacing w:after="0" w:line="240" w:lineRule="auto"/>
        <w:ind w:firstLine="720"/>
        <w:jc w:val="both"/>
        <w:rPr>
          <w:rFonts w:ascii="Times New Roman" w:hAnsi="Times New Roman"/>
          <w:bCs/>
          <w:sz w:val="28"/>
          <w:szCs w:val="28"/>
          <w:lang w:eastAsia="ru-RU"/>
        </w:rPr>
      </w:pPr>
      <w:r w:rsidRPr="00F15C52">
        <w:rPr>
          <w:rFonts w:ascii="Times New Roman" w:hAnsi="Times New Roman"/>
          <w:bCs/>
          <w:sz w:val="28"/>
          <w:szCs w:val="28"/>
          <w:lang w:eastAsia="ru-RU"/>
        </w:rPr>
        <w:t>Необх</w:t>
      </w:r>
      <w:r>
        <w:rPr>
          <w:rFonts w:ascii="Times New Roman" w:hAnsi="Times New Roman"/>
          <w:bCs/>
          <w:sz w:val="28"/>
          <w:szCs w:val="28"/>
          <w:lang w:eastAsia="ru-RU"/>
        </w:rPr>
        <w:t xml:space="preserve">одимость разработки и принятия </w:t>
      </w:r>
      <w:r w:rsidRPr="00F15C52">
        <w:rPr>
          <w:rFonts w:ascii="Times New Roman" w:hAnsi="Times New Roman"/>
          <w:bCs/>
          <w:sz w:val="28"/>
          <w:szCs w:val="28"/>
          <w:lang w:eastAsia="ru-RU"/>
        </w:rPr>
        <w:t>Программы обусловлена:</w:t>
      </w:r>
    </w:p>
    <w:p w:rsidR="00FC2EC5" w:rsidRPr="00F15C52" w:rsidRDefault="00FC2EC5" w:rsidP="00602D3D">
      <w:pPr>
        <w:pStyle w:val="af7"/>
        <w:numPr>
          <w:ilvl w:val="0"/>
          <w:numId w:val="4"/>
        </w:numPr>
        <w:autoSpaceDE w:val="0"/>
        <w:autoSpaceDN w:val="0"/>
        <w:adjustRightInd w:val="0"/>
        <w:spacing w:after="0" w:line="240" w:lineRule="auto"/>
        <w:ind w:left="0" w:firstLine="709"/>
        <w:jc w:val="both"/>
        <w:rPr>
          <w:rFonts w:ascii="Times New Roman" w:hAnsi="Times New Roman"/>
          <w:sz w:val="28"/>
          <w:szCs w:val="28"/>
          <w:lang w:eastAsia="ru-RU"/>
        </w:rPr>
      </w:pPr>
      <w:r w:rsidRPr="00F15C52">
        <w:rPr>
          <w:rFonts w:ascii="Times New Roman" w:hAnsi="Times New Roman"/>
          <w:bCs/>
          <w:sz w:val="28"/>
          <w:szCs w:val="28"/>
          <w:lang w:eastAsia="ru-RU"/>
        </w:rPr>
        <w:t>потребностью в планомерной и комплексной муниципальной поддержке развития территориального общественного самоуправления, повышения эффективности исполнения органами местного самоуправления установленных законодательством полномочий;</w:t>
      </w:r>
    </w:p>
    <w:p w:rsidR="00FC2EC5" w:rsidRPr="00F15C52" w:rsidRDefault="00FC2EC5" w:rsidP="00602D3D">
      <w:pPr>
        <w:pStyle w:val="af7"/>
        <w:numPr>
          <w:ilvl w:val="0"/>
          <w:numId w:val="4"/>
        </w:numPr>
        <w:autoSpaceDE w:val="0"/>
        <w:autoSpaceDN w:val="0"/>
        <w:adjustRightInd w:val="0"/>
        <w:spacing w:after="0" w:line="240" w:lineRule="auto"/>
        <w:ind w:left="0" w:firstLine="709"/>
        <w:jc w:val="both"/>
        <w:rPr>
          <w:rFonts w:ascii="Times New Roman" w:hAnsi="Times New Roman"/>
          <w:sz w:val="28"/>
          <w:szCs w:val="28"/>
          <w:lang w:eastAsia="ru-RU"/>
        </w:rPr>
      </w:pPr>
      <w:r w:rsidRPr="00F15C52">
        <w:rPr>
          <w:rFonts w:ascii="Times New Roman" w:hAnsi="Times New Roman"/>
          <w:sz w:val="28"/>
          <w:szCs w:val="28"/>
          <w:lang w:eastAsia="ru-RU"/>
        </w:rPr>
        <w:t>потребностью активизации и поддержки</w:t>
      </w:r>
      <w:r>
        <w:t xml:space="preserve"> </w:t>
      </w:r>
      <w:r w:rsidRPr="00F15C52">
        <w:rPr>
          <w:rFonts w:ascii="Times New Roman" w:hAnsi="Times New Roman"/>
          <w:sz w:val="28"/>
          <w:szCs w:val="28"/>
          <w:lang w:eastAsia="ru-RU"/>
        </w:rPr>
        <w:t>общественных</w:t>
      </w:r>
      <w:r>
        <w:t xml:space="preserve"> </w:t>
      </w:r>
      <w:r w:rsidRPr="00F15C52">
        <w:rPr>
          <w:rFonts w:ascii="Times New Roman" w:hAnsi="Times New Roman"/>
          <w:sz w:val="28"/>
          <w:szCs w:val="28"/>
          <w:lang w:eastAsia="ru-RU"/>
        </w:rPr>
        <w:t>инициатив, направленных на решение социально значимых проблем населения;</w:t>
      </w:r>
    </w:p>
    <w:p w:rsidR="00FC2EC5" w:rsidRPr="00F15C52" w:rsidRDefault="00FC2EC5" w:rsidP="00602D3D">
      <w:pPr>
        <w:pStyle w:val="af7"/>
        <w:numPr>
          <w:ilvl w:val="0"/>
          <w:numId w:val="4"/>
        </w:numPr>
        <w:autoSpaceDE w:val="0"/>
        <w:autoSpaceDN w:val="0"/>
        <w:adjustRightInd w:val="0"/>
        <w:spacing w:after="0" w:line="240" w:lineRule="auto"/>
        <w:ind w:left="0" w:firstLine="709"/>
        <w:jc w:val="both"/>
        <w:rPr>
          <w:rFonts w:ascii="Times New Roman" w:hAnsi="Times New Roman"/>
          <w:sz w:val="28"/>
          <w:szCs w:val="28"/>
          <w:lang w:eastAsia="ru-RU"/>
        </w:rPr>
      </w:pPr>
      <w:r w:rsidRPr="00F15C52">
        <w:rPr>
          <w:rFonts w:ascii="Times New Roman" w:hAnsi="Times New Roman"/>
          <w:sz w:val="28"/>
          <w:szCs w:val="28"/>
          <w:lang w:eastAsia="ru-RU"/>
        </w:rPr>
        <w:t>потребностью создания условий для развития и совершенствования муниципальной службы в администрации;</w:t>
      </w:r>
    </w:p>
    <w:p w:rsidR="00FC2EC5" w:rsidRPr="00F15C52" w:rsidRDefault="00FC2EC5" w:rsidP="00602D3D">
      <w:pPr>
        <w:pStyle w:val="af7"/>
        <w:numPr>
          <w:ilvl w:val="0"/>
          <w:numId w:val="4"/>
        </w:numPr>
        <w:autoSpaceDE w:val="0"/>
        <w:autoSpaceDN w:val="0"/>
        <w:adjustRightInd w:val="0"/>
        <w:spacing w:after="0" w:line="240" w:lineRule="auto"/>
        <w:ind w:left="0" w:firstLine="709"/>
        <w:jc w:val="both"/>
        <w:rPr>
          <w:rFonts w:ascii="Times New Roman" w:hAnsi="Times New Roman"/>
          <w:sz w:val="28"/>
          <w:szCs w:val="28"/>
          <w:lang w:eastAsia="ru-RU"/>
        </w:rPr>
      </w:pPr>
      <w:r w:rsidRPr="00F15C52">
        <w:rPr>
          <w:rFonts w:ascii="Times New Roman" w:hAnsi="Times New Roman"/>
          <w:sz w:val="28"/>
          <w:szCs w:val="28"/>
          <w:lang w:eastAsia="ru-RU"/>
        </w:rPr>
        <w:t xml:space="preserve">кадровыми проблемами, возникшими в системе здравоохранения </w:t>
      </w:r>
      <w:proofErr w:type="spellStart"/>
      <w:r w:rsidRPr="00F15C52">
        <w:rPr>
          <w:rFonts w:ascii="Times New Roman" w:hAnsi="Times New Roman"/>
          <w:sz w:val="28"/>
          <w:szCs w:val="28"/>
          <w:lang w:eastAsia="ru-RU"/>
        </w:rPr>
        <w:t>Каргопольского</w:t>
      </w:r>
      <w:proofErr w:type="spellEnd"/>
      <w:r w:rsidRPr="00F15C52">
        <w:rPr>
          <w:rFonts w:ascii="Times New Roman" w:hAnsi="Times New Roman"/>
          <w:sz w:val="28"/>
          <w:szCs w:val="28"/>
          <w:lang w:eastAsia="ru-RU"/>
        </w:rPr>
        <w:t xml:space="preserve"> района и необходимостью решения задач, связанных с развитием системы здравоохранения на муниципальном уровне и реализации приоритетных проектов в сфере здравоохранения;</w:t>
      </w:r>
    </w:p>
    <w:p w:rsidR="00FC2EC5" w:rsidRDefault="00FC2EC5" w:rsidP="00602D3D">
      <w:pPr>
        <w:pStyle w:val="af7"/>
        <w:numPr>
          <w:ilvl w:val="0"/>
          <w:numId w:val="4"/>
        </w:numPr>
        <w:autoSpaceDE w:val="0"/>
        <w:autoSpaceDN w:val="0"/>
        <w:adjustRightInd w:val="0"/>
        <w:spacing w:after="0" w:line="240" w:lineRule="auto"/>
        <w:ind w:left="0" w:firstLine="709"/>
        <w:jc w:val="both"/>
        <w:rPr>
          <w:rFonts w:ascii="Times New Roman" w:hAnsi="Times New Roman"/>
          <w:sz w:val="28"/>
          <w:szCs w:val="28"/>
          <w:lang w:eastAsia="ru-RU"/>
        </w:rPr>
      </w:pPr>
      <w:r w:rsidRPr="00F15C52">
        <w:rPr>
          <w:rFonts w:ascii="Times New Roman" w:hAnsi="Times New Roman"/>
          <w:bCs/>
          <w:sz w:val="28"/>
          <w:szCs w:val="28"/>
          <w:lang w:eastAsia="ru-RU"/>
        </w:rPr>
        <w:t>потребностью осуществления мероприятий по приведению условий труда в соответствие с государственными нормативными требованиями охраны труда</w:t>
      </w:r>
      <w:r w:rsidR="00D8538F">
        <w:rPr>
          <w:rFonts w:ascii="Times New Roman" w:hAnsi="Times New Roman"/>
          <w:sz w:val="28"/>
          <w:szCs w:val="28"/>
          <w:lang w:eastAsia="ru-RU"/>
        </w:rPr>
        <w:t>;</w:t>
      </w:r>
    </w:p>
    <w:p w:rsidR="00D8538F" w:rsidRPr="00DF0E54" w:rsidRDefault="00D8538F" w:rsidP="00602D3D">
      <w:pPr>
        <w:pStyle w:val="af7"/>
        <w:numPr>
          <w:ilvl w:val="0"/>
          <w:numId w:val="4"/>
        </w:numPr>
        <w:autoSpaceDE w:val="0"/>
        <w:autoSpaceDN w:val="0"/>
        <w:adjustRightInd w:val="0"/>
        <w:spacing w:after="0" w:line="240" w:lineRule="auto"/>
        <w:ind w:left="0" w:firstLine="709"/>
        <w:jc w:val="both"/>
        <w:rPr>
          <w:rFonts w:ascii="Times New Roman" w:hAnsi="Times New Roman"/>
          <w:sz w:val="28"/>
          <w:szCs w:val="28"/>
          <w:lang w:eastAsia="ru-RU"/>
        </w:rPr>
      </w:pPr>
      <w:r w:rsidRPr="00DF0E54">
        <w:rPr>
          <w:rFonts w:ascii="Times New Roman" w:hAnsi="Times New Roman"/>
          <w:color w:val="000000"/>
          <w:sz w:val="28"/>
          <w:szCs w:val="28"/>
        </w:rPr>
        <w:t>необходимостью проведения комплекса мероприятий по развитию эффективной системы муниципального управления путем укрепления материально-технической базы администрации.</w:t>
      </w:r>
    </w:p>
    <w:p w:rsidR="00FC2EC5" w:rsidRDefault="00FC2EC5" w:rsidP="00BE7627">
      <w:pPr>
        <w:autoSpaceDE w:val="0"/>
        <w:autoSpaceDN w:val="0"/>
        <w:adjustRightInd w:val="0"/>
        <w:spacing w:after="0" w:line="240" w:lineRule="auto"/>
        <w:ind w:firstLine="720"/>
        <w:jc w:val="both"/>
        <w:rPr>
          <w:rFonts w:ascii="Times New Roman" w:hAnsi="Times New Roman"/>
          <w:sz w:val="28"/>
          <w:szCs w:val="28"/>
          <w:lang w:eastAsia="ru-RU"/>
        </w:rPr>
      </w:pPr>
      <w:r w:rsidRPr="00F15C52">
        <w:rPr>
          <w:rFonts w:ascii="Times New Roman" w:hAnsi="Times New Roman"/>
          <w:sz w:val="28"/>
          <w:szCs w:val="28"/>
          <w:lang w:eastAsia="ru-RU"/>
        </w:rPr>
        <w:lastRenderedPageBreak/>
        <w:t xml:space="preserve">Рационально организованное местное самоуправление позволяет эффективно решать вопросы удовлетворения основных жизненных потребностей населения, использовать местные ресурсы, снимать социальную напряженность </w:t>
      </w:r>
      <w:r>
        <w:rPr>
          <w:rFonts w:ascii="Times New Roman" w:hAnsi="Times New Roman"/>
          <w:sz w:val="28"/>
          <w:szCs w:val="28"/>
          <w:lang w:eastAsia="ru-RU"/>
        </w:rPr>
        <w:t xml:space="preserve">  </w:t>
      </w:r>
      <w:r w:rsidRPr="00F15C52">
        <w:rPr>
          <w:rFonts w:ascii="Times New Roman" w:hAnsi="Times New Roman"/>
          <w:sz w:val="28"/>
          <w:szCs w:val="28"/>
          <w:lang w:eastAsia="ru-RU"/>
        </w:rPr>
        <w:t>в обществе, повышать доверие населения к власти.</w:t>
      </w:r>
    </w:p>
    <w:p w:rsidR="00FC2EC5" w:rsidRDefault="00FC2EC5" w:rsidP="00A94B4F">
      <w:pPr>
        <w:autoSpaceDE w:val="0"/>
        <w:autoSpaceDN w:val="0"/>
        <w:adjustRightInd w:val="0"/>
        <w:spacing w:after="0" w:line="240" w:lineRule="auto"/>
        <w:ind w:firstLine="720"/>
        <w:jc w:val="both"/>
        <w:rPr>
          <w:rFonts w:ascii="Times New Roman" w:hAnsi="Times New Roman"/>
          <w:sz w:val="28"/>
          <w:szCs w:val="28"/>
          <w:lang w:eastAsia="ru-RU"/>
        </w:rPr>
      </w:pPr>
      <w:r w:rsidRPr="00953CD0">
        <w:rPr>
          <w:rFonts w:ascii="Times New Roman" w:hAnsi="Times New Roman"/>
          <w:sz w:val="28"/>
          <w:szCs w:val="28"/>
          <w:lang w:eastAsia="ru-RU"/>
        </w:rPr>
        <w:t xml:space="preserve">Использование программно-целевого метода </w:t>
      </w:r>
      <w:r w:rsidRPr="00F15C52">
        <w:rPr>
          <w:rFonts w:ascii="Times New Roman" w:hAnsi="Times New Roman"/>
          <w:sz w:val="28"/>
          <w:szCs w:val="28"/>
          <w:lang w:eastAsia="ru-RU"/>
        </w:rPr>
        <w:t xml:space="preserve">при оказании поддержки </w:t>
      </w:r>
      <w:r>
        <w:rPr>
          <w:rFonts w:ascii="Times New Roman" w:hAnsi="Times New Roman"/>
          <w:sz w:val="28"/>
          <w:szCs w:val="28"/>
          <w:lang w:eastAsia="ru-RU"/>
        </w:rPr>
        <w:t xml:space="preserve">        </w:t>
      </w:r>
      <w:r w:rsidRPr="00F15C52">
        <w:rPr>
          <w:rFonts w:ascii="Times New Roman" w:hAnsi="Times New Roman"/>
          <w:sz w:val="28"/>
          <w:szCs w:val="28"/>
          <w:lang w:eastAsia="ru-RU"/>
        </w:rPr>
        <w:t xml:space="preserve">в вопросах развития местного самоуправления позволит комплексно решать проблемы, связанные с развитием институтов гражданского общества и местного самоуправления в </w:t>
      </w:r>
      <w:proofErr w:type="spellStart"/>
      <w:r w:rsidRPr="00674728">
        <w:rPr>
          <w:rFonts w:ascii="Times New Roman" w:hAnsi="Times New Roman"/>
          <w:bCs/>
          <w:sz w:val="28"/>
          <w:szCs w:val="28"/>
          <w:lang w:eastAsia="ru-RU"/>
        </w:rPr>
        <w:t>Каргопольском</w:t>
      </w:r>
      <w:proofErr w:type="spellEnd"/>
      <w:r w:rsidRPr="00674728">
        <w:rPr>
          <w:rFonts w:ascii="Times New Roman" w:hAnsi="Times New Roman"/>
          <w:bCs/>
          <w:sz w:val="28"/>
          <w:szCs w:val="28"/>
          <w:lang w:eastAsia="ru-RU"/>
        </w:rPr>
        <w:t xml:space="preserve"> муниципальном округе</w:t>
      </w:r>
      <w:r w:rsidRPr="00F15C52">
        <w:rPr>
          <w:rFonts w:ascii="Times New Roman" w:hAnsi="Times New Roman"/>
          <w:sz w:val="28"/>
          <w:szCs w:val="28"/>
          <w:lang w:eastAsia="ru-RU"/>
        </w:rPr>
        <w:t>, что, в свою очередь, будет способствовать сохранению гражданской и политической стабильности в районе, его эффективному социально-экономическому развитию.</w:t>
      </w:r>
    </w:p>
    <w:p w:rsidR="00FC2EC5" w:rsidRDefault="00FC2EC5" w:rsidP="00A94B4F">
      <w:pPr>
        <w:autoSpaceDE w:val="0"/>
        <w:autoSpaceDN w:val="0"/>
        <w:adjustRightInd w:val="0"/>
        <w:spacing w:after="0" w:line="240" w:lineRule="auto"/>
        <w:ind w:firstLine="720"/>
        <w:jc w:val="both"/>
        <w:rPr>
          <w:rFonts w:ascii="Times New Roman" w:hAnsi="Times New Roman"/>
          <w:sz w:val="28"/>
          <w:szCs w:val="28"/>
          <w:lang w:eastAsia="ru-RU"/>
        </w:rPr>
      </w:pPr>
    </w:p>
    <w:p w:rsidR="00FC2EC5" w:rsidRPr="00BD68B4" w:rsidRDefault="00FC2EC5" w:rsidP="00602D3D">
      <w:pPr>
        <w:pStyle w:val="af7"/>
        <w:numPr>
          <w:ilvl w:val="0"/>
          <w:numId w:val="5"/>
        </w:numPr>
        <w:suppressAutoHyphens/>
        <w:spacing w:after="0" w:line="240" w:lineRule="auto"/>
        <w:ind w:left="0" w:hanging="12"/>
        <w:jc w:val="center"/>
        <w:outlineLvl w:val="0"/>
        <w:rPr>
          <w:rFonts w:ascii="Times New Roman" w:hAnsi="Times New Roman"/>
          <w:b/>
          <w:bCs/>
          <w:kern w:val="36"/>
          <w:sz w:val="28"/>
          <w:szCs w:val="28"/>
          <w:lang w:eastAsia="ru-RU"/>
        </w:rPr>
      </w:pPr>
      <w:bookmarkStart w:id="0" w:name="_Toc518967328"/>
      <w:r w:rsidRPr="00EF2437">
        <w:rPr>
          <w:rFonts w:ascii="Times New Roman" w:hAnsi="Times New Roman"/>
          <w:b/>
          <w:bCs/>
          <w:kern w:val="36"/>
          <w:sz w:val="28"/>
          <w:szCs w:val="28"/>
          <w:lang w:eastAsia="ru-RU"/>
        </w:rPr>
        <w:t>Характеристика подпрограмм муниципальной программы</w:t>
      </w:r>
      <w:bookmarkEnd w:id="0"/>
    </w:p>
    <w:p w:rsidR="00FC2EC5" w:rsidRPr="00BE7627" w:rsidRDefault="00FC2EC5" w:rsidP="00A94B4F">
      <w:pPr>
        <w:suppressAutoHyphens/>
        <w:spacing w:after="0" w:line="240" w:lineRule="auto"/>
        <w:ind w:left="357"/>
        <w:jc w:val="center"/>
        <w:outlineLvl w:val="0"/>
        <w:rPr>
          <w:rFonts w:ascii="Times New Roman" w:hAnsi="Times New Roman"/>
          <w:b/>
          <w:bCs/>
          <w:kern w:val="36"/>
          <w:sz w:val="28"/>
          <w:szCs w:val="28"/>
          <w:lang w:eastAsia="ru-RU"/>
        </w:rPr>
      </w:pPr>
    </w:p>
    <w:p w:rsidR="00FC2EC5" w:rsidRPr="00F30450" w:rsidRDefault="00FC2EC5" w:rsidP="00CD35B9">
      <w:pPr>
        <w:pStyle w:val="af7"/>
        <w:spacing w:line="240" w:lineRule="auto"/>
        <w:ind w:left="448"/>
        <w:jc w:val="center"/>
        <w:rPr>
          <w:rFonts w:ascii="Times New Roman" w:hAnsi="Times New Roman"/>
          <w:b/>
          <w:bCs/>
          <w:sz w:val="28"/>
          <w:szCs w:val="28"/>
          <w:lang w:eastAsia="ru-RU"/>
        </w:rPr>
      </w:pPr>
      <w:r>
        <w:rPr>
          <w:rFonts w:ascii="Times New Roman" w:hAnsi="Times New Roman"/>
          <w:b/>
          <w:bCs/>
          <w:sz w:val="28"/>
          <w:szCs w:val="28"/>
          <w:lang w:eastAsia="ru-RU"/>
        </w:rPr>
        <w:t>Паспорт п</w:t>
      </w:r>
      <w:r w:rsidRPr="00F30450">
        <w:rPr>
          <w:rFonts w:ascii="Times New Roman" w:hAnsi="Times New Roman"/>
          <w:b/>
          <w:bCs/>
          <w:sz w:val="28"/>
          <w:szCs w:val="28"/>
          <w:lang w:eastAsia="ru-RU"/>
        </w:rPr>
        <w:t>одпрограммы</w:t>
      </w:r>
      <w:r>
        <w:rPr>
          <w:rFonts w:ascii="Times New Roman" w:hAnsi="Times New Roman"/>
          <w:b/>
          <w:bCs/>
          <w:sz w:val="28"/>
          <w:szCs w:val="28"/>
          <w:lang w:eastAsia="ru-RU"/>
        </w:rPr>
        <w:t xml:space="preserve"> № 1</w:t>
      </w:r>
    </w:p>
    <w:p w:rsidR="00FC2EC5" w:rsidRPr="00F30450" w:rsidRDefault="00FC2EC5" w:rsidP="00CD35B9">
      <w:pPr>
        <w:pStyle w:val="af7"/>
        <w:spacing w:line="240" w:lineRule="auto"/>
        <w:ind w:left="448"/>
        <w:jc w:val="center"/>
        <w:rPr>
          <w:rFonts w:ascii="Times New Roman" w:hAnsi="Times New Roman"/>
          <w:b/>
          <w:bCs/>
          <w:sz w:val="28"/>
          <w:szCs w:val="28"/>
          <w:lang w:eastAsia="ru-RU"/>
        </w:rPr>
      </w:pPr>
      <w:r w:rsidRPr="00F30450">
        <w:rPr>
          <w:rFonts w:ascii="Times New Roman" w:hAnsi="Times New Roman"/>
          <w:b/>
          <w:bCs/>
          <w:sz w:val="28"/>
          <w:szCs w:val="28"/>
          <w:lang w:eastAsia="ru-RU"/>
        </w:rPr>
        <w:t>муниципальной программы</w:t>
      </w:r>
    </w:p>
    <w:p w:rsidR="00FC2EC5" w:rsidRPr="00F30450" w:rsidRDefault="00FC2EC5" w:rsidP="00CD35B9">
      <w:pPr>
        <w:pStyle w:val="af7"/>
        <w:spacing w:line="240" w:lineRule="auto"/>
        <w:ind w:left="448"/>
        <w:jc w:val="center"/>
        <w:rPr>
          <w:rFonts w:ascii="Times New Roman" w:hAnsi="Times New Roman"/>
          <w:b/>
          <w:bCs/>
          <w:sz w:val="28"/>
          <w:szCs w:val="28"/>
          <w:lang w:eastAsia="ru-RU"/>
        </w:rPr>
      </w:pPr>
      <w:r w:rsidRPr="00A802AF">
        <w:rPr>
          <w:rFonts w:ascii="Times New Roman" w:hAnsi="Times New Roman"/>
          <w:b/>
          <w:bCs/>
          <w:sz w:val="28"/>
          <w:szCs w:val="28"/>
          <w:lang w:eastAsia="ru-RU"/>
        </w:rPr>
        <w:t xml:space="preserve">«Совершенствование местного самоуправления и развитие системы некоммерческих организаций на территории </w:t>
      </w:r>
      <w:proofErr w:type="spellStart"/>
      <w:r w:rsidRPr="00A802AF">
        <w:rPr>
          <w:rFonts w:ascii="Times New Roman" w:hAnsi="Times New Roman"/>
          <w:b/>
          <w:bCs/>
          <w:sz w:val="28"/>
          <w:szCs w:val="28"/>
          <w:lang w:eastAsia="ru-RU"/>
        </w:rPr>
        <w:t>Каргопольского</w:t>
      </w:r>
      <w:proofErr w:type="spellEnd"/>
      <w:r w:rsidRPr="00A802AF">
        <w:rPr>
          <w:rFonts w:ascii="Times New Roman" w:hAnsi="Times New Roman"/>
          <w:b/>
          <w:bCs/>
          <w:sz w:val="28"/>
          <w:szCs w:val="28"/>
          <w:lang w:eastAsia="ru-RU"/>
        </w:rPr>
        <w:t xml:space="preserve"> муниципального округа Архангельской области на 2021-</w:t>
      </w:r>
      <w:r w:rsidR="0038553A">
        <w:rPr>
          <w:rFonts w:ascii="Times New Roman" w:hAnsi="Times New Roman"/>
          <w:b/>
          <w:bCs/>
          <w:sz w:val="28"/>
          <w:szCs w:val="28"/>
          <w:lang w:eastAsia="ru-RU"/>
        </w:rPr>
        <w:t>2025</w:t>
      </w:r>
      <w:r w:rsidRPr="00A802AF">
        <w:rPr>
          <w:rFonts w:ascii="Times New Roman" w:hAnsi="Times New Roman"/>
          <w:b/>
          <w:bCs/>
          <w:sz w:val="28"/>
          <w:szCs w:val="28"/>
          <w:lang w:eastAsia="ru-RU"/>
        </w:rPr>
        <w:t xml:space="preserve"> годы»</w:t>
      </w:r>
      <w:r w:rsidRPr="00F30450">
        <w:rPr>
          <w:rFonts w:ascii="Times New Roman" w:hAnsi="Times New Roman"/>
          <w:b/>
          <w:bCs/>
          <w:sz w:val="28"/>
          <w:szCs w:val="28"/>
          <w:lang w:eastAsia="ru-RU"/>
        </w:rPr>
        <w:br/>
      </w:r>
    </w:p>
    <w:tbl>
      <w:tblPr>
        <w:tblW w:w="9720" w:type="dxa"/>
        <w:tblInd w:w="-72" w:type="dxa"/>
        <w:tblLayout w:type="fixed"/>
        <w:tblLook w:val="0000"/>
      </w:tblPr>
      <w:tblGrid>
        <w:gridCol w:w="2880"/>
        <w:gridCol w:w="6840"/>
      </w:tblGrid>
      <w:tr w:rsidR="00FC2EC5" w:rsidRPr="00B01BB2" w:rsidTr="00E21234">
        <w:trPr>
          <w:trHeight w:val="878"/>
        </w:trPr>
        <w:tc>
          <w:tcPr>
            <w:tcW w:w="2880" w:type="dxa"/>
            <w:tcBorders>
              <w:top w:val="nil"/>
              <w:left w:val="nil"/>
              <w:bottom w:val="nil"/>
              <w:right w:val="nil"/>
            </w:tcBorders>
          </w:tcPr>
          <w:p w:rsidR="00FC2EC5" w:rsidRPr="00F30450" w:rsidRDefault="00FC2EC5" w:rsidP="000C05F4">
            <w:pPr>
              <w:pStyle w:val="af7"/>
              <w:spacing w:after="0" w:line="240" w:lineRule="auto"/>
              <w:ind w:left="0"/>
              <w:rPr>
                <w:rFonts w:ascii="Times New Roman" w:hAnsi="Times New Roman"/>
                <w:sz w:val="28"/>
                <w:szCs w:val="28"/>
                <w:lang w:eastAsia="ru-RU"/>
              </w:rPr>
            </w:pPr>
            <w:r w:rsidRPr="00F30450">
              <w:rPr>
                <w:rFonts w:ascii="Times New Roman" w:hAnsi="Times New Roman"/>
                <w:sz w:val="28"/>
                <w:szCs w:val="28"/>
                <w:lang w:eastAsia="ru-RU"/>
              </w:rPr>
              <w:t>Наименование подпрограммы</w:t>
            </w:r>
          </w:p>
        </w:tc>
        <w:tc>
          <w:tcPr>
            <w:tcW w:w="6840" w:type="dxa"/>
            <w:tcBorders>
              <w:top w:val="nil"/>
              <w:left w:val="nil"/>
              <w:bottom w:val="nil"/>
              <w:right w:val="nil"/>
            </w:tcBorders>
          </w:tcPr>
          <w:p w:rsidR="00FC2EC5" w:rsidRPr="00F15C52" w:rsidRDefault="00FC2EC5" w:rsidP="00216730">
            <w:pPr>
              <w:pStyle w:val="af7"/>
              <w:spacing w:after="0" w:line="240" w:lineRule="auto"/>
              <w:ind w:left="0"/>
              <w:jc w:val="both"/>
              <w:rPr>
                <w:rFonts w:ascii="Times New Roman" w:hAnsi="Times New Roman"/>
                <w:sz w:val="28"/>
                <w:szCs w:val="28"/>
                <w:lang w:eastAsia="ru-RU"/>
              </w:rPr>
            </w:pPr>
            <w:r w:rsidRPr="00F15C52">
              <w:rPr>
                <w:rFonts w:ascii="Times New Roman" w:hAnsi="Times New Roman"/>
                <w:sz w:val="28"/>
                <w:szCs w:val="28"/>
                <w:lang w:eastAsia="ru-RU"/>
              </w:rPr>
              <w:t xml:space="preserve">Подпрограмма </w:t>
            </w:r>
            <w:r>
              <w:rPr>
                <w:rFonts w:ascii="Times New Roman" w:hAnsi="Times New Roman"/>
                <w:sz w:val="28"/>
                <w:szCs w:val="28"/>
                <w:lang w:eastAsia="ru-RU"/>
              </w:rPr>
              <w:t xml:space="preserve">№ </w:t>
            </w:r>
            <w:r w:rsidRPr="00F15C52">
              <w:rPr>
                <w:rFonts w:ascii="Times New Roman" w:hAnsi="Times New Roman"/>
                <w:sz w:val="28"/>
                <w:szCs w:val="28"/>
                <w:lang w:eastAsia="ru-RU"/>
              </w:rPr>
              <w:t>1 «</w:t>
            </w:r>
            <w:r w:rsidRPr="00F15C52">
              <w:rPr>
                <w:rFonts w:ascii="Times New Roman" w:hAnsi="Times New Roman"/>
                <w:bCs/>
                <w:sz w:val="28"/>
                <w:szCs w:val="28"/>
                <w:lang w:eastAsia="ru-RU"/>
              </w:rPr>
              <w:t xml:space="preserve">Развитие и поддержка территориального общественного самоуправления </w:t>
            </w:r>
            <w:r>
              <w:rPr>
                <w:rFonts w:ascii="Times New Roman" w:hAnsi="Times New Roman"/>
                <w:bCs/>
                <w:sz w:val="28"/>
                <w:szCs w:val="28"/>
                <w:lang w:eastAsia="ru-RU"/>
              </w:rPr>
              <w:t xml:space="preserve">      </w:t>
            </w:r>
            <w:r w:rsidRPr="00784087">
              <w:rPr>
                <w:rFonts w:ascii="Times New Roman" w:hAnsi="Times New Roman"/>
                <w:sz w:val="28"/>
                <w:szCs w:val="28"/>
              </w:rPr>
              <w:t xml:space="preserve">на территории </w:t>
            </w:r>
            <w:proofErr w:type="spellStart"/>
            <w:r w:rsidRPr="00784087">
              <w:rPr>
                <w:rFonts w:ascii="Times New Roman" w:hAnsi="Times New Roman"/>
                <w:sz w:val="28"/>
                <w:szCs w:val="28"/>
              </w:rPr>
              <w:t>Каргопольского</w:t>
            </w:r>
            <w:proofErr w:type="spellEnd"/>
            <w:r w:rsidRPr="00784087">
              <w:rPr>
                <w:rFonts w:ascii="Times New Roman" w:hAnsi="Times New Roman"/>
                <w:sz w:val="28"/>
                <w:szCs w:val="28"/>
              </w:rPr>
              <w:t xml:space="preserve"> муниципального округа Архангельской области на 2021-</w:t>
            </w:r>
            <w:r w:rsidR="0038553A">
              <w:rPr>
                <w:rFonts w:ascii="Times New Roman" w:hAnsi="Times New Roman"/>
                <w:sz w:val="28"/>
                <w:szCs w:val="28"/>
              </w:rPr>
              <w:t>2025</w:t>
            </w:r>
            <w:r w:rsidRPr="00784087">
              <w:rPr>
                <w:rFonts w:ascii="Times New Roman" w:hAnsi="Times New Roman"/>
                <w:sz w:val="28"/>
                <w:szCs w:val="28"/>
              </w:rPr>
              <w:t xml:space="preserve"> годы</w:t>
            </w:r>
            <w:r w:rsidRPr="00F15C52">
              <w:rPr>
                <w:rFonts w:ascii="Times New Roman" w:hAnsi="Times New Roman"/>
                <w:sz w:val="28"/>
                <w:szCs w:val="28"/>
                <w:lang w:eastAsia="ru-RU"/>
              </w:rPr>
              <w:t>» (далее – подпрограмма</w:t>
            </w:r>
            <w:r>
              <w:rPr>
                <w:rFonts w:ascii="Times New Roman" w:hAnsi="Times New Roman"/>
                <w:sz w:val="28"/>
                <w:szCs w:val="28"/>
                <w:lang w:eastAsia="ru-RU"/>
              </w:rPr>
              <w:t xml:space="preserve"> № 1</w:t>
            </w:r>
            <w:r w:rsidRPr="00F15C52">
              <w:rPr>
                <w:rFonts w:ascii="Times New Roman" w:hAnsi="Times New Roman"/>
                <w:sz w:val="28"/>
                <w:szCs w:val="28"/>
                <w:lang w:eastAsia="ru-RU"/>
              </w:rPr>
              <w:t>).</w:t>
            </w:r>
          </w:p>
        </w:tc>
      </w:tr>
      <w:tr w:rsidR="00FC2EC5" w:rsidRPr="00B01BB2" w:rsidTr="00E21234">
        <w:trPr>
          <w:trHeight w:val="519"/>
        </w:trPr>
        <w:tc>
          <w:tcPr>
            <w:tcW w:w="2880" w:type="dxa"/>
            <w:tcBorders>
              <w:top w:val="nil"/>
              <w:left w:val="nil"/>
              <w:bottom w:val="nil"/>
              <w:right w:val="nil"/>
            </w:tcBorders>
          </w:tcPr>
          <w:p w:rsidR="00FC2EC5" w:rsidRPr="00F30450" w:rsidRDefault="00FC2EC5" w:rsidP="00216730">
            <w:pPr>
              <w:pStyle w:val="af7"/>
              <w:spacing w:after="0" w:line="240" w:lineRule="auto"/>
              <w:ind w:left="0"/>
              <w:rPr>
                <w:rFonts w:ascii="Times New Roman" w:hAnsi="Times New Roman"/>
                <w:sz w:val="28"/>
                <w:szCs w:val="28"/>
                <w:lang w:eastAsia="ru-RU"/>
              </w:rPr>
            </w:pPr>
            <w:r>
              <w:rPr>
                <w:rFonts w:ascii="Times New Roman" w:hAnsi="Times New Roman"/>
                <w:sz w:val="28"/>
                <w:szCs w:val="28"/>
                <w:lang w:eastAsia="ru-RU"/>
              </w:rPr>
              <w:t xml:space="preserve">Ответственный исполнитель </w:t>
            </w:r>
            <w:r w:rsidRPr="00F30450">
              <w:rPr>
                <w:rFonts w:ascii="Times New Roman" w:hAnsi="Times New Roman"/>
                <w:sz w:val="28"/>
                <w:szCs w:val="28"/>
                <w:lang w:eastAsia="ru-RU"/>
              </w:rPr>
              <w:t>подпрограммы</w:t>
            </w:r>
          </w:p>
        </w:tc>
        <w:tc>
          <w:tcPr>
            <w:tcW w:w="6840" w:type="dxa"/>
            <w:tcBorders>
              <w:top w:val="nil"/>
              <w:left w:val="nil"/>
              <w:bottom w:val="nil"/>
              <w:right w:val="nil"/>
            </w:tcBorders>
          </w:tcPr>
          <w:p w:rsidR="00FC2EC5" w:rsidRPr="00F15C52" w:rsidRDefault="00FC2EC5" w:rsidP="00081F19">
            <w:pPr>
              <w:pStyle w:val="af7"/>
              <w:spacing w:after="0" w:line="240" w:lineRule="auto"/>
              <w:ind w:left="0"/>
              <w:jc w:val="both"/>
              <w:rPr>
                <w:rFonts w:ascii="Times New Roman" w:hAnsi="Times New Roman"/>
                <w:sz w:val="28"/>
                <w:szCs w:val="28"/>
                <w:lang w:eastAsia="ru-RU"/>
              </w:rPr>
            </w:pPr>
            <w:r w:rsidRPr="00F15C52">
              <w:rPr>
                <w:rFonts w:ascii="Times New Roman" w:hAnsi="Times New Roman"/>
                <w:sz w:val="28"/>
                <w:szCs w:val="28"/>
                <w:lang w:eastAsia="ru-RU"/>
              </w:rPr>
              <w:t xml:space="preserve">Отдел организационной работы администрации </w:t>
            </w:r>
            <w:proofErr w:type="spellStart"/>
            <w:r w:rsidRPr="00784087">
              <w:rPr>
                <w:rFonts w:ascii="Times New Roman" w:hAnsi="Times New Roman"/>
                <w:sz w:val="28"/>
                <w:szCs w:val="28"/>
              </w:rPr>
              <w:t>Каргопольского</w:t>
            </w:r>
            <w:proofErr w:type="spellEnd"/>
            <w:r w:rsidRPr="00784087">
              <w:rPr>
                <w:rFonts w:ascii="Times New Roman" w:hAnsi="Times New Roman"/>
                <w:sz w:val="28"/>
                <w:szCs w:val="28"/>
              </w:rPr>
              <w:t xml:space="preserve"> муниципального округа Архангельской области</w:t>
            </w:r>
            <w:r w:rsidRPr="00F15C52">
              <w:rPr>
                <w:rFonts w:ascii="Times New Roman" w:hAnsi="Times New Roman"/>
                <w:sz w:val="28"/>
                <w:szCs w:val="28"/>
                <w:lang w:eastAsia="ru-RU"/>
              </w:rPr>
              <w:t>.</w:t>
            </w:r>
          </w:p>
        </w:tc>
      </w:tr>
      <w:tr w:rsidR="00FC2EC5" w:rsidRPr="00B01BB2" w:rsidTr="00E21234">
        <w:trPr>
          <w:trHeight w:val="519"/>
        </w:trPr>
        <w:tc>
          <w:tcPr>
            <w:tcW w:w="2880" w:type="dxa"/>
            <w:tcBorders>
              <w:top w:val="nil"/>
              <w:left w:val="nil"/>
              <w:bottom w:val="nil"/>
              <w:right w:val="nil"/>
            </w:tcBorders>
          </w:tcPr>
          <w:p w:rsidR="00FC2EC5" w:rsidRPr="00F30450" w:rsidRDefault="00FC2EC5" w:rsidP="000C05F4">
            <w:pPr>
              <w:pStyle w:val="af7"/>
              <w:spacing w:after="0" w:line="240" w:lineRule="auto"/>
              <w:ind w:left="0"/>
              <w:rPr>
                <w:rFonts w:ascii="Times New Roman" w:hAnsi="Times New Roman"/>
                <w:sz w:val="28"/>
                <w:szCs w:val="28"/>
                <w:lang w:eastAsia="ru-RU"/>
              </w:rPr>
            </w:pPr>
            <w:r>
              <w:rPr>
                <w:rFonts w:ascii="Times New Roman" w:hAnsi="Times New Roman"/>
                <w:sz w:val="28"/>
                <w:szCs w:val="28"/>
                <w:lang w:eastAsia="ru-RU"/>
              </w:rPr>
              <w:t>Сои</w:t>
            </w:r>
            <w:r w:rsidRPr="00F30450">
              <w:rPr>
                <w:rFonts w:ascii="Times New Roman" w:hAnsi="Times New Roman"/>
                <w:sz w:val="28"/>
                <w:szCs w:val="28"/>
                <w:lang w:eastAsia="ru-RU"/>
              </w:rPr>
              <w:t>сполнители подпрограммы</w:t>
            </w:r>
          </w:p>
        </w:tc>
        <w:tc>
          <w:tcPr>
            <w:tcW w:w="6840" w:type="dxa"/>
            <w:tcBorders>
              <w:top w:val="nil"/>
              <w:left w:val="nil"/>
              <w:bottom w:val="nil"/>
              <w:right w:val="nil"/>
            </w:tcBorders>
          </w:tcPr>
          <w:p w:rsidR="00FC2EC5" w:rsidRPr="00C63BF3" w:rsidRDefault="00FC2EC5" w:rsidP="004250F9">
            <w:pPr>
              <w:pStyle w:val="af7"/>
              <w:spacing w:after="0" w:line="240" w:lineRule="auto"/>
              <w:ind w:left="0"/>
              <w:jc w:val="both"/>
              <w:rPr>
                <w:rFonts w:ascii="Times New Roman" w:hAnsi="Times New Roman"/>
                <w:sz w:val="28"/>
                <w:szCs w:val="28"/>
                <w:lang w:eastAsia="ru-RU"/>
              </w:rPr>
            </w:pPr>
          </w:p>
        </w:tc>
      </w:tr>
      <w:tr w:rsidR="00FC2EC5" w:rsidRPr="00B01BB2" w:rsidTr="00E21234">
        <w:trPr>
          <w:trHeight w:val="519"/>
        </w:trPr>
        <w:tc>
          <w:tcPr>
            <w:tcW w:w="2880" w:type="dxa"/>
            <w:tcBorders>
              <w:top w:val="nil"/>
              <w:left w:val="nil"/>
              <w:bottom w:val="nil"/>
              <w:right w:val="nil"/>
            </w:tcBorders>
          </w:tcPr>
          <w:p w:rsidR="00FC2EC5" w:rsidRDefault="00FC2EC5" w:rsidP="000C05F4">
            <w:pPr>
              <w:pStyle w:val="af7"/>
              <w:spacing w:after="0" w:line="240" w:lineRule="auto"/>
              <w:ind w:left="0"/>
              <w:rPr>
                <w:rFonts w:ascii="Times New Roman" w:hAnsi="Times New Roman"/>
                <w:sz w:val="28"/>
                <w:szCs w:val="28"/>
                <w:lang w:eastAsia="ru-RU"/>
              </w:rPr>
            </w:pPr>
            <w:r>
              <w:rPr>
                <w:rFonts w:ascii="Times New Roman" w:hAnsi="Times New Roman"/>
                <w:sz w:val="28"/>
                <w:szCs w:val="28"/>
                <w:lang w:eastAsia="ru-RU"/>
              </w:rPr>
              <w:t>Участники подпрограммы</w:t>
            </w:r>
          </w:p>
        </w:tc>
        <w:tc>
          <w:tcPr>
            <w:tcW w:w="6840" w:type="dxa"/>
            <w:tcBorders>
              <w:top w:val="nil"/>
              <w:left w:val="nil"/>
              <w:bottom w:val="nil"/>
              <w:right w:val="nil"/>
            </w:tcBorders>
          </w:tcPr>
          <w:p w:rsidR="00FC2EC5" w:rsidRPr="00C63BF3" w:rsidRDefault="00FC2EC5" w:rsidP="0096150C">
            <w:pPr>
              <w:pStyle w:val="af7"/>
              <w:spacing w:after="0" w:line="240" w:lineRule="auto"/>
              <w:ind w:left="0"/>
              <w:jc w:val="both"/>
              <w:rPr>
                <w:rFonts w:ascii="Times New Roman" w:hAnsi="Times New Roman"/>
                <w:sz w:val="28"/>
                <w:szCs w:val="28"/>
                <w:lang w:eastAsia="ru-RU"/>
              </w:rPr>
            </w:pPr>
            <w:r>
              <w:rPr>
                <w:rFonts w:ascii="Times New Roman" w:hAnsi="Times New Roman"/>
                <w:sz w:val="28"/>
                <w:szCs w:val="28"/>
                <w:lang w:eastAsia="ru-RU"/>
              </w:rPr>
              <w:t xml:space="preserve">Жители </w:t>
            </w:r>
            <w:proofErr w:type="spellStart"/>
            <w:r w:rsidRPr="004615F7">
              <w:rPr>
                <w:rFonts w:ascii="Times New Roman" w:hAnsi="Times New Roman"/>
                <w:bCs/>
                <w:sz w:val="28"/>
                <w:szCs w:val="28"/>
                <w:lang w:eastAsia="ru-RU"/>
              </w:rPr>
              <w:t>Каргопольско</w:t>
            </w:r>
            <w:r>
              <w:rPr>
                <w:rFonts w:ascii="Times New Roman" w:hAnsi="Times New Roman"/>
                <w:bCs/>
                <w:sz w:val="28"/>
                <w:szCs w:val="28"/>
                <w:lang w:eastAsia="ru-RU"/>
              </w:rPr>
              <w:t>го</w:t>
            </w:r>
            <w:proofErr w:type="spellEnd"/>
            <w:r w:rsidRPr="004615F7">
              <w:rPr>
                <w:rFonts w:ascii="Times New Roman" w:hAnsi="Times New Roman"/>
                <w:bCs/>
                <w:sz w:val="28"/>
                <w:szCs w:val="28"/>
                <w:lang w:eastAsia="ru-RU"/>
              </w:rPr>
              <w:t xml:space="preserve"> муниципально</w:t>
            </w:r>
            <w:r>
              <w:rPr>
                <w:rFonts w:ascii="Times New Roman" w:hAnsi="Times New Roman"/>
                <w:bCs/>
                <w:sz w:val="28"/>
                <w:szCs w:val="28"/>
                <w:lang w:eastAsia="ru-RU"/>
              </w:rPr>
              <w:t>го</w:t>
            </w:r>
            <w:r w:rsidRPr="004615F7">
              <w:rPr>
                <w:rFonts w:ascii="Times New Roman" w:hAnsi="Times New Roman"/>
                <w:bCs/>
                <w:sz w:val="28"/>
                <w:szCs w:val="28"/>
                <w:lang w:eastAsia="ru-RU"/>
              </w:rPr>
              <w:t xml:space="preserve"> округ</w:t>
            </w:r>
            <w:r>
              <w:rPr>
                <w:rFonts w:ascii="Times New Roman" w:hAnsi="Times New Roman"/>
                <w:bCs/>
                <w:sz w:val="28"/>
                <w:szCs w:val="28"/>
                <w:lang w:eastAsia="ru-RU"/>
              </w:rPr>
              <w:t>а</w:t>
            </w:r>
            <w:r>
              <w:rPr>
                <w:rFonts w:ascii="Times New Roman" w:hAnsi="Times New Roman"/>
                <w:sz w:val="28"/>
                <w:szCs w:val="28"/>
                <w:lang w:eastAsia="ru-RU"/>
              </w:rPr>
              <w:t>.</w:t>
            </w:r>
          </w:p>
        </w:tc>
      </w:tr>
      <w:tr w:rsidR="00FC2EC5" w:rsidRPr="00B01BB2" w:rsidTr="00E21234">
        <w:tc>
          <w:tcPr>
            <w:tcW w:w="2880" w:type="dxa"/>
            <w:tcBorders>
              <w:top w:val="nil"/>
              <w:left w:val="nil"/>
              <w:bottom w:val="nil"/>
              <w:right w:val="nil"/>
            </w:tcBorders>
          </w:tcPr>
          <w:p w:rsidR="00FC2EC5" w:rsidRPr="00F30450" w:rsidRDefault="00FC2EC5" w:rsidP="000C05F4">
            <w:pPr>
              <w:pStyle w:val="af7"/>
              <w:spacing w:after="0" w:line="240" w:lineRule="auto"/>
              <w:ind w:left="0"/>
              <w:rPr>
                <w:rFonts w:ascii="Times New Roman" w:hAnsi="Times New Roman"/>
                <w:sz w:val="28"/>
                <w:szCs w:val="28"/>
                <w:lang w:eastAsia="ru-RU"/>
              </w:rPr>
            </w:pPr>
            <w:r>
              <w:rPr>
                <w:rFonts w:ascii="Times New Roman" w:hAnsi="Times New Roman"/>
                <w:sz w:val="28"/>
                <w:szCs w:val="28"/>
                <w:lang w:eastAsia="ru-RU"/>
              </w:rPr>
              <w:t>Цели</w:t>
            </w:r>
            <w:r w:rsidRPr="00F30450">
              <w:rPr>
                <w:rFonts w:ascii="Times New Roman" w:hAnsi="Times New Roman"/>
                <w:sz w:val="28"/>
                <w:szCs w:val="28"/>
                <w:lang w:eastAsia="ru-RU"/>
              </w:rPr>
              <w:t xml:space="preserve"> подпрограммы </w:t>
            </w:r>
          </w:p>
        </w:tc>
        <w:tc>
          <w:tcPr>
            <w:tcW w:w="6840" w:type="dxa"/>
            <w:tcBorders>
              <w:top w:val="nil"/>
              <w:left w:val="nil"/>
              <w:bottom w:val="nil"/>
              <w:right w:val="nil"/>
            </w:tcBorders>
          </w:tcPr>
          <w:p w:rsidR="00FC2EC5" w:rsidRPr="00C63BF3" w:rsidRDefault="00FC2EC5" w:rsidP="0096150C">
            <w:pPr>
              <w:pStyle w:val="af7"/>
              <w:spacing w:after="0" w:line="240" w:lineRule="auto"/>
              <w:ind w:left="0"/>
              <w:jc w:val="both"/>
              <w:rPr>
                <w:rFonts w:ascii="Times New Roman" w:hAnsi="Times New Roman"/>
                <w:sz w:val="28"/>
                <w:szCs w:val="28"/>
                <w:lang w:eastAsia="ru-RU"/>
              </w:rPr>
            </w:pPr>
            <w:r w:rsidRPr="00C63BF3">
              <w:rPr>
                <w:rFonts w:ascii="Times New Roman" w:hAnsi="Times New Roman"/>
                <w:sz w:val="28"/>
                <w:szCs w:val="28"/>
                <w:lang w:eastAsia="ru-RU"/>
              </w:rPr>
              <w:t xml:space="preserve">Объединение и активизация местных сообществ </w:t>
            </w:r>
            <w:r>
              <w:rPr>
                <w:rFonts w:ascii="Times New Roman" w:hAnsi="Times New Roman"/>
                <w:sz w:val="28"/>
                <w:szCs w:val="28"/>
                <w:lang w:eastAsia="ru-RU"/>
              </w:rPr>
              <w:t xml:space="preserve">         </w:t>
            </w:r>
            <w:r w:rsidRPr="00C63BF3">
              <w:rPr>
                <w:rFonts w:ascii="Times New Roman" w:hAnsi="Times New Roman"/>
                <w:sz w:val="28"/>
                <w:szCs w:val="28"/>
                <w:lang w:eastAsia="ru-RU"/>
              </w:rPr>
              <w:t xml:space="preserve">в </w:t>
            </w:r>
            <w:proofErr w:type="spellStart"/>
            <w:r w:rsidRPr="004615F7">
              <w:rPr>
                <w:rFonts w:ascii="Times New Roman" w:hAnsi="Times New Roman"/>
                <w:bCs/>
                <w:sz w:val="28"/>
                <w:szCs w:val="28"/>
                <w:lang w:eastAsia="ru-RU"/>
              </w:rPr>
              <w:t>Каргопольском</w:t>
            </w:r>
            <w:proofErr w:type="spellEnd"/>
            <w:r w:rsidRPr="004615F7">
              <w:rPr>
                <w:rFonts w:ascii="Times New Roman" w:hAnsi="Times New Roman"/>
                <w:bCs/>
                <w:sz w:val="28"/>
                <w:szCs w:val="28"/>
                <w:lang w:eastAsia="ru-RU"/>
              </w:rPr>
              <w:t xml:space="preserve"> муниципальном округе</w:t>
            </w:r>
            <w:r w:rsidRPr="00C63BF3">
              <w:rPr>
                <w:rFonts w:ascii="Times New Roman" w:hAnsi="Times New Roman"/>
                <w:sz w:val="28"/>
                <w:szCs w:val="28"/>
                <w:lang w:eastAsia="ru-RU"/>
              </w:rPr>
              <w:t xml:space="preserve"> с целью развития поселений путем мобилизации инициатив и формирования долгосрочного развития своих территорий.</w:t>
            </w:r>
          </w:p>
          <w:p w:rsidR="00FC2EC5" w:rsidRPr="00C63BF3" w:rsidRDefault="00FC2EC5" w:rsidP="00626F6E">
            <w:pPr>
              <w:pStyle w:val="af7"/>
              <w:spacing w:after="0" w:line="240" w:lineRule="auto"/>
              <w:ind w:left="0"/>
              <w:jc w:val="both"/>
              <w:rPr>
                <w:rFonts w:ascii="Times New Roman" w:hAnsi="Times New Roman"/>
                <w:sz w:val="28"/>
                <w:szCs w:val="28"/>
                <w:lang w:eastAsia="ru-RU"/>
              </w:rPr>
            </w:pPr>
            <w:r w:rsidRPr="00C63BF3">
              <w:rPr>
                <w:rFonts w:ascii="Times New Roman" w:hAnsi="Times New Roman"/>
                <w:sz w:val="28"/>
                <w:szCs w:val="28"/>
                <w:lang w:eastAsia="ru-RU"/>
              </w:rPr>
              <w:t>Перечень целевых показателей подпрограммы</w:t>
            </w:r>
            <w:r>
              <w:rPr>
                <w:rFonts w:ascii="Times New Roman" w:hAnsi="Times New Roman"/>
                <w:sz w:val="28"/>
                <w:szCs w:val="28"/>
                <w:lang w:eastAsia="ru-RU"/>
              </w:rPr>
              <w:t xml:space="preserve"> № 1</w:t>
            </w:r>
            <w:r w:rsidRPr="00C63BF3">
              <w:rPr>
                <w:rFonts w:ascii="Times New Roman" w:hAnsi="Times New Roman"/>
                <w:sz w:val="28"/>
                <w:szCs w:val="28"/>
                <w:lang w:eastAsia="ru-RU"/>
              </w:rPr>
              <w:t xml:space="preserve"> приведен в Приложении № 2 к Программе.</w:t>
            </w:r>
          </w:p>
        </w:tc>
      </w:tr>
      <w:tr w:rsidR="00FC2EC5" w:rsidRPr="00B01BB2" w:rsidTr="00E21234">
        <w:tc>
          <w:tcPr>
            <w:tcW w:w="2880" w:type="dxa"/>
            <w:tcBorders>
              <w:top w:val="nil"/>
              <w:left w:val="nil"/>
              <w:bottom w:val="nil"/>
              <w:right w:val="nil"/>
            </w:tcBorders>
          </w:tcPr>
          <w:p w:rsidR="00FC2EC5" w:rsidRPr="00F30450" w:rsidRDefault="00FC2EC5" w:rsidP="000C05F4">
            <w:pPr>
              <w:pStyle w:val="af7"/>
              <w:spacing w:after="0" w:line="240" w:lineRule="auto"/>
              <w:ind w:left="0"/>
              <w:rPr>
                <w:rFonts w:ascii="Times New Roman" w:hAnsi="Times New Roman"/>
                <w:sz w:val="28"/>
                <w:szCs w:val="28"/>
                <w:lang w:eastAsia="ru-RU"/>
              </w:rPr>
            </w:pPr>
            <w:r>
              <w:rPr>
                <w:rFonts w:ascii="Times New Roman" w:hAnsi="Times New Roman"/>
                <w:sz w:val="28"/>
                <w:szCs w:val="28"/>
                <w:lang w:eastAsia="ru-RU"/>
              </w:rPr>
              <w:t xml:space="preserve">Задачи </w:t>
            </w:r>
            <w:r w:rsidRPr="00F30450">
              <w:rPr>
                <w:rFonts w:ascii="Times New Roman" w:hAnsi="Times New Roman"/>
                <w:sz w:val="28"/>
                <w:szCs w:val="28"/>
                <w:lang w:eastAsia="ru-RU"/>
              </w:rPr>
              <w:t>подпрограммы</w:t>
            </w:r>
          </w:p>
        </w:tc>
        <w:tc>
          <w:tcPr>
            <w:tcW w:w="6840" w:type="dxa"/>
            <w:tcBorders>
              <w:top w:val="nil"/>
              <w:left w:val="nil"/>
              <w:bottom w:val="nil"/>
              <w:right w:val="nil"/>
            </w:tcBorders>
          </w:tcPr>
          <w:p w:rsidR="00FC2EC5" w:rsidRDefault="00FC2EC5" w:rsidP="00CF3716">
            <w:pPr>
              <w:spacing w:after="0" w:line="240" w:lineRule="auto"/>
              <w:jc w:val="both"/>
              <w:rPr>
                <w:rFonts w:ascii="Times New Roman" w:hAnsi="Times New Roman"/>
                <w:sz w:val="28"/>
                <w:szCs w:val="28"/>
                <w:lang w:eastAsia="ru-RU"/>
              </w:rPr>
            </w:pPr>
            <w:r w:rsidRPr="00F15C52">
              <w:rPr>
                <w:rFonts w:ascii="Times New Roman" w:hAnsi="Times New Roman"/>
                <w:sz w:val="28"/>
                <w:szCs w:val="28"/>
                <w:lang w:eastAsia="ru-RU"/>
              </w:rPr>
              <w:t>обеспечение информационной поддержки</w:t>
            </w:r>
            <w:r>
              <w:rPr>
                <w:rFonts w:ascii="Times New Roman" w:hAnsi="Times New Roman"/>
                <w:sz w:val="28"/>
                <w:szCs w:val="28"/>
                <w:lang w:eastAsia="ru-RU"/>
              </w:rPr>
              <w:t xml:space="preserve"> </w:t>
            </w:r>
            <w:r w:rsidRPr="00F15C52">
              <w:rPr>
                <w:rFonts w:ascii="Times New Roman" w:hAnsi="Times New Roman"/>
                <w:sz w:val="28"/>
                <w:szCs w:val="28"/>
                <w:lang w:eastAsia="ru-RU"/>
              </w:rPr>
              <w:t>развития территориального общественного самоуправления;</w:t>
            </w:r>
          </w:p>
          <w:p w:rsidR="00FC2EC5" w:rsidRPr="00F15C52" w:rsidRDefault="00FC2EC5" w:rsidP="00CF3716">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развитие и совершенствование форм непосредственного осуществления населением местного самоуправления через инструменты </w:t>
            </w:r>
            <w:r>
              <w:rPr>
                <w:rFonts w:ascii="Times New Roman" w:hAnsi="Times New Roman"/>
                <w:sz w:val="28"/>
                <w:szCs w:val="28"/>
                <w:lang w:eastAsia="ru-RU"/>
              </w:rPr>
              <w:lastRenderedPageBreak/>
              <w:t xml:space="preserve">успешной реализации инициатив </w:t>
            </w:r>
            <w:r w:rsidRPr="00F15C52">
              <w:rPr>
                <w:rFonts w:ascii="Times New Roman" w:hAnsi="Times New Roman"/>
                <w:sz w:val="28"/>
                <w:szCs w:val="28"/>
                <w:lang w:eastAsia="ru-RU"/>
              </w:rPr>
              <w:t>территориального общественного самоуправления</w:t>
            </w:r>
            <w:r>
              <w:rPr>
                <w:rFonts w:ascii="Times New Roman" w:hAnsi="Times New Roman"/>
                <w:sz w:val="28"/>
                <w:szCs w:val="28"/>
                <w:lang w:eastAsia="ru-RU"/>
              </w:rPr>
              <w:t>;</w:t>
            </w:r>
          </w:p>
          <w:p w:rsidR="00FC2EC5" w:rsidRPr="00F15C52" w:rsidRDefault="00FC2EC5" w:rsidP="00CF3716">
            <w:pPr>
              <w:spacing w:after="0" w:line="240" w:lineRule="auto"/>
              <w:jc w:val="both"/>
              <w:rPr>
                <w:rFonts w:ascii="Times New Roman" w:hAnsi="Times New Roman"/>
                <w:sz w:val="28"/>
                <w:szCs w:val="28"/>
                <w:lang w:eastAsia="ru-RU"/>
              </w:rPr>
            </w:pPr>
            <w:r w:rsidRPr="00F15C52">
              <w:rPr>
                <w:rFonts w:ascii="Times New Roman" w:hAnsi="Times New Roman"/>
                <w:sz w:val="28"/>
                <w:szCs w:val="28"/>
                <w:lang w:eastAsia="ru-RU"/>
              </w:rPr>
              <w:t>обучение актива территориального общественного самоуправления.</w:t>
            </w:r>
          </w:p>
        </w:tc>
      </w:tr>
      <w:tr w:rsidR="00FC2EC5" w:rsidRPr="00B01BB2" w:rsidTr="00E21234">
        <w:tc>
          <w:tcPr>
            <w:tcW w:w="2880" w:type="dxa"/>
            <w:tcBorders>
              <w:top w:val="nil"/>
              <w:left w:val="nil"/>
              <w:bottom w:val="nil"/>
              <w:right w:val="nil"/>
            </w:tcBorders>
          </w:tcPr>
          <w:p w:rsidR="00FC2EC5" w:rsidRPr="00F30450" w:rsidRDefault="00FC2EC5" w:rsidP="000C05F4">
            <w:pPr>
              <w:pStyle w:val="af7"/>
              <w:spacing w:after="0" w:line="240" w:lineRule="auto"/>
              <w:ind w:left="0"/>
              <w:rPr>
                <w:rFonts w:ascii="Times New Roman" w:hAnsi="Times New Roman"/>
                <w:sz w:val="28"/>
                <w:szCs w:val="28"/>
                <w:lang w:eastAsia="ru-RU"/>
              </w:rPr>
            </w:pPr>
            <w:r w:rsidRPr="00F30450">
              <w:rPr>
                <w:rFonts w:ascii="Times New Roman" w:hAnsi="Times New Roman"/>
                <w:sz w:val="28"/>
                <w:szCs w:val="28"/>
                <w:lang w:eastAsia="ru-RU"/>
              </w:rPr>
              <w:lastRenderedPageBreak/>
              <w:t>Сроки и этапы реализации подпрограммы</w:t>
            </w:r>
          </w:p>
        </w:tc>
        <w:tc>
          <w:tcPr>
            <w:tcW w:w="6840" w:type="dxa"/>
            <w:tcBorders>
              <w:top w:val="nil"/>
              <w:left w:val="nil"/>
              <w:bottom w:val="nil"/>
              <w:right w:val="nil"/>
            </w:tcBorders>
          </w:tcPr>
          <w:p w:rsidR="00FC2EC5" w:rsidRPr="001F646A" w:rsidRDefault="00FC2EC5" w:rsidP="000C05F4">
            <w:pPr>
              <w:pStyle w:val="af7"/>
              <w:spacing w:after="0" w:line="240" w:lineRule="auto"/>
              <w:ind w:left="0"/>
              <w:rPr>
                <w:rFonts w:ascii="Times New Roman" w:hAnsi="Times New Roman"/>
                <w:sz w:val="28"/>
                <w:szCs w:val="28"/>
                <w:lang w:eastAsia="ru-RU"/>
              </w:rPr>
            </w:pPr>
            <w:r w:rsidRPr="001F646A">
              <w:rPr>
                <w:rFonts w:ascii="Times New Roman" w:hAnsi="Times New Roman"/>
                <w:sz w:val="28"/>
                <w:szCs w:val="28"/>
                <w:lang w:eastAsia="ru-RU"/>
              </w:rPr>
              <w:t>20</w:t>
            </w:r>
            <w:r>
              <w:rPr>
                <w:rFonts w:ascii="Times New Roman" w:hAnsi="Times New Roman"/>
                <w:sz w:val="28"/>
                <w:szCs w:val="28"/>
                <w:lang w:eastAsia="ru-RU"/>
              </w:rPr>
              <w:t>21</w:t>
            </w:r>
            <w:r w:rsidRPr="001F646A">
              <w:rPr>
                <w:rFonts w:ascii="Times New Roman" w:hAnsi="Times New Roman"/>
                <w:sz w:val="28"/>
                <w:szCs w:val="28"/>
                <w:lang w:eastAsia="ru-RU"/>
              </w:rPr>
              <w:t>-</w:t>
            </w:r>
            <w:r w:rsidR="0038553A">
              <w:rPr>
                <w:rFonts w:ascii="Times New Roman" w:hAnsi="Times New Roman"/>
                <w:sz w:val="28"/>
                <w:szCs w:val="28"/>
                <w:lang w:eastAsia="ru-RU"/>
              </w:rPr>
              <w:t>2025</w:t>
            </w:r>
            <w:r w:rsidRPr="001F646A">
              <w:rPr>
                <w:rFonts w:ascii="Times New Roman" w:hAnsi="Times New Roman"/>
                <w:sz w:val="28"/>
                <w:szCs w:val="28"/>
                <w:lang w:eastAsia="ru-RU"/>
              </w:rPr>
              <w:t xml:space="preserve"> годы</w:t>
            </w:r>
            <w:r>
              <w:rPr>
                <w:rFonts w:ascii="Times New Roman" w:hAnsi="Times New Roman"/>
                <w:sz w:val="28"/>
                <w:szCs w:val="28"/>
                <w:lang w:eastAsia="ru-RU"/>
              </w:rPr>
              <w:t>.</w:t>
            </w:r>
          </w:p>
          <w:p w:rsidR="00FC2EC5" w:rsidRPr="001F646A" w:rsidRDefault="00FC2EC5" w:rsidP="000C05F4">
            <w:pPr>
              <w:pStyle w:val="af7"/>
              <w:spacing w:after="0" w:line="240" w:lineRule="auto"/>
              <w:ind w:left="0"/>
              <w:rPr>
                <w:rFonts w:ascii="Times New Roman" w:hAnsi="Times New Roman"/>
                <w:sz w:val="28"/>
                <w:szCs w:val="28"/>
                <w:lang w:eastAsia="ru-RU"/>
              </w:rPr>
            </w:pPr>
            <w:r w:rsidRPr="001F646A">
              <w:rPr>
                <w:rFonts w:ascii="Times New Roman" w:hAnsi="Times New Roman"/>
                <w:sz w:val="28"/>
                <w:szCs w:val="28"/>
                <w:lang w:eastAsia="ru-RU"/>
              </w:rPr>
              <w:t xml:space="preserve">Подпрограмма </w:t>
            </w:r>
            <w:r>
              <w:rPr>
                <w:rFonts w:ascii="Times New Roman" w:hAnsi="Times New Roman"/>
                <w:sz w:val="28"/>
                <w:szCs w:val="28"/>
                <w:lang w:eastAsia="ru-RU"/>
              </w:rPr>
              <w:t xml:space="preserve">№ 1 </w:t>
            </w:r>
            <w:r w:rsidRPr="001F646A">
              <w:rPr>
                <w:rFonts w:ascii="Times New Roman" w:hAnsi="Times New Roman"/>
                <w:sz w:val="28"/>
                <w:szCs w:val="28"/>
                <w:lang w:eastAsia="ru-RU"/>
              </w:rPr>
              <w:t>реализуется в один этап.</w:t>
            </w:r>
          </w:p>
        </w:tc>
      </w:tr>
      <w:tr w:rsidR="0042422E" w:rsidRPr="00B01BB2" w:rsidTr="00E21234">
        <w:tc>
          <w:tcPr>
            <w:tcW w:w="2880" w:type="dxa"/>
            <w:tcBorders>
              <w:top w:val="nil"/>
              <w:left w:val="nil"/>
              <w:bottom w:val="nil"/>
              <w:right w:val="nil"/>
            </w:tcBorders>
          </w:tcPr>
          <w:p w:rsidR="0042422E" w:rsidRPr="0042422E" w:rsidRDefault="0042422E" w:rsidP="00482297">
            <w:pPr>
              <w:spacing w:line="20" w:lineRule="atLeast"/>
              <w:contextualSpacing/>
              <w:rPr>
                <w:rFonts w:ascii="Times New Roman" w:hAnsi="Times New Roman"/>
                <w:sz w:val="28"/>
                <w:szCs w:val="28"/>
                <w:highlight w:val="yellow"/>
              </w:rPr>
            </w:pPr>
            <w:r w:rsidRPr="0042422E">
              <w:rPr>
                <w:rFonts w:ascii="Times New Roman" w:hAnsi="Times New Roman"/>
                <w:sz w:val="28"/>
                <w:szCs w:val="28"/>
              </w:rPr>
              <w:t>«Объемы и источники финансирования подпрограммы</w:t>
            </w:r>
          </w:p>
        </w:tc>
        <w:tc>
          <w:tcPr>
            <w:tcW w:w="6840" w:type="dxa"/>
            <w:tcBorders>
              <w:top w:val="nil"/>
              <w:left w:val="nil"/>
              <w:bottom w:val="nil"/>
              <w:right w:val="nil"/>
            </w:tcBorders>
          </w:tcPr>
          <w:p w:rsidR="003E74B1" w:rsidRPr="003E74B1" w:rsidRDefault="003E74B1" w:rsidP="003E74B1">
            <w:pPr>
              <w:spacing w:after="0" w:line="240" w:lineRule="auto"/>
              <w:jc w:val="both"/>
              <w:rPr>
                <w:rFonts w:ascii="Times New Roman" w:hAnsi="Times New Roman"/>
                <w:sz w:val="28"/>
                <w:szCs w:val="28"/>
              </w:rPr>
            </w:pPr>
            <w:r w:rsidRPr="003E74B1">
              <w:rPr>
                <w:rFonts w:ascii="Times New Roman" w:hAnsi="Times New Roman"/>
                <w:sz w:val="28"/>
                <w:szCs w:val="28"/>
              </w:rPr>
              <w:t xml:space="preserve">Общий объем финансирования – </w:t>
            </w:r>
            <w:r w:rsidR="001B1AF7">
              <w:rPr>
                <w:rFonts w:ascii="Times New Roman" w:hAnsi="Times New Roman"/>
                <w:sz w:val="28"/>
                <w:szCs w:val="28"/>
              </w:rPr>
              <w:t>44495,8</w:t>
            </w:r>
            <w:r w:rsidRPr="003E74B1">
              <w:rPr>
                <w:rFonts w:ascii="Times New Roman" w:hAnsi="Times New Roman"/>
                <w:sz w:val="28"/>
                <w:szCs w:val="28"/>
              </w:rPr>
              <w:t xml:space="preserve"> тыс. рублей в том числе:</w:t>
            </w:r>
          </w:p>
          <w:p w:rsidR="003E74B1" w:rsidRPr="003E74B1" w:rsidRDefault="003E74B1" w:rsidP="003E74B1">
            <w:pPr>
              <w:spacing w:after="0" w:line="240" w:lineRule="auto"/>
              <w:jc w:val="both"/>
              <w:rPr>
                <w:rFonts w:ascii="Times New Roman" w:hAnsi="Times New Roman"/>
                <w:sz w:val="28"/>
                <w:szCs w:val="28"/>
              </w:rPr>
            </w:pPr>
            <w:r w:rsidRPr="003E74B1">
              <w:rPr>
                <w:rFonts w:ascii="Times New Roman" w:hAnsi="Times New Roman"/>
                <w:sz w:val="28"/>
                <w:szCs w:val="28"/>
              </w:rPr>
              <w:t xml:space="preserve">средства областного бюджета – </w:t>
            </w:r>
            <w:r w:rsidR="001B1AF7">
              <w:rPr>
                <w:rFonts w:ascii="Times New Roman" w:hAnsi="Times New Roman"/>
                <w:color w:val="000000"/>
                <w:sz w:val="28"/>
                <w:szCs w:val="28"/>
              </w:rPr>
              <w:t>35901,9</w:t>
            </w:r>
            <w:r w:rsidRPr="003E74B1">
              <w:rPr>
                <w:rFonts w:ascii="Times New Roman" w:hAnsi="Times New Roman"/>
                <w:sz w:val="28"/>
                <w:szCs w:val="28"/>
              </w:rPr>
              <w:t xml:space="preserve"> тыс. рублей;</w:t>
            </w:r>
          </w:p>
          <w:p w:rsidR="0042422E" w:rsidRPr="0042422E" w:rsidRDefault="003E74B1" w:rsidP="001B1AF7">
            <w:pPr>
              <w:spacing w:after="0" w:line="240" w:lineRule="auto"/>
              <w:jc w:val="both"/>
              <w:rPr>
                <w:rFonts w:ascii="Times New Roman" w:hAnsi="Times New Roman"/>
                <w:sz w:val="28"/>
                <w:szCs w:val="28"/>
              </w:rPr>
            </w:pPr>
            <w:r w:rsidRPr="003E74B1">
              <w:rPr>
                <w:rFonts w:ascii="Times New Roman" w:hAnsi="Times New Roman"/>
                <w:sz w:val="28"/>
                <w:szCs w:val="28"/>
              </w:rPr>
              <w:t xml:space="preserve">средства местного бюджета – </w:t>
            </w:r>
            <w:r w:rsidR="001B1AF7">
              <w:rPr>
                <w:rFonts w:ascii="Times New Roman" w:hAnsi="Times New Roman"/>
                <w:color w:val="000000"/>
                <w:sz w:val="28"/>
                <w:szCs w:val="28"/>
              </w:rPr>
              <w:t>8593,9</w:t>
            </w:r>
            <w:r w:rsidRPr="003E74B1">
              <w:rPr>
                <w:rFonts w:ascii="Times New Roman" w:hAnsi="Times New Roman"/>
                <w:color w:val="000000"/>
                <w:sz w:val="28"/>
                <w:szCs w:val="28"/>
              </w:rPr>
              <w:t xml:space="preserve"> </w:t>
            </w:r>
            <w:r w:rsidRPr="003E74B1">
              <w:rPr>
                <w:rFonts w:ascii="Times New Roman" w:hAnsi="Times New Roman"/>
                <w:sz w:val="28"/>
                <w:szCs w:val="28"/>
              </w:rPr>
              <w:t>тыс. рублей»</w:t>
            </w:r>
          </w:p>
        </w:tc>
      </w:tr>
    </w:tbl>
    <w:p w:rsidR="000820AF" w:rsidRDefault="000820AF" w:rsidP="000820AF">
      <w:pPr>
        <w:pStyle w:val="af7"/>
        <w:spacing w:after="0" w:line="20" w:lineRule="atLeast"/>
        <w:ind w:left="0"/>
        <w:rPr>
          <w:rFonts w:ascii="Times New Roman" w:hAnsi="Times New Roman"/>
          <w:b/>
          <w:sz w:val="28"/>
          <w:szCs w:val="28"/>
          <w:lang w:eastAsia="ru-RU"/>
        </w:rPr>
      </w:pPr>
    </w:p>
    <w:p w:rsidR="00FC2EC5" w:rsidRPr="0096150C" w:rsidRDefault="00FC2EC5" w:rsidP="00602D3D">
      <w:pPr>
        <w:pStyle w:val="af7"/>
        <w:numPr>
          <w:ilvl w:val="0"/>
          <w:numId w:val="1"/>
        </w:numPr>
        <w:spacing w:after="0" w:line="20" w:lineRule="atLeast"/>
        <w:ind w:left="0"/>
        <w:jc w:val="center"/>
        <w:rPr>
          <w:rFonts w:ascii="Times New Roman" w:hAnsi="Times New Roman"/>
          <w:b/>
          <w:sz w:val="28"/>
          <w:szCs w:val="28"/>
          <w:lang w:eastAsia="ru-RU"/>
        </w:rPr>
      </w:pPr>
      <w:r w:rsidRPr="0096150C">
        <w:rPr>
          <w:rFonts w:ascii="Times New Roman" w:hAnsi="Times New Roman"/>
          <w:b/>
          <w:sz w:val="28"/>
          <w:szCs w:val="28"/>
          <w:lang w:eastAsia="ru-RU"/>
        </w:rPr>
        <w:t>Характеристика сферы реализации подпрограммы</w:t>
      </w:r>
      <w:r>
        <w:rPr>
          <w:rFonts w:ascii="Times New Roman" w:hAnsi="Times New Roman"/>
          <w:b/>
          <w:sz w:val="28"/>
          <w:szCs w:val="28"/>
          <w:lang w:eastAsia="ru-RU"/>
        </w:rPr>
        <w:t xml:space="preserve"> № 1</w:t>
      </w:r>
      <w:r w:rsidRPr="0096150C">
        <w:rPr>
          <w:rFonts w:ascii="Times New Roman" w:hAnsi="Times New Roman"/>
          <w:b/>
          <w:sz w:val="28"/>
          <w:szCs w:val="28"/>
          <w:lang w:eastAsia="ru-RU"/>
        </w:rPr>
        <w:t>,</w:t>
      </w:r>
    </w:p>
    <w:p w:rsidR="00FC2EC5" w:rsidRPr="0096150C" w:rsidRDefault="00FC2EC5" w:rsidP="00FC73CA">
      <w:pPr>
        <w:pStyle w:val="af7"/>
        <w:spacing w:after="0" w:line="20" w:lineRule="atLeast"/>
        <w:ind w:left="0"/>
        <w:jc w:val="center"/>
        <w:rPr>
          <w:rFonts w:ascii="Times New Roman" w:hAnsi="Times New Roman"/>
          <w:b/>
          <w:sz w:val="28"/>
          <w:szCs w:val="28"/>
          <w:lang w:eastAsia="ru-RU"/>
        </w:rPr>
      </w:pPr>
      <w:r w:rsidRPr="0096150C">
        <w:rPr>
          <w:rFonts w:ascii="Times New Roman" w:hAnsi="Times New Roman"/>
          <w:b/>
          <w:sz w:val="28"/>
          <w:szCs w:val="28"/>
          <w:lang w:eastAsia="ru-RU"/>
        </w:rPr>
        <w:t>описание основных проблем</w:t>
      </w:r>
    </w:p>
    <w:p w:rsidR="00FC2EC5" w:rsidRPr="00F30450" w:rsidRDefault="00FC2EC5" w:rsidP="00FC73CA">
      <w:pPr>
        <w:pStyle w:val="af7"/>
        <w:spacing w:after="0" w:line="20" w:lineRule="atLeast"/>
        <w:ind w:left="0"/>
        <w:jc w:val="center"/>
        <w:rPr>
          <w:rFonts w:ascii="Times New Roman" w:hAnsi="Times New Roman"/>
          <w:bCs/>
          <w:sz w:val="28"/>
          <w:szCs w:val="28"/>
          <w:lang w:eastAsia="ru-RU"/>
        </w:rPr>
      </w:pPr>
    </w:p>
    <w:p w:rsidR="00FC2EC5" w:rsidRDefault="00FC2EC5" w:rsidP="00E144E8">
      <w:pPr>
        <w:pStyle w:val="af7"/>
        <w:spacing w:after="0" w:line="20" w:lineRule="atLeast"/>
        <w:ind w:left="0" w:firstLine="709"/>
        <w:jc w:val="both"/>
        <w:rPr>
          <w:rFonts w:ascii="Times New Roman" w:hAnsi="Times New Roman"/>
          <w:bCs/>
          <w:sz w:val="28"/>
          <w:szCs w:val="28"/>
          <w:lang w:eastAsia="ru-RU"/>
        </w:rPr>
      </w:pPr>
      <w:r w:rsidRPr="00581D85">
        <w:rPr>
          <w:rFonts w:ascii="Times New Roman" w:hAnsi="Times New Roman"/>
          <w:bCs/>
          <w:sz w:val="28"/>
          <w:szCs w:val="28"/>
          <w:lang w:eastAsia="ru-RU"/>
        </w:rPr>
        <w:t xml:space="preserve">Рационально организованное местное самоуправление позволяет эффективно решать вопросы удовлетворения основных жизненных потребностей населения, использовать местные ресурсы, снимать социальную напряженность </w:t>
      </w:r>
      <w:r>
        <w:rPr>
          <w:rFonts w:ascii="Times New Roman" w:hAnsi="Times New Roman"/>
          <w:bCs/>
          <w:sz w:val="28"/>
          <w:szCs w:val="28"/>
          <w:lang w:eastAsia="ru-RU"/>
        </w:rPr>
        <w:t xml:space="preserve">  </w:t>
      </w:r>
      <w:r w:rsidRPr="00581D85">
        <w:rPr>
          <w:rFonts w:ascii="Times New Roman" w:hAnsi="Times New Roman"/>
          <w:bCs/>
          <w:sz w:val="28"/>
          <w:szCs w:val="28"/>
          <w:lang w:eastAsia="ru-RU"/>
        </w:rPr>
        <w:t>в обществе, повышать доверие населения к власти.</w:t>
      </w:r>
    </w:p>
    <w:p w:rsidR="00FC2EC5" w:rsidRPr="00581D85" w:rsidRDefault="00FC2EC5" w:rsidP="00E144E8">
      <w:pPr>
        <w:pStyle w:val="af7"/>
        <w:spacing w:after="0" w:line="20" w:lineRule="atLeast"/>
        <w:ind w:left="0" w:firstLine="709"/>
        <w:jc w:val="both"/>
        <w:rPr>
          <w:rFonts w:ascii="Times New Roman" w:hAnsi="Times New Roman"/>
          <w:bCs/>
          <w:sz w:val="28"/>
          <w:szCs w:val="28"/>
          <w:lang w:eastAsia="ru-RU"/>
        </w:rPr>
      </w:pPr>
      <w:r w:rsidRPr="00AE53D3">
        <w:rPr>
          <w:rFonts w:ascii="Times New Roman" w:hAnsi="Times New Roman"/>
          <w:bCs/>
          <w:sz w:val="28"/>
          <w:szCs w:val="28"/>
          <w:lang w:eastAsia="ru-RU"/>
        </w:rPr>
        <w:t xml:space="preserve">В настоящее время на территории </w:t>
      </w:r>
      <w:proofErr w:type="spellStart"/>
      <w:r w:rsidRPr="004615F7">
        <w:rPr>
          <w:rFonts w:ascii="Times New Roman" w:hAnsi="Times New Roman"/>
          <w:bCs/>
          <w:sz w:val="28"/>
          <w:szCs w:val="28"/>
          <w:lang w:eastAsia="ru-RU"/>
        </w:rPr>
        <w:t>Каргопольского</w:t>
      </w:r>
      <w:proofErr w:type="spellEnd"/>
      <w:r w:rsidRPr="004615F7">
        <w:rPr>
          <w:rFonts w:ascii="Times New Roman" w:hAnsi="Times New Roman"/>
          <w:bCs/>
          <w:sz w:val="28"/>
          <w:szCs w:val="28"/>
          <w:lang w:eastAsia="ru-RU"/>
        </w:rPr>
        <w:t xml:space="preserve"> муниципального округа</w:t>
      </w:r>
      <w:r w:rsidRPr="00AE53D3">
        <w:rPr>
          <w:rFonts w:ascii="Times New Roman" w:hAnsi="Times New Roman"/>
          <w:bCs/>
          <w:sz w:val="28"/>
          <w:szCs w:val="28"/>
          <w:lang w:eastAsia="ru-RU"/>
        </w:rPr>
        <w:t xml:space="preserve"> местное самоуправление осуществляется </w:t>
      </w:r>
      <w:r>
        <w:rPr>
          <w:rFonts w:ascii="Times New Roman" w:hAnsi="Times New Roman"/>
          <w:bCs/>
          <w:sz w:val="28"/>
          <w:szCs w:val="28"/>
          <w:lang w:eastAsia="ru-RU"/>
        </w:rPr>
        <w:t>повсеместно</w:t>
      </w:r>
      <w:r w:rsidRPr="00AE53D3">
        <w:rPr>
          <w:rFonts w:ascii="Times New Roman" w:hAnsi="Times New Roman"/>
          <w:bCs/>
          <w:sz w:val="28"/>
          <w:szCs w:val="28"/>
          <w:lang w:eastAsia="ru-RU"/>
        </w:rPr>
        <w:t>.</w:t>
      </w:r>
    </w:p>
    <w:p w:rsidR="00FC2EC5" w:rsidRPr="00600877" w:rsidRDefault="00FC2EC5" w:rsidP="00E144E8">
      <w:pPr>
        <w:tabs>
          <w:tab w:val="num" w:pos="-2977"/>
          <w:tab w:val="left" w:pos="360"/>
        </w:tabs>
        <w:suppressAutoHyphens/>
        <w:spacing w:after="0" w:line="240" w:lineRule="auto"/>
        <w:ind w:firstLine="709"/>
        <w:jc w:val="both"/>
        <w:rPr>
          <w:rFonts w:ascii="Times New Roman" w:hAnsi="Times New Roman"/>
          <w:iCs/>
          <w:sz w:val="28"/>
          <w:szCs w:val="28"/>
          <w:lang w:eastAsia="ar-SA"/>
        </w:rPr>
      </w:pPr>
      <w:r w:rsidRPr="00600877">
        <w:rPr>
          <w:rFonts w:ascii="Times New Roman" w:hAnsi="Times New Roman"/>
          <w:iCs/>
          <w:sz w:val="28"/>
          <w:szCs w:val="28"/>
          <w:lang w:eastAsia="ar-SA"/>
        </w:rPr>
        <w:t xml:space="preserve">Развитие территориального общественного самоуправления (далее – ТОС) </w:t>
      </w:r>
      <w:r>
        <w:rPr>
          <w:rFonts w:ascii="Times New Roman" w:hAnsi="Times New Roman"/>
          <w:iCs/>
          <w:sz w:val="28"/>
          <w:szCs w:val="28"/>
          <w:lang w:eastAsia="ar-SA"/>
        </w:rPr>
        <w:t xml:space="preserve"> </w:t>
      </w:r>
      <w:r w:rsidRPr="004615F7">
        <w:rPr>
          <w:rFonts w:ascii="Times New Roman" w:hAnsi="Times New Roman"/>
          <w:iCs/>
          <w:sz w:val="28"/>
          <w:szCs w:val="28"/>
          <w:lang w:eastAsia="ar-SA"/>
        </w:rPr>
        <w:t xml:space="preserve">в </w:t>
      </w:r>
      <w:proofErr w:type="spellStart"/>
      <w:r w:rsidRPr="004615F7">
        <w:rPr>
          <w:rFonts w:ascii="Times New Roman" w:hAnsi="Times New Roman"/>
          <w:bCs/>
          <w:sz w:val="28"/>
          <w:szCs w:val="28"/>
          <w:lang w:eastAsia="ru-RU"/>
        </w:rPr>
        <w:t>Каргопольском</w:t>
      </w:r>
      <w:proofErr w:type="spellEnd"/>
      <w:r w:rsidRPr="004615F7">
        <w:rPr>
          <w:rFonts w:ascii="Times New Roman" w:hAnsi="Times New Roman"/>
          <w:bCs/>
          <w:sz w:val="28"/>
          <w:szCs w:val="28"/>
          <w:lang w:eastAsia="ru-RU"/>
        </w:rPr>
        <w:t xml:space="preserve"> муниципальном округе</w:t>
      </w:r>
      <w:r w:rsidRPr="004615F7">
        <w:rPr>
          <w:rFonts w:ascii="Times New Roman" w:hAnsi="Times New Roman"/>
          <w:iCs/>
          <w:sz w:val="28"/>
          <w:szCs w:val="28"/>
          <w:lang w:eastAsia="ar-SA"/>
        </w:rPr>
        <w:t xml:space="preserve"> имеет достаточно продолжительный опыт. ТОС объединяет активных</w:t>
      </w:r>
      <w:r w:rsidRPr="00600877">
        <w:rPr>
          <w:rFonts w:ascii="Times New Roman" w:hAnsi="Times New Roman"/>
          <w:iCs/>
          <w:sz w:val="28"/>
          <w:szCs w:val="28"/>
          <w:lang w:eastAsia="ar-SA"/>
        </w:rPr>
        <w:t xml:space="preserve"> неравнодушных жителей, которые стремятся совместными усилиями решать проблемы своего микрорайона или населенного пункта. И сегодня ТОС решает немалое количество местных проблем: это и благоустройство территорий, ремонт колодцев, объектов культуры, строительство детских и спортивных площадок, ремонт и восстановление памятников, павшим </w:t>
      </w:r>
      <w:r>
        <w:rPr>
          <w:rFonts w:ascii="Times New Roman" w:hAnsi="Times New Roman"/>
          <w:iCs/>
          <w:sz w:val="28"/>
          <w:szCs w:val="28"/>
          <w:lang w:eastAsia="ar-SA"/>
        </w:rPr>
        <w:t xml:space="preserve"> </w:t>
      </w:r>
      <w:r w:rsidRPr="00600877">
        <w:rPr>
          <w:rFonts w:ascii="Times New Roman" w:hAnsi="Times New Roman"/>
          <w:iCs/>
          <w:sz w:val="28"/>
          <w:szCs w:val="28"/>
          <w:lang w:eastAsia="ar-SA"/>
        </w:rPr>
        <w:t>в Великой Отечественной войне, и многое другое.</w:t>
      </w:r>
    </w:p>
    <w:p w:rsidR="00FC2EC5" w:rsidRPr="00600877" w:rsidRDefault="00FC2EC5" w:rsidP="00E144E8">
      <w:pPr>
        <w:tabs>
          <w:tab w:val="num" w:pos="-2977"/>
          <w:tab w:val="left" w:pos="360"/>
        </w:tabs>
        <w:suppressAutoHyphens/>
        <w:spacing w:after="0" w:line="20" w:lineRule="atLeast"/>
        <w:ind w:firstLine="709"/>
        <w:jc w:val="both"/>
        <w:rPr>
          <w:rFonts w:ascii="Times New Roman" w:hAnsi="Times New Roman"/>
          <w:iCs/>
          <w:sz w:val="28"/>
          <w:szCs w:val="28"/>
          <w:lang w:eastAsia="ar-SA"/>
        </w:rPr>
      </w:pPr>
      <w:r w:rsidRPr="00600877">
        <w:rPr>
          <w:rFonts w:ascii="Times New Roman" w:hAnsi="Times New Roman"/>
          <w:iCs/>
          <w:sz w:val="28"/>
          <w:szCs w:val="28"/>
          <w:lang w:eastAsia="ar-SA"/>
        </w:rPr>
        <w:t xml:space="preserve">История создания ТОС в </w:t>
      </w:r>
      <w:proofErr w:type="spellStart"/>
      <w:r w:rsidRPr="004615F7">
        <w:rPr>
          <w:rFonts w:ascii="Times New Roman" w:hAnsi="Times New Roman"/>
          <w:bCs/>
          <w:sz w:val="28"/>
          <w:szCs w:val="28"/>
          <w:lang w:eastAsia="ru-RU"/>
        </w:rPr>
        <w:t>Каргопольском</w:t>
      </w:r>
      <w:proofErr w:type="spellEnd"/>
      <w:r w:rsidRPr="004615F7">
        <w:rPr>
          <w:rFonts w:ascii="Times New Roman" w:hAnsi="Times New Roman"/>
          <w:bCs/>
          <w:sz w:val="28"/>
          <w:szCs w:val="28"/>
          <w:lang w:eastAsia="ru-RU"/>
        </w:rPr>
        <w:t xml:space="preserve"> муниципальном округе</w:t>
      </w:r>
      <w:r w:rsidRPr="004615F7">
        <w:rPr>
          <w:rFonts w:ascii="Times New Roman" w:hAnsi="Times New Roman"/>
          <w:iCs/>
          <w:sz w:val="28"/>
          <w:szCs w:val="28"/>
          <w:lang w:eastAsia="ar-SA"/>
        </w:rPr>
        <w:t xml:space="preserve"> начинается с 2001 года. </w:t>
      </w:r>
      <w:r w:rsidRPr="004615F7">
        <w:rPr>
          <w:rFonts w:ascii="Times New Roman" w:hAnsi="Times New Roman"/>
          <w:bCs/>
          <w:iCs/>
          <w:sz w:val="28"/>
          <w:szCs w:val="28"/>
          <w:lang w:eastAsia="ar-SA"/>
        </w:rPr>
        <w:t>Популярность этого общественного движения постоянно растет.</w:t>
      </w:r>
      <w:r w:rsidRPr="004615F7">
        <w:rPr>
          <w:rFonts w:ascii="Times New Roman" w:hAnsi="Times New Roman"/>
          <w:iCs/>
          <w:sz w:val="28"/>
          <w:szCs w:val="28"/>
          <w:lang w:eastAsia="ar-SA"/>
        </w:rPr>
        <w:t xml:space="preserve"> В настоящее время в районе создано</w:t>
      </w:r>
      <w:r w:rsidRPr="00600877">
        <w:rPr>
          <w:rFonts w:ascii="Times New Roman" w:hAnsi="Times New Roman"/>
          <w:iCs/>
          <w:sz w:val="28"/>
          <w:szCs w:val="28"/>
          <w:lang w:eastAsia="ar-SA"/>
        </w:rPr>
        <w:t xml:space="preserve"> </w:t>
      </w:r>
      <w:r>
        <w:rPr>
          <w:rFonts w:ascii="Times New Roman" w:hAnsi="Times New Roman"/>
          <w:iCs/>
          <w:sz w:val="28"/>
          <w:szCs w:val="28"/>
          <w:lang w:eastAsia="ar-SA"/>
        </w:rPr>
        <w:t>42</w:t>
      </w:r>
      <w:r w:rsidRPr="00600877">
        <w:rPr>
          <w:rFonts w:ascii="Times New Roman" w:hAnsi="Times New Roman"/>
          <w:iCs/>
          <w:sz w:val="28"/>
          <w:szCs w:val="28"/>
          <w:lang w:eastAsia="ar-SA"/>
        </w:rPr>
        <w:t xml:space="preserve"> ТОС. Если раньше территориальное общественное самоуправление ассоциировалось больше с сельскими территориями, то в последние годы движение развивается и </w:t>
      </w:r>
      <w:r>
        <w:rPr>
          <w:rFonts w:ascii="Times New Roman" w:hAnsi="Times New Roman"/>
          <w:iCs/>
          <w:sz w:val="28"/>
          <w:szCs w:val="28"/>
          <w:lang w:eastAsia="ar-SA"/>
        </w:rPr>
        <w:t xml:space="preserve">в новых </w:t>
      </w:r>
      <w:r w:rsidRPr="00600877">
        <w:rPr>
          <w:rFonts w:ascii="Times New Roman" w:hAnsi="Times New Roman"/>
          <w:iCs/>
          <w:sz w:val="28"/>
          <w:szCs w:val="28"/>
          <w:lang w:eastAsia="ar-SA"/>
        </w:rPr>
        <w:t xml:space="preserve">городских микрорайонах Каргополя (в </w:t>
      </w:r>
      <w:proofErr w:type="gramStart"/>
      <w:r w:rsidRPr="00600877">
        <w:rPr>
          <w:rFonts w:ascii="Times New Roman" w:hAnsi="Times New Roman"/>
          <w:iCs/>
          <w:sz w:val="28"/>
          <w:szCs w:val="28"/>
          <w:lang w:eastAsia="ar-SA"/>
        </w:rPr>
        <w:t>г</w:t>
      </w:r>
      <w:proofErr w:type="gramEnd"/>
      <w:r w:rsidRPr="00600877">
        <w:rPr>
          <w:rFonts w:ascii="Times New Roman" w:hAnsi="Times New Roman"/>
          <w:iCs/>
          <w:sz w:val="28"/>
          <w:szCs w:val="28"/>
          <w:lang w:eastAsia="ar-SA"/>
        </w:rPr>
        <w:t xml:space="preserve">. Каргополе создано </w:t>
      </w:r>
      <w:r w:rsidRPr="00AE53D3">
        <w:rPr>
          <w:rFonts w:ascii="Times New Roman" w:hAnsi="Times New Roman"/>
          <w:iCs/>
          <w:sz w:val="28"/>
          <w:szCs w:val="28"/>
          <w:lang w:eastAsia="ar-SA"/>
        </w:rPr>
        <w:t>1</w:t>
      </w:r>
      <w:r>
        <w:rPr>
          <w:rFonts w:ascii="Times New Roman" w:hAnsi="Times New Roman"/>
          <w:iCs/>
          <w:sz w:val="28"/>
          <w:szCs w:val="28"/>
          <w:lang w:eastAsia="ar-SA"/>
        </w:rPr>
        <w:t>3</w:t>
      </w:r>
      <w:r w:rsidRPr="00E144E8">
        <w:rPr>
          <w:rFonts w:ascii="Times New Roman" w:hAnsi="Times New Roman"/>
          <w:iCs/>
          <w:color w:val="C00000"/>
          <w:sz w:val="28"/>
          <w:szCs w:val="28"/>
          <w:lang w:eastAsia="ar-SA"/>
        </w:rPr>
        <w:t xml:space="preserve"> </w:t>
      </w:r>
      <w:r w:rsidRPr="00600877">
        <w:rPr>
          <w:rFonts w:ascii="Times New Roman" w:hAnsi="Times New Roman"/>
          <w:iCs/>
          <w:sz w:val="28"/>
          <w:szCs w:val="28"/>
          <w:lang w:eastAsia="ar-SA"/>
        </w:rPr>
        <w:t xml:space="preserve">ТОС). Процент охвата населения, вовлеченного в ТОС, составляет </w:t>
      </w:r>
      <w:r>
        <w:rPr>
          <w:rFonts w:ascii="Times New Roman" w:hAnsi="Times New Roman"/>
          <w:iCs/>
          <w:sz w:val="28"/>
          <w:szCs w:val="28"/>
          <w:lang w:eastAsia="ar-SA"/>
        </w:rPr>
        <w:t>более 60</w:t>
      </w:r>
      <w:r w:rsidRPr="00600877">
        <w:rPr>
          <w:rFonts w:ascii="Times New Roman" w:hAnsi="Times New Roman"/>
          <w:iCs/>
          <w:sz w:val="28"/>
          <w:szCs w:val="28"/>
          <w:lang w:eastAsia="ar-SA"/>
        </w:rPr>
        <w:t xml:space="preserve"> %.</w:t>
      </w:r>
    </w:p>
    <w:p w:rsidR="00FC2EC5" w:rsidRPr="00600877" w:rsidRDefault="00FC2EC5" w:rsidP="00E144E8">
      <w:pPr>
        <w:tabs>
          <w:tab w:val="num" w:pos="-2977"/>
          <w:tab w:val="left" w:pos="360"/>
        </w:tabs>
        <w:spacing w:after="0" w:line="20" w:lineRule="atLeast"/>
        <w:ind w:firstLine="709"/>
        <w:jc w:val="both"/>
        <w:rPr>
          <w:rFonts w:ascii="Times New Roman" w:hAnsi="Times New Roman"/>
          <w:iCs/>
          <w:sz w:val="28"/>
          <w:szCs w:val="28"/>
          <w:lang w:eastAsia="ar-SA"/>
        </w:rPr>
      </w:pPr>
      <w:r w:rsidRPr="00600877">
        <w:rPr>
          <w:rFonts w:ascii="Times New Roman" w:hAnsi="Times New Roman"/>
          <w:iCs/>
          <w:sz w:val="28"/>
          <w:szCs w:val="28"/>
          <w:lang w:eastAsia="ar-SA"/>
        </w:rPr>
        <w:t xml:space="preserve">Через </w:t>
      </w:r>
      <w:proofErr w:type="spellStart"/>
      <w:r w:rsidRPr="00600877">
        <w:rPr>
          <w:rFonts w:ascii="Times New Roman" w:hAnsi="Times New Roman"/>
          <w:iCs/>
          <w:sz w:val="28"/>
          <w:szCs w:val="28"/>
          <w:lang w:eastAsia="ar-SA"/>
        </w:rPr>
        <w:t>ТОСы</w:t>
      </w:r>
      <w:proofErr w:type="spellEnd"/>
      <w:r w:rsidRPr="00600877">
        <w:rPr>
          <w:rFonts w:ascii="Times New Roman" w:hAnsi="Times New Roman"/>
          <w:iCs/>
          <w:sz w:val="28"/>
          <w:szCs w:val="28"/>
          <w:lang w:eastAsia="ar-SA"/>
        </w:rPr>
        <w:t xml:space="preserve"> население на местах включается в социально-экономическую жизнь территорий, изменяет её облик. Люди понимают, что совместная сплоченная работа способна решить множество проблем, и начинают активнее включаться в общественную жизнь, выступают с инициативами. </w:t>
      </w:r>
    </w:p>
    <w:p w:rsidR="00FC2EC5" w:rsidRPr="00600877" w:rsidRDefault="00FC2EC5" w:rsidP="00E144E8">
      <w:pPr>
        <w:tabs>
          <w:tab w:val="num" w:pos="-2977"/>
          <w:tab w:val="left" w:pos="360"/>
        </w:tabs>
        <w:suppressAutoHyphens/>
        <w:spacing w:after="0" w:line="20" w:lineRule="atLeast"/>
        <w:ind w:firstLine="709"/>
        <w:jc w:val="both"/>
        <w:rPr>
          <w:rFonts w:ascii="Times New Roman" w:hAnsi="Times New Roman"/>
          <w:iCs/>
          <w:sz w:val="28"/>
          <w:szCs w:val="28"/>
          <w:lang w:eastAsia="ar-SA"/>
        </w:rPr>
      </w:pPr>
      <w:r w:rsidRPr="00600877">
        <w:rPr>
          <w:rFonts w:ascii="Times New Roman" w:hAnsi="Times New Roman"/>
          <w:iCs/>
          <w:sz w:val="28"/>
          <w:szCs w:val="28"/>
          <w:lang w:eastAsia="ar-SA"/>
        </w:rPr>
        <w:t xml:space="preserve">Есть территории, где </w:t>
      </w:r>
      <w:proofErr w:type="spellStart"/>
      <w:r w:rsidRPr="00600877">
        <w:rPr>
          <w:rFonts w:ascii="Times New Roman" w:hAnsi="Times New Roman"/>
          <w:iCs/>
          <w:sz w:val="28"/>
          <w:szCs w:val="28"/>
          <w:lang w:eastAsia="ar-SA"/>
        </w:rPr>
        <w:t>ТОСы</w:t>
      </w:r>
      <w:proofErr w:type="spellEnd"/>
      <w:r w:rsidRPr="00600877">
        <w:rPr>
          <w:rFonts w:ascii="Times New Roman" w:hAnsi="Times New Roman"/>
          <w:iCs/>
          <w:sz w:val="28"/>
          <w:szCs w:val="28"/>
          <w:lang w:eastAsia="ar-SA"/>
        </w:rPr>
        <w:t xml:space="preserve"> успешно </w:t>
      </w:r>
      <w:proofErr w:type="gramStart"/>
      <w:r w:rsidRPr="00600877">
        <w:rPr>
          <w:rFonts w:ascii="Times New Roman" w:hAnsi="Times New Roman"/>
          <w:iCs/>
          <w:sz w:val="28"/>
          <w:szCs w:val="28"/>
          <w:lang w:eastAsia="ar-SA"/>
        </w:rPr>
        <w:t>работают много лет</w:t>
      </w:r>
      <w:proofErr w:type="gramEnd"/>
      <w:r w:rsidRPr="00600877">
        <w:rPr>
          <w:rFonts w:ascii="Times New Roman" w:hAnsi="Times New Roman"/>
          <w:iCs/>
          <w:sz w:val="28"/>
          <w:szCs w:val="28"/>
          <w:lang w:eastAsia="ar-SA"/>
        </w:rPr>
        <w:t xml:space="preserve">, а некоторые ТОС делают свои первые шаги. Опыт создания ТОС показывает, что очень </w:t>
      </w:r>
      <w:r w:rsidRPr="00600877">
        <w:rPr>
          <w:rFonts w:ascii="Times New Roman" w:hAnsi="Times New Roman"/>
          <w:iCs/>
          <w:sz w:val="28"/>
          <w:szCs w:val="28"/>
          <w:lang w:eastAsia="ar-SA"/>
        </w:rPr>
        <w:lastRenderedPageBreak/>
        <w:t xml:space="preserve">часто важные гражданские инициативы зачастую не реализуются т.к. правовая, социальная и экономическая грамотность руководящих кадров органов ТОС, несмотря на их авторитет среди населения, чрезвычайно низка. </w:t>
      </w:r>
    </w:p>
    <w:p w:rsidR="00FC2EC5" w:rsidRPr="00600877" w:rsidRDefault="00FC2EC5" w:rsidP="00E144E8">
      <w:pPr>
        <w:tabs>
          <w:tab w:val="num" w:pos="-2977"/>
          <w:tab w:val="left" w:pos="360"/>
        </w:tabs>
        <w:suppressAutoHyphens/>
        <w:spacing w:after="0" w:line="20" w:lineRule="atLeast"/>
        <w:ind w:firstLine="709"/>
        <w:jc w:val="both"/>
        <w:rPr>
          <w:rFonts w:ascii="Times New Roman" w:hAnsi="Times New Roman"/>
          <w:iCs/>
          <w:sz w:val="28"/>
          <w:szCs w:val="28"/>
          <w:lang w:eastAsia="ar-SA"/>
        </w:rPr>
      </w:pPr>
      <w:r w:rsidRPr="00600877">
        <w:rPr>
          <w:rFonts w:ascii="Times New Roman" w:hAnsi="Times New Roman"/>
          <w:iCs/>
          <w:sz w:val="28"/>
          <w:szCs w:val="28"/>
          <w:lang w:eastAsia="ar-SA"/>
        </w:rPr>
        <w:t>Почему бизнесу и управлению учатся, а основам организации, эксплуатации и развития места жительства, созданию органов ТОС, эффективных соседских объединений, способных решать достаточно сложные задачи местного сообщества – нет? Этот пробел следует как можно скорее восполнить.</w:t>
      </w:r>
    </w:p>
    <w:p w:rsidR="00FC2EC5" w:rsidRPr="00600877" w:rsidRDefault="00FC2EC5" w:rsidP="00E144E8">
      <w:pPr>
        <w:tabs>
          <w:tab w:val="num" w:pos="-2977"/>
          <w:tab w:val="left" w:pos="360"/>
        </w:tabs>
        <w:suppressAutoHyphens/>
        <w:spacing w:after="0" w:line="20" w:lineRule="atLeast"/>
        <w:ind w:firstLine="709"/>
        <w:jc w:val="both"/>
        <w:rPr>
          <w:rFonts w:ascii="Times New Roman" w:hAnsi="Times New Roman"/>
          <w:iCs/>
          <w:sz w:val="28"/>
          <w:szCs w:val="28"/>
          <w:lang w:eastAsia="ar-SA"/>
        </w:rPr>
      </w:pPr>
      <w:proofErr w:type="spellStart"/>
      <w:r w:rsidRPr="00600877">
        <w:rPr>
          <w:rFonts w:ascii="Times New Roman" w:hAnsi="Times New Roman"/>
          <w:iCs/>
          <w:sz w:val="28"/>
          <w:szCs w:val="28"/>
          <w:lang w:eastAsia="ar-SA"/>
        </w:rPr>
        <w:t>ТОСы</w:t>
      </w:r>
      <w:proofErr w:type="spellEnd"/>
      <w:r w:rsidRPr="00600877">
        <w:rPr>
          <w:rFonts w:ascii="Times New Roman" w:hAnsi="Times New Roman"/>
          <w:iCs/>
          <w:sz w:val="28"/>
          <w:szCs w:val="28"/>
          <w:lang w:eastAsia="ar-SA"/>
        </w:rPr>
        <w:t xml:space="preserve"> имеют высокий потенциал, однако он вряд ли будет реализован </w:t>
      </w:r>
      <w:r>
        <w:rPr>
          <w:rFonts w:ascii="Times New Roman" w:hAnsi="Times New Roman"/>
          <w:iCs/>
          <w:sz w:val="28"/>
          <w:szCs w:val="28"/>
          <w:lang w:eastAsia="ar-SA"/>
        </w:rPr>
        <w:t xml:space="preserve">        </w:t>
      </w:r>
      <w:r w:rsidRPr="00600877">
        <w:rPr>
          <w:rFonts w:ascii="Times New Roman" w:hAnsi="Times New Roman"/>
          <w:iCs/>
          <w:sz w:val="28"/>
          <w:szCs w:val="28"/>
          <w:lang w:eastAsia="ar-SA"/>
        </w:rPr>
        <w:t>в полной мере без формирования навыков социального лидерства путем систематического обучения актива граждан, разъяснения гражданам многообразия возможностей участия в ТОС, ресурсной поддержки органов общественного самоуправления со стороны администраций муниципальных образований.</w:t>
      </w:r>
    </w:p>
    <w:p w:rsidR="00FC2EC5" w:rsidRPr="00600877" w:rsidRDefault="00FC2EC5" w:rsidP="00E144E8">
      <w:pPr>
        <w:tabs>
          <w:tab w:val="num" w:pos="-2977"/>
          <w:tab w:val="left" w:pos="360"/>
        </w:tabs>
        <w:suppressAutoHyphens/>
        <w:spacing w:after="0" w:line="20" w:lineRule="atLeast"/>
        <w:ind w:firstLine="709"/>
        <w:jc w:val="both"/>
        <w:rPr>
          <w:rFonts w:ascii="Times New Roman" w:hAnsi="Times New Roman"/>
          <w:iCs/>
          <w:sz w:val="28"/>
          <w:szCs w:val="28"/>
          <w:lang w:eastAsia="ar-SA"/>
        </w:rPr>
      </w:pPr>
      <w:r w:rsidRPr="00600877">
        <w:rPr>
          <w:rFonts w:ascii="Times New Roman" w:hAnsi="Times New Roman"/>
          <w:iCs/>
          <w:sz w:val="28"/>
          <w:szCs w:val="28"/>
          <w:lang w:eastAsia="ar-SA"/>
        </w:rPr>
        <w:t xml:space="preserve">Есть несколько территорий, где </w:t>
      </w:r>
      <w:proofErr w:type="spellStart"/>
      <w:r w:rsidRPr="00600877">
        <w:rPr>
          <w:rFonts w:ascii="Times New Roman" w:hAnsi="Times New Roman"/>
          <w:iCs/>
          <w:sz w:val="28"/>
          <w:szCs w:val="28"/>
          <w:lang w:eastAsia="ar-SA"/>
        </w:rPr>
        <w:t>ТОСы</w:t>
      </w:r>
      <w:proofErr w:type="spellEnd"/>
      <w:r w:rsidRPr="00600877">
        <w:rPr>
          <w:rFonts w:ascii="Times New Roman" w:hAnsi="Times New Roman"/>
          <w:iCs/>
          <w:sz w:val="28"/>
          <w:szCs w:val="28"/>
          <w:lang w:eastAsia="ar-SA"/>
        </w:rPr>
        <w:t xml:space="preserve"> – скорее «бумажные», нежели живые и значимые для жителей организации, а потому так важна информация о лучших практиках, наработанных социальных технологиях взаимодействия ТОС и жителей, ТОС и органов МСУ, ТОС и местного бизнеса, ТОС и других НКО. Необходимо научить жителей не только определить проблему своей территории, но и найти способ ее решения.</w:t>
      </w:r>
    </w:p>
    <w:p w:rsidR="00FC2EC5" w:rsidRPr="00600877" w:rsidRDefault="00FC2EC5" w:rsidP="00E144E8">
      <w:pPr>
        <w:pStyle w:val="af7"/>
        <w:spacing w:after="0" w:line="240" w:lineRule="auto"/>
        <w:ind w:left="0" w:firstLine="709"/>
        <w:jc w:val="both"/>
        <w:rPr>
          <w:rFonts w:ascii="Times New Roman" w:hAnsi="Times New Roman"/>
          <w:bCs/>
          <w:sz w:val="28"/>
          <w:szCs w:val="28"/>
          <w:lang w:eastAsia="ru-RU"/>
        </w:rPr>
      </w:pPr>
      <w:r w:rsidRPr="00600877">
        <w:rPr>
          <w:rFonts w:ascii="Times New Roman" w:hAnsi="Times New Roman"/>
          <w:bCs/>
          <w:sz w:val="28"/>
          <w:szCs w:val="28"/>
          <w:lang w:eastAsia="ru-RU"/>
        </w:rPr>
        <w:t xml:space="preserve">Необходимость разработки и принятия подпрограммы </w:t>
      </w:r>
      <w:r>
        <w:rPr>
          <w:rFonts w:ascii="Times New Roman" w:hAnsi="Times New Roman"/>
          <w:bCs/>
          <w:sz w:val="28"/>
          <w:szCs w:val="28"/>
          <w:lang w:eastAsia="ru-RU"/>
        </w:rPr>
        <w:t xml:space="preserve">№ 1 </w:t>
      </w:r>
      <w:r w:rsidRPr="00600877">
        <w:rPr>
          <w:rFonts w:ascii="Times New Roman" w:hAnsi="Times New Roman"/>
          <w:bCs/>
          <w:sz w:val="28"/>
          <w:szCs w:val="28"/>
          <w:lang w:eastAsia="ru-RU"/>
        </w:rPr>
        <w:t>обусловлена потребностью в планомерной и комплексной муниципальной поддержке развития территориального общественного самоуправления, повышения эффективности исполнения органами местного самоуправления установленных законодательством полномочий.</w:t>
      </w:r>
    </w:p>
    <w:p w:rsidR="00FC2EC5" w:rsidRPr="002C3032" w:rsidRDefault="00FC2EC5" w:rsidP="00E144E8">
      <w:pPr>
        <w:pStyle w:val="af7"/>
        <w:spacing w:after="0" w:line="240" w:lineRule="auto"/>
        <w:ind w:left="0" w:firstLine="709"/>
        <w:jc w:val="both"/>
        <w:rPr>
          <w:rFonts w:ascii="Times New Roman" w:hAnsi="Times New Roman"/>
          <w:bCs/>
          <w:sz w:val="28"/>
          <w:szCs w:val="28"/>
          <w:lang w:eastAsia="ru-RU"/>
        </w:rPr>
      </w:pPr>
      <w:r w:rsidRPr="002C3032">
        <w:rPr>
          <w:rFonts w:ascii="Times New Roman" w:hAnsi="Times New Roman"/>
          <w:bCs/>
          <w:sz w:val="28"/>
          <w:szCs w:val="28"/>
          <w:lang w:eastAsia="ru-RU"/>
        </w:rPr>
        <w:t>Целью ТОС является помощь жителям населенного пункта в осуществлении собственных инициатив по вопросам местного значения. Развитие муниципального образования, управление им может быть эффективным только в том случае, если имеется заинтересованность населения в решении общественно значимых вопросов.</w:t>
      </w:r>
    </w:p>
    <w:p w:rsidR="00FC2EC5" w:rsidRDefault="00FC2EC5" w:rsidP="00E144E8">
      <w:pPr>
        <w:pStyle w:val="af7"/>
        <w:spacing w:after="0" w:line="240" w:lineRule="auto"/>
        <w:ind w:left="0" w:firstLine="709"/>
        <w:jc w:val="both"/>
        <w:rPr>
          <w:rFonts w:ascii="Times New Roman" w:hAnsi="Times New Roman"/>
          <w:bCs/>
          <w:sz w:val="28"/>
          <w:szCs w:val="28"/>
          <w:lang w:eastAsia="ru-RU"/>
        </w:rPr>
      </w:pPr>
      <w:r w:rsidRPr="00E144E8">
        <w:rPr>
          <w:rFonts w:ascii="Times New Roman" w:hAnsi="Times New Roman"/>
          <w:bCs/>
          <w:sz w:val="28"/>
          <w:szCs w:val="28"/>
          <w:lang w:eastAsia="ru-RU"/>
        </w:rPr>
        <w:t>Основной формой поддержки ТОС – является субсидирование проектов.</w:t>
      </w:r>
      <w:r>
        <w:rPr>
          <w:rFonts w:ascii="Times New Roman" w:hAnsi="Times New Roman"/>
          <w:bCs/>
          <w:sz w:val="28"/>
          <w:szCs w:val="28"/>
          <w:lang w:eastAsia="ru-RU"/>
        </w:rPr>
        <w:t xml:space="preserve">     </w:t>
      </w:r>
      <w:r w:rsidRPr="002C3032">
        <w:rPr>
          <w:rFonts w:ascii="Times New Roman" w:hAnsi="Times New Roman"/>
          <w:bCs/>
          <w:sz w:val="28"/>
          <w:szCs w:val="28"/>
          <w:lang w:eastAsia="ru-RU"/>
        </w:rPr>
        <w:t>С целью государственной поддержки собственных инициа</w:t>
      </w:r>
      <w:r>
        <w:rPr>
          <w:rFonts w:ascii="Times New Roman" w:hAnsi="Times New Roman"/>
          <w:bCs/>
          <w:sz w:val="28"/>
          <w:szCs w:val="28"/>
          <w:lang w:eastAsia="ru-RU"/>
        </w:rPr>
        <w:t>тив населения в период с 2001-</w:t>
      </w:r>
      <w:r w:rsidRPr="002C3032">
        <w:rPr>
          <w:rFonts w:ascii="Times New Roman" w:hAnsi="Times New Roman"/>
          <w:bCs/>
          <w:sz w:val="28"/>
          <w:szCs w:val="28"/>
          <w:lang w:eastAsia="ru-RU"/>
        </w:rPr>
        <w:t>20</w:t>
      </w:r>
      <w:r>
        <w:rPr>
          <w:rFonts w:ascii="Times New Roman" w:hAnsi="Times New Roman"/>
          <w:bCs/>
          <w:sz w:val="28"/>
          <w:szCs w:val="28"/>
          <w:lang w:eastAsia="ru-RU"/>
        </w:rPr>
        <w:t>20</w:t>
      </w:r>
      <w:r w:rsidRPr="002C3032">
        <w:rPr>
          <w:rFonts w:ascii="Times New Roman" w:hAnsi="Times New Roman"/>
          <w:bCs/>
          <w:sz w:val="28"/>
          <w:szCs w:val="28"/>
          <w:lang w:eastAsia="ru-RU"/>
        </w:rPr>
        <w:t xml:space="preserve"> годы исполнительными органами государственной власти Архангельской области и органами местного самоуправления </w:t>
      </w:r>
      <w:proofErr w:type="spellStart"/>
      <w:r w:rsidRPr="002C3032">
        <w:rPr>
          <w:rFonts w:ascii="Times New Roman" w:hAnsi="Times New Roman"/>
          <w:bCs/>
          <w:sz w:val="28"/>
          <w:szCs w:val="28"/>
          <w:lang w:eastAsia="ru-RU"/>
        </w:rPr>
        <w:t>Каргопольского</w:t>
      </w:r>
      <w:proofErr w:type="spellEnd"/>
      <w:r w:rsidRPr="002C3032">
        <w:rPr>
          <w:rFonts w:ascii="Times New Roman" w:hAnsi="Times New Roman"/>
          <w:bCs/>
          <w:sz w:val="28"/>
          <w:szCs w:val="28"/>
          <w:lang w:eastAsia="ru-RU"/>
        </w:rPr>
        <w:t xml:space="preserve"> района проводились конкурсы проектов развития территориального общественного самоуправления, стимулировалось проведение муниципальных конкурсов со стороны области. За эти годы в рамках конкурсов реализовано более </w:t>
      </w:r>
      <w:r>
        <w:rPr>
          <w:rFonts w:ascii="Times New Roman" w:hAnsi="Times New Roman"/>
          <w:bCs/>
          <w:sz w:val="28"/>
          <w:szCs w:val="28"/>
          <w:lang w:eastAsia="ru-RU"/>
        </w:rPr>
        <w:t>165</w:t>
      </w:r>
      <w:r w:rsidRPr="002C3032">
        <w:rPr>
          <w:rFonts w:ascii="Times New Roman" w:hAnsi="Times New Roman"/>
          <w:bCs/>
          <w:sz w:val="28"/>
          <w:szCs w:val="28"/>
          <w:lang w:eastAsia="ru-RU"/>
        </w:rPr>
        <w:t xml:space="preserve"> проектов ТОС. </w:t>
      </w:r>
    </w:p>
    <w:p w:rsidR="00FC2EC5" w:rsidRPr="008974AD" w:rsidRDefault="00FC2EC5" w:rsidP="00E144E8">
      <w:pPr>
        <w:pStyle w:val="af7"/>
        <w:spacing w:after="0" w:line="240" w:lineRule="auto"/>
        <w:ind w:left="0" w:firstLine="709"/>
        <w:jc w:val="both"/>
        <w:rPr>
          <w:rFonts w:ascii="Times New Roman" w:hAnsi="Times New Roman"/>
          <w:bCs/>
          <w:sz w:val="16"/>
          <w:szCs w:val="16"/>
          <w:lang w:eastAsia="ru-RU"/>
        </w:rPr>
      </w:pPr>
    </w:p>
    <w:p w:rsidR="00FC2EC5" w:rsidRPr="00287655" w:rsidRDefault="00FC2EC5" w:rsidP="0047544C">
      <w:pPr>
        <w:pStyle w:val="af7"/>
        <w:spacing w:line="240" w:lineRule="auto"/>
        <w:ind w:left="0" w:firstLine="709"/>
        <w:jc w:val="center"/>
        <w:rPr>
          <w:rFonts w:ascii="Times New Roman" w:hAnsi="Times New Roman"/>
          <w:bCs/>
          <w:sz w:val="28"/>
          <w:szCs w:val="28"/>
          <w:lang w:eastAsia="ru-RU"/>
        </w:rPr>
      </w:pPr>
      <w:r w:rsidRPr="00287655">
        <w:rPr>
          <w:rFonts w:ascii="Times New Roman" w:hAnsi="Times New Roman"/>
          <w:bCs/>
          <w:sz w:val="28"/>
          <w:szCs w:val="28"/>
          <w:lang w:eastAsia="ru-RU"/>
        </w:rPr>
        <w:t>Финансирование проектов ТОС за 2012-20</w:t>
      </w:r>
      <w:r>
        <w:rPr>
          <w:rFonts w:ascii="Times New Roman" w:hAnsi="Times New Roman"/>
          <w:bCs/>
          <w:sz w:val="28"/>
          <w:szCs w:val="28"/>
          <w:lang w:eastAsia="ru-RU"/>
        </w:rPr>
        <w:t>20</w:t>
      </w:r>
      <w:r w:rsidRPr="00287655">
        <w:rPr>
          <w:rFonts w:ascii="Times New Roman" w:hAnsi="Times New Roman"/>
          <w:bCs/>
          <w:sz w:val="28"/>
          <w:szCs w:val="28"/>
          <w:lang w:eastAsia="ru-RU"/>
        </w:rPr>
        <w:t xml:space="preserve"> годы:</w:t>
      </w:r>
    </w:p>
    <w:p w:rsidR="00FC2EC5" w:rsidRPr="00287655" w:rsidRDefault="00FC2EC5" w:rsidP="0047544C">
      <w:pPr>
        <w:pStyle w:val="af7"/>
        <w:spacing w:line="240" w:lineRule="auto"/>
        <w:ind w:left="0" w:firstLine="709"/>
        <w:jc w:val="center"/>
        <w:rPr>
          <w:rFonts w:ascii="Times New Roman" w:hAnsi="Times New Roman"/>
          <w:bCs/>
          <w:sz w:val="24"/>
          <w:szCs w:val="24"/>
          <w:lang w:eastAsia="ru-RU"/>
        </w:rPr>
      </w:pPr>
      <w:r w:rsidRPr="00287655">
        <w:rPr>
          <w:rFonts w:ascii="Times New Roman" w:hAnsi="Times New Roman"/>
          <w:bCs/>
          <w:sz w:val="24"/>
          <w:szCs w:val="24"/>
          <w:lang w:eastAsia="ru-RU"/>
        </w:rPr>
        <w:t>(в тыс. руб.)</w:t>
      </w:r>
    </w:p>
    <w:tbl>
      <w:tblPr>
        <w:tblW w:w="92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96"/>
        <w:gridCol w:w="1077"/>
        <w:gridCol w:w="1081"/>
        <w:gridCol w:w="1079"/>
        <w:gridCol w:w="1116"/>
        <w:gridCol w:w="1450"/>
        <w:gridCol w:w="1230"/>
      </w:tblGrid>
      <w:tr w:rsidR="00FC2EC5" w:rsidRPr="00B01BB2" w:rsidTr="006B23B0">
        <w:trPr>
          <w:trHeight w:val="320"/>
          <w:jc w:val="center"/>
        </w:trPr>
        <w:tc>
          <w:tcPr>
            <w:tcW w:w="2196" w:type="dxa"/>
          </w:tcPr>
          <w:p w:rsidR="00FC2EC5" w:rsidRPr="00287655" w:rsidRDefault="00FC2EC5" w:rsidP="0096150C">
            <w:pPr>
              <w:pStyle w:val="af7"/>
              <w:spacing w:line="20" w:lineRule="atLeast"/>
              <w:ind w:left="0"/>
              <w:jc w:val="center"/>
              <w:rPr>
                <w:rFonts w:ascii="Times New Roman" w:hAnsi="Times New Roman"/>
                <w:bCs/>
                <w:sz w:val="24"/>
                <w:szCs w:val="24"/>
                <w:lang w:eastAsia="ru-RU"/>
              </w:rPr>
            </w:pPr>
          </w:p>
        </w:tc>
        <w:tc>
          <w:tcPr>
            <w:tcW w:w="1077" w:type="dxa"/>
          </w:tcPr>
          <w:p w:rsidR="00FC2EC5" w:rsidRPr="00287655" w:rsidRDefault="00FC2EC5" w:rsidP="00613666">
            <w:pPr>
              <w:pStyle w:val="af7"/>
              <w:spacing w:line="20" w:lineRule="atLeast"/>
              <w:ind w:left="0"/>
              <w:jc w:val="center"/>
              <w:rPr>
                <w:rFonts w:ascii="Times New Roman" w:hAnsi="Times New Roman"/>
                <w:bCs/>
                <w:sz w:val="24"/>
                <w:szCs w:val="24"/>
                <w:lang w:eastAsia="ru-RU"/>
              </w:rPr>
            </w:pPr>
            <w:r w:rsidRPr="00287655">
              <w:rPr>
                <w:rFonts w:ascii="Times New Roman" w:hAnsi="Times New Roman"/>
                <w:bCs/>
                <w:sz w:val="24"/>
                <w:szCs w:val="24"/>
                <w:lang w:eastAsia="ru-RU"/>
              </w:rPr>
              <w:t>2012</w:t>
            </w:r>
          </w:p>
          <w:p w:rsidR="00FC2EC5" w:rsidRPr="00287655" w:rsidRDefault="00FC2EC5" w:rsidP="00613666">
            <w:pPr>
              <w:pStyle w:val="af7"/>
              <w:spacing w:line="20" w:lineRule="atLeast"/>
              <w:ind w:left="0"/>
              <w:jc w:val="center"/>
              <w:rPr>
                <w:rFonts w:ascii="Times New Roman" w:hAnsi="Times New Roman"/>
                <w:bCs/>
                <w:sz w:val="24"/>
                <w:szCs w:val="24"/>
                <w:lang w:eastAsia="ru-RU"/>
              </w:rPr>
            </w:pPr>
            <w:r w:rsidRPr="00287655">
              <w:rPr>
                <w:rFonts w:ascii="Times New Roman" w:hAnsi="Times New Roman"/>
                <w:bCs/>
                <w:sz w:val="24"/>
                <w:szCs w:val="24"/>
                <w:lang w:eastAsia="ru-RU"/>
              </w:rPr>
              <w:t>год</w:t>
            </w:r>
          </w:p>
        </w:tc>
        <w:tc>
          <w:tcPr>
            <w:tcW w:w="1081" w:type="dxa"/>
          </w:tcPr>
          <w:p w:rsidR="00FC2EC5" w:rsidRPr="00287655" w:rsidRDefault="00FC2EC5" w:rsidP="00431EF7">
            <w:pPr>
              <w:pStyle w:val="af7"/>
              <w:spacing w:line="20" w:lineRule="atLeast"/>
              <w:ind w:left="0"/>
              <w:jc w:val="center"/>
              <w:rPr>
                <w:rFonts w:ascii="Times New Roman" w:hAnsi="Times New Roman"/>
                <w:bCs/>
                <w:sz w:val="24"/>
                <w:szCs w:val="24"/>
                <w:lang w:eastAsia="ru-RU"/>
              </w:rPr>
            </w:pPr>
            <w:r w:rsidRPr="00287655">
              <w:rPr>
                <w:rFonts w:ascii="Times New Roman" w:hAnsi="Times New Roman"/>
                <w:bCs/>
                <w:sz w:val="24"/>
                <w:szCs w:val="24"/>
                <w:lang w:eastAsia="ru-RU"/>
              </w:rPr>
              <w:t>2014</w:t>
            </w:r>
          </w:p>
          <w:p w:rsidR="00FC2EC5" w:rsidRPr="00287655" w:rsidRDefault="00FC2EC5" w:rsidP="00431EF7">
            <w:pPr>
              <w:pStyle w:val="af7"/>
              <w:spacing w:line="20" w:lineRule="atLeast"/>
              <w:ind w:left="0"/>
              <w:jc w:val="center"/>
              <w:rPr>
                <w:rFonts w:ascii="Times New Roman" w:hAnsi="Times New Roman"/>
                <w:bCs/>
                <w:sz w:val="24"/>
                <w:szCs w:val="24"/>
                <w:lang w:eastAsia="ru-RU"/>
              </w:rPr>
            </w:pPr>
            <w:r w:rsidRPr="00287655">
              <w:rPr>
                <w:rFonts w:ascii="Times New Roman" w:hAnsi="Times New Roman"/>
                <w:bCs/>
                <w:sz w:val="24"/>
                <w:szCs w:val="24"/>
                <w:lang w:eastAsia="ru-RU"/>
              </w:rPr>
              <w:t>год</w:t>
            </w:r>
          </w:p>
        </w:tc>
        <w:tc>
          <w:tcPr>
            <w:tcW w:w="1079" w:type="dxa"/>
          </w:tcPr>
          <w:p w:rsidR="00FC2EC5" w:rsidRPr="00287655" w:rsidRDefault="00FC2EC5" w:rsidP="00431EF7">
            <w:pPr>
              <w:pStyle w:val="af7"/>
              <w:spacing w:line="20" w:lineRule="atLeast"/>
              <w:ind w:left="0"/>
              <w:jc w:val="center"/>
              <w:rPr>
                <w:rFonts w:ascii="Times New Roman" w:hAnsi="Times New Roman"/>
                <w:bCs/>
                <w:sz w:val="24"/>
                <w:szCs w:val="24"/>
                <w:lang w:eastAsia="ru-RU"/>
              </w:rPr>
            </w:pPr>
            <w:r w:rsidRPr="00287655">
              <w:rPr>
                <w:rFonts w:ascii="Times New Roman" w:hAnsi="Times New Roman"/>
                <w:bCs/>
                <w:sz w:val="24"/>
                <w:szCs w:val="24"/>
                <w:lang w:eastAsia="ru-RU"/>
              </w:rPr>
              <w:t>2016</w:t>
            </w:r>
          </w:p>
          <w:p w:rsidR="00FC2EC5" w:rsidRPr="00287655" w:rsidRDefault="00FC2EC5" w:rsidP="00431EF7">
            <w:pPr>
              <w:pStyle w:val="af7"/>
              <w:spacing w:line="20" w:lineRule="atLeast"/>
              <w:ind w:left="0"/>
              <w:jc w:val="center"/>
              <w:rPr>
                <w:rFonts w:ascii="Times New Roman" w:hAnsi="Times New Roman"/>
                <w:bCs/>
                <w:sz w:val="24"/>
                <w:szCs w:val="24"/>
                <w:lang w:eastAsia="ru-RU"/>
              </w:rPr>
            </w:pPr>
            <w:r w:rsidRPr="00287655">
              <w:rPr>
                <w:rFonts w:ascii="Times New Roman" w:hAnsi="Times New Roman"/>
                <w:bCs/>
                <w:sz w:val="24"/>
                <w:szCs w:val="24"/>
                <w:lang w:eastAsia="ru-RU"/>
              </w:rPr>
              <w:t>год</w:t>
            </w:r>
          </w:p>
        </w:tc>
        <w:tc>
          <w:tcPr>
            <w:tcW w:w="1116" w:type="dxa"/>
          </w:tcPr>
          <w:p w:rsidR="00FC2EC5" w:rsidRPr="00287655" w:rsidRDefault="00FC2EC5" w:rsidP="00613666">
            <w:pPr>
              <w:pStyle w:val="af7"/>
              <w:spacing w:line="20" w:lineRule="atLeast"/>
              <w:ind w:left="0"/>
              <w:jc w:val="center"/>
              <w:rPr>
                <w:rFonts w:ascii="Times New Roman" w:hAnsi="Times New Roman"/>
                <w:bCs/>
                <w:sz w:val="24"/>
                <w:szCs w:val="24"/>
                <w:lang w:eastAsia="ru-RU"/>
              </w:rPr>
            </w:pPr>
            <w:r>
              <w:rPr>
                <w:rFonts w:ascii="Times New Roman" w:hAnsi="Times New Roman"/>
                <w:bCs/>
                <w:sz w:val="24"/>
                <w:szCs w:val="24"/>
                <w:lang w:eastAsia="ru-RU"/>
              </w:rPr>
              <w:t>2018</w:t>
            </w:r>
          </w:p>
        </w:tc>
        <w:tc>
          <w:tcPr>
            <w:tcW w:w="1450" w:type="dxa"/>
          </w:tcPr>
          <w:p w:rsidR="00FC2EC5" w:rsidRPr="00287655" w:rsidRDefault="00FC2EC5" w:rsidP="0096150C">
            <w:pPr>
              <w:pStyle w:val="af7"/>
              <w:spacing w:line="20" w:lineRule="atLeast"/>
              <w:ind w:left="0"/>
              <w:jc w:val="center"/>
              <w:rPr>
                <w:rFonts w:ascii="Times New Roman" w:hAnsi="Times New Roman"/>
                <w:bCs/>
                <w:sz w:val="24"/>
                <w:szCs w:val="24"/>
                <w:lang w:eastAsia="ru-RU"/>
              </w:rPr>
            </w:pPr>
            <w:r>
              <w:rPr>
                <w:rFonts w:ascii="Times New Roman" w:hAnsi="Times New Roman"/>
                <w:bCs/>
                <w:sz w:val="24"/>
                <w:szCs w:val="24"/>
                <w:lang w:eastAsia="ru-RU"/>
              </w:rPr>
              <w:t>2020</w:t>
            </w:r>
          </w:p>
        </w:tc>
        <w:tc>
          <w:tcPr>
            <w:tcW w:w="1230" w:type="dxa"/>
          </w:tcPr>
          <w:p w:rsidR="00FC2EC5" w:rsidRPr="00287655" w:rsidRDefault="00FC2EC5" w:rsidP="0096150C">
            <w:pPr>
              <w:pStyle w:val="af7"/>
              <w:spacing w:line="20" w:lineRule="atLeast"/>
              <w:ind w:left="0"/>
              <w:jc w:val="center"/>
              <w:rPr>
                <w:rFonts w:ascii="Times New Roman" w:hAnsi="Times New Roman"/>
                <w:bCs/>
                <w:sz w:val="24"/>
                <w:szCs w:val="24"/>
                <w:lang w:eastAsia="ru-RU"/>
              </w:rPr>
            </w:pPr>
            <w:r w:rsidRPr="00287655">
              <w:rPr>
                <w:rFonts w:ascii="Times New Roman" w:hAnsi="Times New Roman"/>
                <w:bCs/>
                <w:sz w:val="24"/>
                <w:szCs w:val="24"/>
                <w:lang w:eastAsia="ru-RU"/>
              </w:rPr>
              <w:t>Итого:</w:t>
            </w:r>
          </w:p>
        </w:tc>
      </w:tr>
      <w:tr w:rsidR="00FC2EC5" w:rsidRPr="00B01BB2" w:rsidTr="006B23B0">
        <w:trPr>
          <w:trHeight w:val="320"/>
          <w:jc w:val="center"/>
        </w:trPr>
        <w:tc>
          <w:tcPr>
            <w:tcW w:w="2196" w:type="dxa"/>
          </w:tcPr>
          <w:p w:rsidR="00FC2EC5" w:rsidRPr="00287655" w:rsidRDefault="00FC2EC5" w:rsidP="0096150C">
            <w:pPr>
              <w:pStyle w:val="af7"/>
              <w:spacing w:line="20" w:lineRule="atLeast"/>
              <w:ind w:left="0"/>
              <w:jc w:val="center"/>
              <w:rPr>
                <w:rFonts w:ascii="Times New Roman" w:hAnsi="Times New Roman"/>
                <w:bCs/>
                <w:sz w:val="24"/>
                <w:szCs w:val="24"/>
                <w:lang w:eastAsia="ru-RU"/>
              </w:rPr>
            </w:pPr>
            <w:r w:rsidRPr="00287655">
              <w:rPr>
                <w:rFonts w:ascii="Times New Roman" w:hAnsi="Times New Roman"/>
                <w:bCs/>
                <w:sz w:val="24"/>
                <w:szCs w:val="24"/>
                <w:lang w:eastAsia="ru-RU"/>
              </w:rPr>
              <w:t>областной бюджет</w:t>
            </w:r>
          </w:p>
        </w:tc>
        <w:tc>
          <w:tcPr>
            <w:tcW w:w="1077" w:type="dxa"/>
            <w:vAlign w:val="center"/>
          </w:tcPr>
          <w:p w:rsidR="00FC2EC5" w:rsidRPr="00287655" w:rsidRDefault="00FC2EC5" w:rsidP="00613666">
            <w:pPr>
              <w:pStyle w:val="af7"/>
              <w:spacing w:after="0" w:line="20" w:lineRule="atLeast"/>
              <w:ind w:left="0"/>
              <w:jc w:val="center"/>
              <w:rPr>
                <w:rFonts w:ascii="Times New Roman" w:hAnsi="Times New Roman"/>
                <w:bCs/>
                <w:sz w:val="24"/>
                <w:szCs w:val="24"/>
                <w:lang w:eastAsia="ru-RU"/>
              </w:rPr>
            </w:pPr>
            <w:r w:rsidRPr="00287655">
              <w:rPr>
                <w:rFonts w:ascii="Times New Roman" w:hAnsi="Times New Roman"/>
                <w:bCs/>
                <w:sz w:val="24"/>
                <w:szCs w:val="24"/>
                <w:lang w:eastAsia="ru-RU"/>
              </w:rPr>
              <w:t>403,0</w:t>
            </w:r>
          </w:p>
        </w:tc>
        <w:tc>
          <w:tcPr>
            <w:tcW w:w="1081" w:type="dxa"/>
            <w:vAlign w:val="center"/>
          </w:tcPr>
          <w:p w:rsidR="00FC2EC5" w:rsidRPr="00287655" w:rsidRDefault="00FC2EC5" w:rsidP="00431EF7">
            <w:pPr>
              <w:pStyle w:val="af7"/>
              <w:spacing w:after="0" w:line="20" w:lineRule="atLeast"/>
              <w:ind w:left="0"/>
              <w:jc w:val="center"/>
              <w:rPr>
                <w:rFonts w:ascii="Times New Roman" w:hAnsi="Times New Roman"/>
                <w:bCs/>
                <w:sz w:val="24"/>
                <w:szCs w:val="24"/>
                <w:lang w:eastAsia="ru-RU"/>
              </w:rPr>
            </w:pPr>
            <w:r>
              <w:rPr>
                <w:rFonts w:ascii="Times New Roman" w:hAnsi="Times New Roman"/>
                <w:bCs/>
                <w:sz w:val="24"/>
                <w:szCs w:val="24"/>
                <w:lang w:eastAsia="ru-RU"/>
              </w:rPr>
              <w:t>459,8</w:t>
            </w:r>
          </w:p>
        </w:tc>
        <w:tc>
          <w:tcPr>
            <w:tcW w:w="1079" w:type="dxa"/>
            <w:vAlign w:val="center"/>
          </w:tcPr>
          <w:p w:rsidR="00FC2EC5" w:rsidRPr="00287655" w:rsidRDefault="00FC2EC5" w:rsidP="00431EF7">
            <w:pPr>
              <w:pStyle w:val="af7"/>
              <w:spacing w:after="0" w:line="20" w:lineRule="atLeast"/>
              <w:ind w:left="0"/>
              <w:jc w:val="center"/>
              <w:rPr>
                <w:rFonts w:ascii="Times New Roman" w:hAnsi="Times New Roman"/>
                <w:bCs/>
                <w:sz w:val="24"/>
                <w:szCs w:val="24"/>
                <w:lang w:eastAsia="ru-RU"/>
              </w:rPr>
            </w:pPr>
            <w:r>
              <w:rPr>
                <w:rFonts w:ascii="Times New Roman" w:hAnsi="Times New Roman"/>
                <w:bCs/>
                <w:sz w:val="24"/>
                <w:szCs w:val="24"/>
                <w:lang w:eastAsia="ru-RU"/>
              </w:rPr>
              <w:t>506,6</w:t>
            </w:r>
          </w:p>
        </w:tc>
        <w:tc>
          <w:tcPr>
            <w:tcW w:w="1116" w:type="dxa"/>
            <w:vAlign w:val="center"/>
          </w:tcPr>
          <w:p w:rsidR="00FC2EC5" w:rsidRPr="00287655" w:rsidRDefault="00FC2EC5" w:rsidP="00613666">
            <w:pPr>
              <w:pStyle w:val="af7"/>
              <w:spacing w:after="0" w:line="20" w:lineRule="atLeast"/>
              <w:ind w:left="0"/>
              <w:jc w:val="center"/>
              <w:rPr>
                <w:rFonts w:ascii="Times New Roman" w:hAnsi="Times New Roman"/>
                <w:bCs/>
                <w:sz w:val="24"/>
                <w:szCs w:val="24"/>
                <w:lang w:eastAsia="ru-RU"/>
              </w:rPr>
            </w:pPr>
            <w:r>
              <w:rPr>
                <w:rFonts w:ascii="Times New Roman" w:hAnsi="Times New Roman"/>
                <w:bCs/>
                <w:sz w:val="24"/>
                <w:szCs w:val="24"/>
                <w:lang w:eastAsia="ru-RU"/>
              </w:rPr>
              <w:t>685,9</w:t>
            </w:r>
          </w:p>
        </w:tc>
        <w:tc>
          <w:tcPr>
            <w:tcW w:w="1450" w:type="dxa"/>
            <w:vAlign w:val="center"/>
          </w:tcPr>
          <w:p w:rsidR="00FC2EC5" w:rsidRPr="00287655" w:rsidRDefault="00FC2EC5" w:rsidP="002C5F86">
            <w:pPr>
              <w:pStyle w:val="af7"/>
              <w:spacing w:after="0" w:line="20" w:lineRule="atLeast"/>
              <w:ind w:left="0"/>
              <w:jc w:val="center"/>
              <w:rPr>
                <w:rFonts w:ascii="Times New Roman" w:hAnsi="Times New Roman"/>
                <w:bCs/>
                <w:sz w:val="24"/>
                <w:szCs w:val="24"/>
                <w:lang w:eastAsia="ru-RU"/>
              </w:rPr>
            </w:pPr>
            <w:r>
              <w:rPr>
                <w:rFonts w:ascii="Times New Roman" w:hAnsi="Times New Roman"/>
                <w:bCs/>
                <w:sz w:val="24"/>
                <w:szCs w:val="24"/>
                <w:lang w:eastAsia="ru-RU"/>
              </w:rPr>
              <w:t>1158,6</w:t>
            </w:r>
          </w:p>
        </w:tc>
        <w:tc>
          <w:tcPr>
            <w:tcW w:w="1230" w:type="dxa"/>
            <w:vAlign w:val="center"/>
          </w:tcPr>
          <w:p w:rsidR="00FC2EC5" w:rsidRPr="00287655" w:rsidRDefault="00FC2EC5" w:rsidP="0004563B">
            <w:pPr>
              <w:pStyle w:val="af7"/>
              <w:spacing w:after="0" w:line="20" w:lineRule="atLeast"/>
              <w:ind w:left="0"/>
              <w:jc w:val="center"/>
              <w:rPr>
                <w:rFonts w:ascii="Times New Roman" w:hAnsi="Times New Roman"/>
                <w:bCs/>
                <w:sz w:val="24"/>
                <w:szCs w:val="24"/>
                <w:lang w:eastAsia="ru-RU"/>
              </w:rPr>
            </w:pPr>
            <w:r>
              <w:rPr>
                <w:rFonts w:ascii="Times New Roman" w:hAnsi="Times New Roman"/>
                <w:bCs/>
                <w:sz w:val="24"/>
                <w:szCs w:val="24"/>
                <w:lang w:eastAsia="ru-RU"/>
              </w:rPr>
              <w:t>3213,9</w:t>
            </w:r>
          </w:p>
        </w:tc>
      </w:tr>
      <w:tr w:rsidR="00FC2EC5" w:rsidRPr="00B01BB2" w:rsidTr="006B23B0">
        <w:trPr>
          <w:trHeight w:val="320"/>
          <w:jc w:val="center"/>
        </w:trPr>
        <w:tc>
          <w:tcPr>
            <w:tcW w:w="2196" w:type="dxa"/>
          </w:tcPr>
          <w:p w:rsidR="00FC2EC5" w:rsidRPr="00287655" w:rsidRDefault="00FC2EC5" w:rsidP="0096150C">
            <w:pPr>
              <w:pStyle w:val="af7"/>
              <w:spacing w:line="20" w:lineRule="atLeast"/>
              <w:ind w:left="0"/>
              <w:jc w:val="center"/>
              <w:rPr>
                <w:rFonts w:ascii="Times New Roman" w:hAnsi="Times New Roman"/>
                <w:bCs/>
                <w:sz w:val="24"/>
                <w:szCs w:val="24"/>
                <w:lang w:eastAsia="ru-RU"/>
              </w:rPr>
            </w:pPr>
            <w:r w:rsidRPr="00287655">
              <w:rPr>
                <w:rFonts w:ascii="Times New Roman" w:hAnsi="Times New Roman"/>
                <w:bCs/>
                <w:sz w:val="24"/>
                <w:szCs w:val="24"/>
                <w:lang w:eastAsia="ru-RU"/>
              </w:rPr>
              <w:t>местный бюджет</w:t>
            </w:r>
          </w:p>
        </w:tc>
        <w:tc>
          <w:tcPr>
            <w:tcW w:w="1077" w:type="dxa"/>
            <w:vAlign w:val="center"/>
          </w:tcPr>
          <w:p w:rsidR="00FC2EC5" w:rsidRPr="00287655" w:rsidRDefault="00FC2EC5" w:rsidP="00613666">
            <w:pPr>
              <w:pStyle w:val="af7"/>
              <w:spacing w:after="0" w:line="20" w:lineRule="atLeast"/>
              <w:ind w:left="0"/>
              <w:jc w:val="center"/>
              <w:rPr>
                <w:rFonts w:ascii="Times New Roman" w:hAnsi="Times New Roman"/>
                <w:bCs/>
                <w:sz w:val="24"/>
                <w:szCs w:val="24"/>
                <w:lang w:eastAsia="ru-RU"/>
              </w:rPr>
            </w:pPr>
            <w:r w:rsidRPr="00287655">
              <w:rPr>
                <w:rFonts w:ascii="Times New Roman" w:hAnsi="Times New Roman"/>
                <w:bCs/>
                <w:sz w:val="24"/>
                <w:szCs w:val="24"/>
                <w:lang w:eastAsia="ru-RU"/>
              </w:rPr>
              <w:t>134,3</w:t>
            </w:r>
          </w:p>
        </w:tc>
        <w:tc>
          <w:tcPr>
            <w:tcW w:w="1081" w:type="dxa"/>
            <w:vAlign w:val="center"/>
          </w:tcPr>
          <w:p w:rsidR="00FC2EC5" w:rsidRPr="00287655" w:rsidRDefault="00FC2EC5" w:rsidP="00431EF7">
            <w:pPr>
              <w:pStyle w:val="af7"/>
              <w:spacing w:after="0" w:line="20" w:lineRule="atLeast"/>
              <w:ind w:left="0"/>
              <w:jc w:val="center"/>
              <w:rPr>
                <w:rFonts w:ascii="Times New Roman" w:hAnsi="Times New Roman"/>
                <w:bCs/>
                <w:sz w:val="24"/>
                <w:szCs w:val="24"/>
                <w:lang w:eastAsia="ru-RU"/>
              </w:rPr>
            </w:pPr>
            <w:r>
              <w:rPr>
                <w:rFonts w:ascii="Times New Roman" w:hAnsi="Times New Roman"/>
                <w:bCs/>
                <w:sz w:val="24"/>
                <w:szCs w:val="24"/>
                <w:lang w:eastAsia="ru-RU"/>
              </w:rPr>
              <w:t>160,0</w:t>
            </w:r>
          </w:p>
        </w:tc>
        <w:tc>
          <w:tcPr>
            <w:tcW w:w="1079" w:type="dxa"/>
            <w:vAlign w:val="center"/>
          </w:tcPr>
          <w:p w:rsidR="00FC2EC5" w:rsidRPr="00287655" w:rsidRDefault="00FC2EC5" w:rsidP="00431EF7">
            <w:pPr>
              <w:pStyle w:val="af7"/>
              <w:spacing w:after="0" w:line="20" w:lineRule="atLeast"/>
              <w:ind w:left="0"/>
              <w:jc w:val="center"/>
              <w:rPr>
                <w:rFonts w:ascii="Times New Roman" w:hAnsi="Times New Roman"/>
                <w:bCs/>
                <w:sz w:val="24"/>
                <w:szCs w:val="24"/>
                <w:lang w:eastAsia="ru-RU"/>
              </w:rPr>
            </w:pPr>
            <w:r>
              <w:rPr>
                <w:rFonts w:ascii="Times New Roman" w:hAnsi="Times New Roman"/>
                <w:bCs/>
                <w:sz w:val="24"/>
                <w:szCs w:val="24"/>
                <w:lang w:eastAsia="ru-RU"/>
              </w:rPr>
              <w:t>168,9</w:t>
            </w:r>
          </w:p>
        </w:tc>
        <w:tc>
          <w:tcPr>
            <w:tcW w:w="1116" w:type="dxa"/>
            <w:vAlign w:val="center"/>
          </w:tcPr>
          <w:p w:rsidR="00FC2EC5" w:rsidRPr="00287655" w:rsidRDefault="00FC2EC5" w:rsidP="00613666">
            <w:pPr>
              <w:pStyle w:val="af7"/>
              <w:spacing w:after="0" w:line="20" w:lineRule="atLeast"/>
              <w:ind w:left="0"/>
              <w:jc w:val="center"/>
              <w:rPr>
                <w:rFonts w:ascii="Times New Roman" w:hAnsi="Times New Roman"/>
                <w:bCs/>
                <w:sz w:val="24"/>
                <w:szCs w:val="24"/>
                <w:lang w:eastAsia="ru-RU"/>
              </w:rPr>
            </w:pPr>
            <w:r>
              <w:rPr>
                <w:rFonts w:ascii="Times New Roman" w:hAnsi="Times New Roman"/>
                <w:bCs/>
                <w:sz w:val="24"/>
                <w:szCs w:val="24"/>
                <w:lang w:eastAsia="ru-RU"/>
              </w:rPr>
              <w:t>228,7</w:t>
            </w:r>
          </w:p>
        </w:tc>
        <w:tc>
          <w:tcPr>
            <w:tcW w:w="1450" w:type="dxa"/>
            <w:vAlign w:val="center"/>
          </w:tcPr>
          <w:p w:rsidR="00FC2EC5" w:rsidRPr="00287655" w:rsidRDefault="00FC2EC5" w:rsidP="002C5F86">
            <w:pPr>
              <w:pStyle w:val="af7"/>
              <w:spacing w:after="0" w:line="20" w:lineRule="atLeast"/>
              <w:ind w:left="0"/>
              <w:jc w:val="center"/>
              <w:rPr>
                <w:rFonts w:ascii="Times New Roman" w:hAnsi="Times New Roman"/>
                <w:bCs/>
                <w:sz w:val="24"/>
                <w:szCs w:val="24"/>
                <w:lang w:eastAsia="ru-RU"/>
              </w:rPr>
            </w:pPr>
            <w:r>
              <w:rPr>
                <w:rFonts w:ascii="Times New Roman" w:hAnsi="Times New Roman"/>
                <w:bCs/>
                <w:sz w:val="24"/>
                <w:szCs w:val="24"/>
                <w:lang w:eastAsia="ru-RU"/>
              </w:rPr>
              <w:t>386,2</w:t>
            </w:r>
          </w:p>
        </w:tc>
        <w:tc>
          <w:tcPr>
            <w:tcW w:w="1230" w:type="dxa"/>
            <w:vAlign w:val="center"/>
          </w:tcPr>
          <w:p w:rsidR="00FC2EC5" w:rsidRPr="00287655" w:rsidRDefault="00FC2EC5" w:rsidP="0004563B">
            <w:pPr>
              <w:pStyle w:val="af7"/>
              <w:spacing w:after="0" w:line="20" w:lineRule="atLeast"/>
              <w:ind w:left="0"/>
              <w:jc w:val="center"/>
              <w:rPr>
                <w:rFonts w:ascii="Times New Roman" w:hAnsi="Times New Roman"/>
                <w:bCs/>
                <w:sz w:val="24"/>
                <w:szCs w:val="24"/>
                <w:lang w:eastAsia="ru-RU"/>
              </w:rPr>
            </w:pPr>
            <w:r>
              <w:rPr>
                <w:rFonts w:ascii="Times New Roman" w:hAnsi="Times New Roman"/>
                <w:bCs/>
                <w:sz w:val="24"/>
                <w:szCs w:val="24"/>
                <w:lang w:eastAsia="ru-RU"/>
              </w:rPr>
              <w:t>1078,1</w:t>
            </w:r>
          </w:p>
        </w:tc>
      </w:tr>
      <w:tr w:rsidR="00FC2EC5" w:rsidRPr="00B01BB2" w:rsidTr="006B23B0">
        <w:trPr>
          <w:trHeight w:val="320"/>
          <w:jc w:val="center"/>
        </w:trPr>
        <w:tc>
          <w:tcPr>
            <w:tcW w:w="2196" w:type="dxa"/>
          </w:tcPr>
          <w:p w:rsidR="00FC2EC5" w:rsidRPr="00287655" w:rsidRDefault="00FC2EC5" w:rsidP="0096150C">
            <w:pPr>
              <w:pStyle w:val="af7"/>
              <w:spacing w:line="20" w:lineRule="atLeast"/>
              <w:ind w:left="0"/>
              <w:jc w:val="center"/>
              <w:rPr>
                <w:rFonts w:ascii="Times New Roman" w:hAnsi="Times New Roman"/>
                <w:bCs/>
                <w:sz w:val="24"/>
                <w:szCs w:val="24"/>
                <w:lang w:eastAsia="ru-RU"/>
              </w:rPr>
            </w:pPr>
            <w:r w:rsidRPr="00287655">
              <w:rPr>
                <w:rFonts w:ascii="Times New Roman" w:hAnsi="Times New Roman"/>
                <w:bCs/>
                <w:sz w:val="24"/>
                <w:szCs w:val="24"/>
                <w:lang w:eastAsia="ru-RU"/>
              </w:rPr>
              <w:lastRenderedPageBreak/>
              <w:t>привлеченные средства</w:t>
            </w:r>
          </w:p>
        </w:tc>
        <w:tc>
          <w:tcPr>
            <w:tcW w:w="1077" w:type="dxa"/>
            <w:vAlign w:val="center"/>
          </w:tcPr>
          <w:p w:rsidR="00FC2EC5" w:rsidRPr="00287655" w:rsidRDefault="00FC2EC5" w:rsidP="00613666">
            <w:pPr>
              <w:pStyle w:val="af7"/>
              <w:spacing w:after="0" w:line="20" w:lineRule="atLeast"/>
              <w:ind w:left="0"/>
              <w:jc w:val="center"/>
              <w:rPr>
                <w:rFonts w:ascii="Times New Roman" w:hAnsi="Times New Roman"/>
                <w:bCs/>
                <w:sz w:val="24"/>
                <w:szCs w:val="24"/>
                <w:lang w:eastAsia="ru-RU"/>
              </w:rPr>
            </w:pPr>
            <w:r w:rsidRPr="00287655">
              <w:rPr>
                <w:rFonts w:ascii="Times New Roman" w:hAnsi="Times New Roman"/>
                <w:bCs/>
                <w:sz w:val="24"/>
                <w:szCs w:val="24"/>
                <w:lang w:eastAsia="ru-RU"/>
              </w:rPr>
              <w:t>315,7</w:t>
            </w:r>
          </w:p>
        </w:tc>
        <w:tc>
          <w:tcPr>
            <w:tcW w:w="1081" w:type="dxa"/>
            <w:vAlign w:val="center"/>
          </w:tcPr>
          <w:p w:rsidR="00FC2EC5" w:rsidRPr="00287655" w:rsidRDefault="00FC2EC5" w:rsidP="00431EF7">
            <w:pPr>
              <w:pStyle w:val="af7"/>
              <w:spacing w:after="0" w:line="20" w:lineRule="atLeast"/>
              <w:ind w:left="0"/>
              <w:jc w:val="center"/>
              <w:rPr>
                <w:rFonts w:ascii="Times New Roman" w:hAnsi="Times New Roman"/>
                <w:bCs/>
                <w:sz w:val="24"/>
                <w:szCs w:val="24"/>
                <w:lang w:eastAsia="ru-RU"/>
              </w:rPr>
            </w:pPr>
            <w:r>
              <w:rPr>
                <w:rFonts w:ascii="Times New Roman" w:hAnsi="Times New Roman"/>
                <w:bCs/>
                <w:sz w:val="24"/>
                <w:szCs w:val="24"/>
                <w:lang w:eastAsia="ru-RU"/>
              </w:rPr>
              <w:t>406,2</w:t>
            </w:r>
          </w:p>
        </w:tc>
        <w:tc>
          <w:tcPr>
            <w:tcW w:w="1079" w:type="dxa"/>
            <w:vAlign w:val="center"/>
          </w:tcPr>
          <w:p w:rsidR="00FC2EC5" w:rsidRPr="00287655" w:rsidRDefault="00FC2EC5" w:rsidP="00431EF7">
            <w:pPr>
              <w:pStyle w:val="af7"/>
              <w:spacing w:after="0" w:line="20" w:lineRule="atLeast"/>
              <w:ind w:left="0"/>
              <w:jc w:val="center"/>
              <w:rPr>
                <w:rFonts w:ascii="Times New Roman" w:hAnsi="Times New Roman"/>
                <w:bCs/>
                <w:sz w:val="24"/>
                <w:szCs w:val="24"/>
                <w:lang w:eastAsia="ru-RU"/>
              </w:rPr>
            </w:pPr>
            <w:r>
              <w:rPr>
                <w:rFonts w:ascii="Times New Roman" w:hAnsi="Times New Roman"/>
                <w:bCs/>
                <w:sz w:val="24"/>
                <w:szCs w:val="24"/>
                <w:lang w:eastAsia="ru-RU"/>
              </w:rPr>
              <w:t>964,4</w:t>
            </w:r>
          </w:p>
        </w:tc>
        <w:tc>
          <w:tcPr>
            <w:tcW w:w="1116" w:type="dxa"/>
            <w:vAlign w:val="center"/>
          </w:tcPr>
          <w:p w:rsidR="00FC2EC5" w:rsidRPr="00287655" w:rsidRDefault="00FC2EC5" w:rsidP="00613666">
            <w:pPr>
              <w:pStyle w:val="af7"/>
              <w:spacing w:after="0" w:line="20" w:lineRule="atLeast"/>
              <w:ind w:left="0"/>
              <w:jc w:val="center"/>
              <w:rPr>
                <w:rFonts w:ascii="Times New Roman" w:hAnsi="Times New Roman"/>
                <w:bCs/>
                <w:sz w:val="24"/>
                <w:szCs w:val="24"/>
                <w:lang w:eastAsia="ru-RU"/>
              </w:rPr>
            </w:pPr>
            <w:r>
              <w:rPr>
                <w:rFonts w:ascii="Times New Roman" w:hAnsi="Times New Roman"/>
                <w:bCs/>
                <w:sz w:val="24"/>
                <w:szCs w:val="24"/>
                <w:lang w:eastAsia="ru-RU"/>
              </w:rPr>
              <w:t>430,734</w:t>
            </w:r>
          </w:p>
        </w:tc>
        <w:tc>
          <w:tcPr>
            <w:tcW w:w="1450" w:type="dxa"/>
            <w:vAlign w:val="center"/>
          </w:tcPr>
          <w:p w:rsidR="00FC2EC5" w:rsidRPr="00287655" w:rsidRDefault="00FC2EC5" w:rsidP="002C5F86">
            <w:pPr>
              <w:pStyle w:val="af7"/>
              <w:spacing w:after="0" w:line="20" w:lineRule="atLeast"/>
              <w:ind w:left="0"/>
              <w:jc w:val="center"/>
              <w:rPr>
                <w:rFonts w:ascii="Times New Roman" w:hAnsi="Times New Roman"/>
                <w:bCs/>
                <w:sz w:val="24"/>
                <w:szCs w:val="24"/>
                <w:lang w:eastAsia="ru-RU"/>
              </w:rPr>
            </w:pPr>
            <w:r>
              <w:rPr>
                <w:rFonts w:ascii="Times New Roman" w:hAnsi="Times New Roman"/>
                <w:bCs/>
                <w:sz w:val="24"/>
                <w:szCs w:val="24"/>
                <w:lang w:eastAsia="ru-RU"/>
              </w:rPr>
              <w:t>725,463</w:t>
            </w:r>
          </w:p>
        </w:tc>
        <w:tc>
          <w:tcPr>
            <w:tcW w:w="1230" w:type="dxa"/>
            <w:vAlign w:val="bottom"/>
          </w:tcPr>
          <w:p w:rsidR="00FC2EC5" w:rsidRPr="0004563B" w:rsidRDefault="00FC2EC5" w:rsidP="0004563B">
            <w:pPr>
              <w:jc w:val="center"/>
              <w:rPr>
                <w:rFonts w:ascii="Times New Roman" w:hAnsi="Times New Roman"/>
                <w:color w:val="000000"/>
                <w:sz w:val="24"/>
                <w:szCs w:val="24"/>
              </w:rPr>
            </w:pPr>
            <w:r w:rsidRPr="0004563B">
              <w:rPr>
                <w:rFonts w:ascii="Times New Roman" w:hAnsi="Times New Roman"/>
                <w:color w:val="000000"/>
                <w:sz w:val="24"/>
                <w:szCs w:val="24"/>
              </w:rPr>
              <w:t>2842,497</w:t>
            </w:r>
          </w:p>
        </w:tc>
      </w:tr>
      <w:tr w:rsidR="00FC2EC5" w:rsidRPr="00B01BB2" w:rsidTr="006B23B0">
        <w:trPr>
          <w:trHeight w:val="335"/>
          <w:jc w:val="center"/>
        </w:trPr>
        <w:tc>
          <w:tcPr>
            <w:tcW w:w="2196" w:type="dxa"/>
          </w:tcPr>
          <w:p w:rsidR="00FC2EC5" w:rsidRPr="00287655" w:rsidRDefault="00FC2EC5" w:rsidP="0096150C">
            <w:pPr>
              <w:pStyle w:val="af7"/>
              <w:spacing w:line="20" w:lineRule="atLeast"/>
              <w:ind w:left="0"/>
              <w:jc w:val="center"/>
              <w:rPr>
                <w:rFonts w:ascii="Times New Roman" w:hAnsi="Times New Roman"/>
                <w:bCs/>
                <w:sz w:val="24"/>
                <w:szCs w:val="24"/>
                <w:lang w:eastAsia="ru-RU"/>
              </w:rPr>
            </w:pPr>
            <w:r w:rsidRPr="00287655">
              <w:rPr>
                <w:rFonts w:ascii="Times New Roman" w:hAnsi="Times New Roman"/>
                <w:bCs/>
                <w:sz w:val="24"/>
                <w:szCs w:val="24"/>
                <w:lang w:eastAsia="ru-RU"/>
              </w:rPr>
              <w:t>ВСЕГО:</w:t>
            </w:r>
          </w:p>
        </w:tc>
        <w:tc>
          <w:tcPr>
            <w:tcW w:w="1077" w:type="dxa"/>
            <w:vAlign w:val="center"/>
          </w:tcPr>
          <w:p w:rsidR="00FC2EC5" w:rsidRPr="00287655" w:rsidRDefault="00FC2EC5" w:rsidP="00613666">
            <w:pPr>
              <w:pStyle w:val="af7"/>
              <w:spacing w:after="0" w:line="20" w:lineRule="atLeast"/>
              <w:ind w:left="0"/>
              <w:jc w:val="center"/>
              <w:rPr>
                <w:rFonts w:ascii="Times New Roman" w:hAnsi="Times New Roman"/>
                <w:bCs/>
                <w:sz w:val="24"/>
                <w:szCs w:val="24"/>
                <w:lang w:eastAsia="ru-RU"/>
              </w:rPr>
            </w:pPr>
            <w:r w:rsidRPr="00287655">
              <w:rPr>
                <w:rFonts w:ascii="Times New Roman" w:hAnsi="Times New Roman"/>
                <w:bCs/>
                <w:sz w:val="24"/>
                <w:szCs w:val="24"/>
                <w:lang w:eastAsia="ru-RU"/>
              </w:rPr>
              <w:t>853,0</w:t>
            </w:r>
          </w:p>
        </w:tc>
        <w:tc>
          <w:tcPr>
            <w:tcW w:w="1081" w:type="dxa"/>
            <w:vAlign w:val="center"/>
          </w:tcPr>
          <w:p w:rsidR="00FC2EC5" w:rsidRPr="00287655" w:rsidRDefault="00FC2EC5" w:rsidP="00431EF7">
            <w:pPr>
              <w:pStyle w:val="af7"/>
              <w:spacing w:after="0" w:line="20" w:lineRule="atLeast"/>
              <w:ind w:left="0"/>
              <w:jc w:val="center"/>
              <w:rPr>
                <w:rFonts w:ascii="Times New Roman" w:hAnsi="Times New Roman"/>
                <w:bCs/>
                <w:sz w:val="24"/>
                <w:szCs w:val="24"/>
                <w:lang w:eastAsia="ru-RU"/>
              </w:rPr>
            </w:pPr>
            <w:r>
              <w:rPr>
                <w:rFonts w:ascii="Times New Roman" w:hAnsi="Times New Roman"/>
                <w:bCs/>
                <w:sz w:val="24"/>
                <w:szCs w:val="24"/>
                <w:lang w:eastAsia="ru-RU"/>
              </w:rPr>
              <w:t>1025,96</w:t>
            </w:r>
          </w:p>
        </w:tc>
        <w:tc>
          <w:tcPr>
            <w:tcW w:w="1079" w:type="dxa"/>
            <w:vAlign w:val="center"/>
          </w:tcPr>
          <w:p w:rsidR="00FC2EC5" w:rsidRPr="00287655" w:rsidRDefault="00FC2EC5" w:rsidP="00431EF7">
            <w:pPr>
              <w:pStyle w:val="af7"/>
              <w:spacing w:after="0" w:line="20" w:lineRule="atLeast"/>
              <w:ind w:left="0"/>
              <w:jc w:val="center"/>
              <w:rPr>
                <w:rFonts w:ascii="Times New Roman" w:hAnsi="Times New Roman"/>
                <w:bCs/>
                <w:sz w:val="24"/>
                <w:szCs w:val="24"/>
                <w:lang w:eastAsia="ru-RU"/>
              </w:rPr>
            </w:pPr>
            <w:r>
              <w:rPr>
                <w:rFonts w:ascii="Times New Roman" w:hAnsi="Times New Roman"/>
                <w:bCs/>
                <w:sz w:val="24"/>
                <w:szCs w:val="24"/>
                <w:lang w:eastAsia="ru-RU"/>
              </w:rPr>
              <w:t>1639,9</w:t>
            </w:r>
          </w:p>
        </w:tc>
        <w:tc>
          <w:tcPr>
            <w:tcW w:w="1116" w:type="dxa"/>
            <w:vAlign w:val="center"/>
          </w:tcPr>
          <w:p w:rsidR="00FC2EC5" w:rsidRPr="0004563B" w:rsidRDefault="00FC2EC5" w:rsidP="00613666">
            <w:pPr>
              <w:pStyle w:val="af7"/>
              <w:spacing w:after="0" w:line="20" w:lineRule="atLeast"/>
              <w:ind w:left="0"/>
              <w:jc w:val="center"/>
              <w:rPr>
                <w:rFonts w:ascii="Times New Roman" w:hAnsi="Times New Roman"/>
                <w:bCs/>
                <w:sz w:val="24"/>
                <w:szCs w:val="24"/>
                <w:lang w:eastAsia="ru-RU"/>
              </w:rPr>
            </w:pPr>
            <w:r w:rsidRPr="0004563B">
              <w:rPr>
                <w:rFonts w:ascii="Times New Roman" w:hAnsi="Times New Roman"/>
                <w:bCs/>
                <w:sz w:val="24"/>
                <w:szCs w:val="24"/>
                <w:lang w:eastAsia="ru-RU"/>
              </w:rPr>
              <w:t>1345,334</w:t>
            </w:r>
          </w:p>
        </w:tc>
        <w:tc>
          <w:tcPr>
            <w:tcW w:w="1450" w:type="dxa"/>
            <w:vAlign w:val="center"/>
          </w:tcPr>
          <w:p w:rsidR="00FC2EC5" w:rsidRPr="0004563B" w:rsidRDefault="00FC2EC5" w:rsidP="002C5F86">
            <w:pPr>
              <w:pStyle w:val="af7"/>
              <w:spacing w:after="0" w:line="20" w:lineRule="atLeast"/>
              <w:ind w:left="0"/>
              <w:jc w:val="center"/>
              <w:rPr>
                <w:rFonts w:ascii="Times New Roman" w:hAnsi="Times New Roman"/>
                <w:bCs/>
                <w:sz w:val="24"/>
                <w:szCs w:val="24"/>
                <w:lang w:eastAsia="ru-RU"/>
              </w:rPr>
            </w:pPr>
            <w:r w:rsidRPr="0004563B">
              <w:rPr>
                <w:rFonts w:ascii="Times New Roman" w:hAnsi="Times New Roman"/>
                <w:bCs/>
                <w:sz w:val="24"/>
                <w:szCs w:val="24"/>
                <w:lang w:eastAsia="ru-RU"/>
              </w:rPr>
              <w:t>2270,263</w:t>
            </w:r>
          </w:p>
        </w:tc>
        <w:tc>
          <w:tcPr>
            <w:tcW w:w="1230" w:type="dxa"/>
            <w:vAlign w:val="center"/>
          </w:tcPr>
          <w:p w:rsidR="00FC2EC5" w:rsidRPr="0004563B" w:rsidRDefault="00FC2EC5" w:rsidP="0004563B">
            <w:pPr>
              <w:pStyle w:val="af7"/>
              <w:spacing w:after="0" w:line="20" w:lineRule="atLeast"/>
              <w:ind w:left="87"/>
              <w:jc w:val="center"/>
              <w:rPr>
                <w:rFonts w:ascii="Times New Roman" w:hAnsi="Times New Roman"/>
                <w:bCs/>
                <w:sz w:val="24"/>
                <w:szCs w:val="24"/>
                <w:lang w:eastAsia="ru-RU"/>
              </w:rPr>
            </w:pPr>
            <w:r w:rsidRPr="0004563B">
              <w:rPr>
                <w:rFonts w:ascii="Times New Roman" w:hAnsi="Times New Roman"/>
                <w:bCs/>
                <w:sz w:val="24"/>
                <w:szCs w:val="24"/>
                <w:lang w:eastAsia="ru-RU"/>
              </w:rPr>
              <w:t>7134,457</w:t>
            </w:r>
          </w:p>
          <w:p w:rsidR="00FC2EC5" w:rsidRPr="00287655" w:rsidRDefault="00FC2EC5" w:rsidP="0004563B">
            <w:pPr>
              <w:pStyle w:val="af7"/>
              <w:spacing w:after="0" w:line="20" w:lineRule="atLeast"/>
              <w:ind w:left="0"/>
              <w:jc w:val="center"/>
              <w:rPr>
                <w:rFonts w:ascii="Times New Roman" w:hAnsi="Times New Roman"/>
                <w:bCs/>
                <w:sz w:val="24"/>
                <w:szCs w:val="24"/>
                <w:lang w:eastAsia="ru-RU"/>
              </w:rPr>
            </w:pPr>
          </w:p>
        </w:tc>
      </w:tr>
    </w:tbl>
    <w:p w:rsidR="00FC2EC5" w:rsidRDefault="00FC2EC5" w:rsidP="00A63C4A">
      <w:pPr>
        <w:spacing w:after="0" w:line="240" w:lineRule="auto"/>
        <w:ind w:firstLine="709"/>
        <w:jc w:val="both"/>
        <w:rPr>
          <w:rFonts w:ascii="Times New Roman" w:hAnsi="Times New Roman"/>
          <w:sz w:val="28"/>
          <w:szCs w:val="28"/>
          <w:lang w:eastAsia="ru-RU"/>
        </w:rPr>
      </w:pPr>
    </w:p>
    <w:p w:rsidR="00FC2EC5" w:rsidRPr="00693058" w:rsidRDefault="00FC2EC5" w:rsidP="00A63C4A">
      <w:pPr>
        <w:spacing w:after="0" w:line="240" w:lineRule="auto"/>
        <w:ind w:firstLine="709"/>
        <w:jc w:val="both"/>
        <w:rPr>
          <w:rFonts w:ascii="Times New Roman" w:hAnsi="Times New Roman"/>
          <w:sz w:val="28"/>
          <w:szCs w:val="28"/>
          <w:lang w:eastAsia="ru-RU"/>
        </w:rPr>
      </w:pPr>
      <w:r w:rsidRPr="00693058">
        <w:rPr>
          <w:rFonts w:ascii="Times New Roman" w:hAnsi="Times New Roman"/>
          <w:sz w:val="28"/>
          <w:szCs w:val="28"/>
          <w:lang w:eastAsia="ru-RU"/>
        </w:rPr>
        <w:t>Финансирование проектов ТОС за счет бюджетных и внебюджетных источников в 20</w:t>
      </w:r>
      <w:r>
        <w:rPr>
          <w:rFonts w:ascii="Times New Roman" w:hAnsi="Times New Roman"/>
          <w:sz w:val="28"/>
          <w:szCs w:val="28"/>
          <w:lang w:eastAsia="ru-RU"/>
        </w:rPr>
        <w:t>20</w:t>
      </w:r>
      <w:r w:rsidRPr="00693058">
        <w:rPr>
          <w:rFonts w:ascii="Times New Roman" w:hAnsi="Times New Roman"/>
          <w:sz w:val="28"/>
          <w:szCs w:val="28"/>
          <w:lang w:eastAsia="ru-RU"/>
        </w:rPr>
        <w:t xml:space="preserve"> году увеличилось в </w:t>
      </w:r>
      <w:r>
        <w:rPr>
          <w:rFonts w:ascii="Times New Roman" w:hAnsi="Times New Roman"/>
          <w:sz w:val="28"/>
          <w:szCs w:val="28"/>
          <w:lang w:eastAsia="ru-RU"/>
        </w:rPr>
        <w:t>2,7</w:t>
      </w:r>
      <w:r w:rsidRPr="00693058">
        <w:rPr>
          <w:rFonts w:ascii="Times New Roman" w:hAnsi="Times New Roman"/>
          <w:sz w:val="28"/>
          <w:szCs w:val="28"/>
          <w:lang w:eastAsia="ru-RU"/>
        </w:rPr>
        <w:t xml:space="preserve"> раз</w:t>
      </w:r>
      <w:r>
        <w:rPr>
          <w:rFonts w:ascii="Times New Roman" w:hAnsi="Times New Roman"/>
          <w:sz w:val="28"/>
          <w:szCs w:val="28"/>
          <w:lang w:eastAsia="ru-RU"/>
        </w:rPr>
        <w:t>а</w:t>
      </w:r>
      <w:r w:rsidRPr="00693058">
        <w:rPr>
          <w:rFonts w:ascii="Times New Roman" w:hAnsi="Times New Roman"/>
          <w:sz w:val="28"/>
          <w:szCs w:val="28"/>
          <w:lang w:eastAsia="ru-RU"/>
        </w:rPr>
        <w:t xml:space="preserve"> по сравнению с 201</w:t>
      </w:r>
      <w:r>
        <w:rPr>
          <w:rFonts w:ascii="Times New Roman" w:hAnsi="Times New Roman"/>
          <w:sz w:val="28"/>
          <w:szCs w:val="28"/>
          <w:lang w:eastAsia="ru-RU"/>
        </w:rPr>
        <w:t>2</w:t>
      </w:r>
      <w:r w:rsidRPr="00693058">
        <w:rPr>
          <w:rFonts w:ascii="Times New Roman" w:hAnsi="Times New Roman"/>
          <w:sz w:val="28"/>
          <w:szCs w:val="28"/>
          <w:lang w:eastAsia="ru-RU"/>
        </w:rPr>
        <w:t xml:space="preserve"> годом. </w:t>
      </w:r>
    </w:p>
    <w:p w:rsidR="00FC2EC5" w:rsidRPr="00E144E8" w:rsidRDefault="00FC2EC5" w:rsidP="00E144E8">
      <w:pPr>
        <w:spacing w:after="0" w:line="240" w:lineRule="auto"/>
        <w:ind w:firstLine="709"/>
        <w:jc w:val="both"/>
        <w:rPr>
          <w:rFonts w:ascii="Times New Roman" w:hAnsi="Times New Roman"/>
          <w:sz w:val="28"/>
          <w:szCs w:val="28"/>
          <w:lang w:eastAsia="ru-RU"/>
        </w:rPr>
      </w:pPr>
      <w:r w:rsidRPr="00E144E8">
        <w:rPr>
          <w:rFonts w:ascii="Times New Roman" w:hAnsi="Times New Roman"/>
          <w:sz w:val="28"/>
          <w:szCs w:val="28"/>
          <w:lang w:eastAsia="ru-RU"/>
        </w:rPr>
        <w:t xml:space="preserve">По итогам прошлых лет наибольшее число проектов реализуется </w:t>
      </w:r>
      <w:r>
        <w:rPr>
          <w:rFonts w:ascii="Times New Roman" w:hAnsi="Times New Roman"/>
          <w:sz w:val="28"/>
          <w:szCs w:val="28"/>
          <w:lang w:eastAsia="ru-RU"/>
        </w:rPr>
        <w:t xml:space="preserve">               </w:t>
      </w:r>
      <w:r w:rsidRPr="00E144E8">
        <w:rPr>
          <w:rFonts w:ascii="Times New Roman" w:hAnsi="Times New Roman"/>
          <w:sz w:val="28"/>
          <w:szCs w:val="28"/>
          <w:lang w:eastAsia="ru-RU"/>
        </w:rPr>
        <w:t xml:space="preserve">по направлению «благоустройство территории, природоохранная деятельность» и «развитие физической культуры и спорта». Благодаря реализации проектов построено более </w:t>
      </w:r>
      <w:r>
        <w:rPr>
          <w:rFonts w:ascii="Times New Roman" w:hAnsi="Times New Roman"/>
          <w:sz w:val="28"/>
          <w:szCs w:val="28"/>
          <w:lang w:eastAsia="ru-RU"/>
        </w:rPr>
        <w:t>35</w:t>
      </w:r>
      <w:r w:rsidRPr="00E144E8">
        <w:rPr>
          <w:rFonts w:ascii="Times New Roman" w:hAnsi="Times New Roman"/>
          <w:sz w:val="28"/>
          <w:szCs w:val="28"/>
          <w:lang w:eastAsia="ru-RU"/>
        </w:rPr>
        <w:t xml:space="preserve"> детских и спортивных площадок, обустроено </w:t>
      </w:r>
      <w:r>
        <w:rPr>
          <w:rFonts w:ascii="Times New Roman" w:hAnsi="Times New Roman"/>
          <w:sz w:val="28"/>
          <w:szCs w:val="28"/>
          <w:lang w:eastAsia="ru-RU"/>
        </w:rPr>
        <w:t>восемь</w:t>
      </w:r>
      <w:r w:rsidRPr="00E144E8">
        <w:rPr>
          <w:rFonts w:ascii="Times New Roman" w:hAnsi="Times New Roman"/>
          <w:sz w:val="28"/>
          <w:szCs w:val="28"/>
          <w:lang w:eastAsia="ru-RU"/>
        </w:rPr>
        <w:t xml:space="preserve"> колодц</w:t>
      </w:r>
      <w:r>
        <w:rPr>
          <w:rFonts w:ascii="Times New Roman" w:hAnsi="Times New Roman"/>
          <w:sz w:val="28"/>
          <w:szCs w:val="28"/>
          <w:lang w:eastAsia="ru-RU"/>
        </w:rPr>
        <w:t>ев</w:t>
      </w:r>
      <w:r w:rsidRPr="00E144E8">
        <w:rPr>
          <w:rFonts w:ascii="Times New Roman" w:hAnsi="Times New Roman"/>
          <w:sz w:val="28"/>
          <w:szCs w:val="28"/>
          <w:lang w:eastAsia="ru-RU"/>
        </w:rPr>
        <w:t xml:space="preserve">, </w:t>
      </w:r>
      <w:r>
        <w:rPr>
          <w:rFonts w:ascii="Times New Roman" w:hAnsi="Times New Roman"/>
          <w:sz w:val="28"/>
          <w:szCs w:val="28"/>
          <w:lang w:eastAsia="ru-RU"/>
        </w:rPr>
        <w:t>пять</w:t>
      </w:r>
      <w:r w:rsidRPr="00E144E8">
        <w:rPr>
          <w:rFonts w:ascii="Times New Roman" w:hAnsi="Times New Roman"/>
          <w:sz w:val="28"/>
          <w:szCs w:val="28"/>
          <w:lang w:eastAsia="ru-RU"/>
        </w:rPr>
        <w:t xml:space="preserve"> пожарных водоем</w:t>
      </w:r>
      <w:r>
        <w:rPr>
          <w:rFonts w:ascii="Times New Roman" w:hAnsi="Times New Roman"/>
          <w:sz w:val="28"/>
          <w:szCs w:val="28"/>
          <w:lang w:eastAsia="ru-RU"/>
        </w:rPr>
        <w:t>ов</w:t>
      </w:r>
      <w:r w:rsidRPr="00E144E8">
        <w:rPr>
          <w:rFonts w:ascii="Times New Roman" w:hAnsi="Times New Roman"/>
          <w:sz w:val="28"/>
          <w:szCs w:val="28"/>
          <w:lang w:eastAsia="ru-RU"/>
        </w:rPr>
        <w:t>, 1</w:t>
      </w:r>
      <w:r>
        <w:rPr>
          <w:rFonts w:ascii="Times New Roman" w:hAnsi="Times New Roman"/>
          <w:sz w:val="28"/>
          <w:szCs w:val="28"/>
          <w:lang w:eastAsia="ru-RU"/>
        </w:rPr>
        <w:t>7</w:t>
      </w:r>
      <w:r w:rsidRPr="00E144E8">
        <w:rPr>
          <w:rFonts w:ascii="Times New Roman" w:hAnsi="Times New Roman"/>
          <w:sz w:val="28"/>
          <w:szCs w:val="28"/>
          <w:lang w:eastAsia="ru-RU"/>
        </w:rPr>
        <w:t xml:space="preserve"> памятников, посвященных </w:t>
      </w:r>
      <w:proofErr w:type="spellStart"/>
      <w:r w:rsidRPr="00E144E8">
        <w:rPr>
          <w:rFonts w:ascii="Times New Roman" w:hAnsi="Times New Roman"/>
          <w:sz w:val="28"/>
          <w:szCs w:val="28"/>
          <w:lang w:eastAsia="ru-RU"/>
        </w:rPr>
        <w:t>ВОв</w:t>
      </w:r>
      <w:proofErr w:type="spellEnd"/>
      <w:r w:rsidRPr="00E144E8">
        <w:rPr>
          <w:rFonts w:ascii="Times New Roman" w:hAnsi="Times New Roman"/>
          <w:sz w:val="28"/>
          <w:szCs w:val="28"/>
          <w:lang w:eastAsia="ru-RU"/>
        </w:rPr>
        <w:t>, три памятника духовного наследия и многое другое.</w:t>
      </w:r>
    </w:p>
    <w:p w:rsidR="00FC2EC5" w:rsidRPr="002C3032" w:rsidRDefault="00FC2EC5" w:rsidP="00E144E8">
      <w:pPr>
        <w:spacing w:after="0" w:line="240" w:lineRule="auto"/>
        <w:ind w:firstLine="709"/>
        <w:jc w:val="both"/>
        <w:rPr>
          <w:rFonts w:ascii="Times New Roman" w:hAnsi="Times New Roman"/>
          <w:sz w:val="28"/>
          <w:szCs w:val="28"/>
          <w:lang w:eastAsia="ru-RU"/>
        </w:rPr>
      </w:pPr>
      <w:r w:rsidRPr="00E144E8">
        <w:rPr>
          <w:rFonts w:ascii="Times New Roman" w:hAnsi="Times New Roman"/>
          <w:sz w:val="28"/>
          <w:szCs w:val="28"/>
          <w:lang w:eastAsia="ru-RU"/>
        </w:rPr>
        <w:t xml:space="preserve">В </w:t>
      </w:r>
      <w:proofErr w:type="spellStart"/>
      <w:r w:rsidRPr="004615F7">
        <w:rPr>
          <w:rFonts w:ascii="Times New Roman" w:hAnsi="Times New Roman"/>
          <w:bCs/>
          <w:sz w:val="28"/>
          <w:szCs w:val="28"/>
          <w:lang w:eastAsia="ru-RU"/>
        </w:rPr>
        <w:t>Каргопольском</w:t>
      </w:r>
      <w:proofErr w:type="spellEnd"/>
      <w:r w:rsidRPr="004615F7">
        <w:rPr>
          <w:rFonts w:ascii="Times New Roman" w:hAnsi="Times New Roman"/>
          <w:bCs/>
          <w:sz w:val="28"/>
          <w:szCs w:val="28"/>
          <w:lang w:eastAsia="ru-RU"/>
        </w:rPr>
        <w:t xml:space="preserve"> муниципальном округе</w:t>
      </w:r>
      <w:r w:rsidRPr="00E144E8">
        <w:rPr>
          <w:rFonts w:ascii="Times New Roman" w:hAnsi="Times New Roman"/>
          <w:sz w:val="28"/>
          <w:szCs w:val="28"/>
          <w:lang w:eastAsia="ru-RU"/>
        </w:rPr>
        <w:t xml:space="preserve"> создана система развития ТОС, создаются условия для построения системы эффективного взаимодействия власти и гражданского общества на местах. Территориальное общественное самоуправление на практике доказало, что может внести свой серьезный вклад в устойчивое развитие любой территории</w:t>
      </w:r>
      <w:r w:rsidRPr="002C3032">
        <w:rPr>
          <w:rFonts w:ascii="Times New Roman" w:hAnsi="Times New Roman"/>
          <w:sz w:val="28"/>
          <w:szCs w:val="28"/>
          <w:lang w:eastAsia="ru-RU"/>
        </w:rPr>
        <w:t>.</w:t>
      </w:r>
    </w:p>
    <w:p w:rsidR="00FC2EC5" w:rsidRPr="002C3032" w:rsidRDefault="00FC2EC5" w:rsidP="00A63C4A">
      <w:pPr>
        <w:spacing w:after="0" w:line="240" w:lineRule="auto"/>
        <w:ind w:firstLine="709"/>
        <w:jc w:val="both"/>
        <w:rPr>
          <w:rFonts w:ascii="Times New Roman" w:hAnsi="Times New Roman"/>
          <w:sz w:val="28"/>
          <w:szCs w:val="28"/>
          <w:lang w:eastAsia="ru-RU"/>
        </w:rPr>
      </w:pPr>
      <w:r w:rsidRPr="002C3032">
        <w:rPr>
          <w:rFonts w:ascii="Times New Roman" w:hAnsi="Times New Roman"/>
          <w:sz w:val="28"/>
          <w:szCs w:val="28"/>
          <w:lang w:eastAsia="ru-RU"/>
        </w:rPr>
        <w:t>Сегодня ТОС – неотъемлемая часть общества, движущая сила социальных преобразований. Их возрастающая роль в развитии и становлении гражданского общества требует от органов местного самоуправления дальнейшего совершенствования основных форм, методов и принципов взаимодействия с ними при решении вопросов местного значения.</w:t>
      </w:r>
    </w:p>
    <w:p w:rsidR="00FC2EC5" w:rsidRPr="002C3032" w:rsidRDefault="00FC2EC5" w:rsidP="00A63C4A">
      <w:pPr>
        <w:spacing w:after="0" w:line="240" w:lineRule="auto"/>
        <w:ind w:firstLine="709"/>
        <w:jc w:val="both"/>
        <w:rPr>
          <w:rFonts w:ascii="Times New Roman" w:hAnsi="Times New Roman"/>
          <w:sz w:val="28"/>
          <w:szCs w:val="28"/>
          <w:lang w:eastAsia="ru-RU"/>
        </w:rPr>
      </w:pPr>
      <w:r w:rsidRPr="002C3032">
        <w:rPr>
          <w:rFonts w:ascii="Times New Roman" w:hAnsi="Times New Roman"/>
          <w:sz w:val="28"/>
          <w:szCs w:val="28"/>
          <w:lang w:eastAsia="ru-RU"/>
        </w:rPr>
        <w:t xml:space="preserve">Развитие муниципального образования, управление им может быть продуктивным в том случае, если имеется заинтересованность населения </w:t>
      </w:r>
      <w:r>
        <w:rPr>
          <w:rFonts w:ascii="Times New Roman" w:hAnsi="Times New Roman"/>
          <w:sz w:val="28"/>
          <w:szCs w:val="28"/>
          <w:lang w:eastAsia="ru-RU"/>
        </w:rPr>
        <w:t xml:space="preserve">              </w:t>
      </w:r>
      <w:r w:rsidRPr="002C3032">
        <w:rPr>
          <w:rFonts w:ascii="Times New Roman" w:hAnsi="Times New Roman"/>
          <w:sz w:val="28"/>
          <w:szCs w:val="28"/>
          <w:lang w:eastAsia="ru-RU"/>
        </w:rPr>
        <w:t>в решении общественно значимых вопросов, активного диалога власти и населения.</w:t>
      </w:r>
    </w:p>
    <w:p w:rsidR="00FC2EC5" w:rsidRPr="002C3032" w:rsidRDefault="00FC2EC5" w:rsidP="00A63C4A">
      <w:pPr>
        <w:spacing w:after="0" w:line="240" w:lineRule="auto"/>
        <w:ind w:firstLine="708"/>
        <w:jc w:val="both"/>
        <w:rPr>
          <w:rFonts w:ascii="Times New Roman" w:hAnsi="Times New Roman"/>
          <w:sz w:val="28"/>
          <w:szCs w:val="28"/>
          <w:lang w:eastAsia="ru-RU"/>
        </w:rPr>
      </w:pPr>
      <w:r w:rsidRPr="002C3032">
        <w:rPr>
          <w:rFonts w:ascii="Times New Roman" w:hAnsi="Times New Roman"/>
          <w:sz w:val="28"/>
          <w:szCs w:val="28"/>
          <w:lang w:eastAsia="ru-RU"/>
        </w:rPr>
        <w:t xml:space="preserve">Дальнейшая проектная деятельность </w:t>
      </w:r>
      <w:proofErr w:type="spellStart"/>
      <w:r w:rsidRPr="002C3032">
        <w:rPr>
          <w:rFonts w:ascii="Times New Roman" w:hAnsi="Times New Roman"/>
          <w:sz w:val="28"/>
          <w:szCs w:val="28"/>
          <w:lang w:eastAsia="ru-RU"/>
        </w:rPr>
        <w:t>ТОСов</w:t>
      </w:r>
      <w:proofErr w:type="spellEnd"/>
      <w:r w:rsidRPr="002C3032">
        <w:rPr>
          <w:rFonts w:ascii="Times New Roman" w:hAnsi="Times New Roman"/>
          <w:sz w:val="28"/>
          <w:szCs w:val="28"/>
          <w:lang w:eastAsia="ru-RU"/>
        </w:rPr>
        <w:t xml:space="preserve"> в перспективе позволит готовить проекты еще более высокого уровня, расширяя границы и сложность  решаемых проблем. </w:t>
      </w:r>
    </w:p>
    <w:p w:rsidR="00FC2EC5" w:rsidRPr="002C3032" w:rsidRDefault="00FC2EC5" w:rsidP="00A63C4A">
      <w:pPr>
        <w:spacing w:after="0" w:line="240" w:lineRule="auto"/>
        <w:ind w:firstLine="708"/>
        <w:rPr>
          <w:rFonts w:ascii="Times New Roman" w:hAnsi="Times New Roman"/>
          <w:sz w:val="28"/>
          <w:szCs w:val="28"/>
        </w:rPr>
      </w:pPr>
      <w:r w:rsidRPr="002C3032">
        <w:rPr>
          <w:rFonts w:ascii="Times New Roman" w:hAnsi="Times New Roman"/>
          <w:spacing w:val="-4"/>
          <w:sz w:val="28"/>
          <w:szCs w:val="28"/>
        </w:rPr>
        <w:t>Ключевые проблемы развития ТОС связаны со следующими факторами</w:t>
      </w:r>
      <w:r w:rsidRPr="002C3032">
        <w:rPr>
          <w:rFonts w:ascii="Times New Roman" w:hAnsi="Times New Roman"/>
          <w:sz w:val="28"/>
          <w:szCs w:val="28"/>
        </w:rPr>
        <w:t>:</w:t>
      </w:r>
    </w:p>
    <w:p w:rsidR="00FC2EC5" w:rsidRPr="004615F7" w:rsidRDefault="00FC2EC5" w:rsidP="00602D3D">
      <w:pPr>
        <w:numPr>
          <w:ilvl w:val="0"/>
          <w:numId w:val="8"/>
        </w:numPr>
        <w:autoSpaceDE w:val="0"/>
        <w:autoSpaceDN w:val="0"/>
        <w:adjustRightInd w:val="0"/>
        <w:spacing w:after="0" w:line="240" w:lineRule="auto"/>
        <w:ind w:left="0" w:firstLine="709"/>
        <w:jc w:val="both"/>
        <w:rPr>
          <w:rFonts w:ascii="Times New Roman" w:hAnsi="Times New Roman"/>
          <w:sz w:val="28"/>
          <w:szCs w:val="28"/>
          <w:lang w:eastAsia="ru-RU"/>
        </w:rPr>
      </w:pPr>
      <w:r w:rsidRPr="002C3032">
        <w:rPr>
          <w:rFonts w:ascii="Times New Roman" w:hAnsi="Times New Roman"/>
          <w:sz w:val="28"/>
          <w:szCs w:val="28"/>
          <w:lang w:eastAsia="ru-RU"/>
        </w:rPr>
        <w:t xml:space="preserve">недостаточное использование органами местного самоуправления потенциала ТОС для решения проблем развития территорий </w:t>
      </w:r>
      <w:proofErr w:type="spellStart"/>
      <w:r w:rsidRPr="004615F7">
        <w:rPr>
          <w:rFonts w:ascii="Times New Roman" w:hAnsi="Times New Roman"/>
          <w:bCs/>
          <w:sz w:val="28"/>
          <w:szCs w:val="28"/>
          <w:lang w:eastAsia="ru-RU"/>
        </w:rPr>
        <w:t>Каргопольского</w:t>
      </w:r>
      <w:proofErr w:type="spellEnd"/>
      <w:r w:rsidRPr="004615F7">
        <w:rPr>
          <w:rFonts w:ascii="Times New Roman" w:hAnsi="Times New Roman"/>
          <w:bCs/>
          <w:sz w:val="28"/>
          <w:szCs w:val="28"/>
          <w:lang w:eastAsia="ru-RU"/>
        </w:rPr>
        <w:t xml:space="preserve"> муниципального округа</w:t>
      </w:r>
      <w:r w:rsidRPr="004615F7">
        <w:rPr>
          <w:rFonts w:ascii="Times New Roman" w:hAnsi="Times New Roman"/>
          <w:sz w:val="28"/>
          <w:szCs w:val="28"/>
          <w:lang w:eastAsia="ru-RU"/>
        </w:rPr>
        <w:t>;</w:t>
      </w:r>
    </w:p>
    <w:p w:rsidR="00FC2EC5" w:rsidRPr="002C3032" w:rsidRDefault="00FC2EC5" w:rsidP="00602D3D">
      <w:pPr>
        <w:numPr>
          <w:ilvl w:val="0"/>
          <w:numId w:val="8"/>
        </w:numPr>
        <w:autoSpaceDE w:val="0"/>
        <w:autoSpaceDN w:val="0"/>
        <w:adjustRightInd w:val="0"/>
        <w:spacing w:after="0" w:line="240" w:lineRule="auto"/>
        <w:ind w:left="0" w:firstLine="709"/>
        <w:jc w:val="both"/>
        <w:rPr>
          <w:rFonts w:ascii="Times New Roman" w:hAnsi="Times New Roman"/>
          <w:sz w:val="28"/>
          <w:szCs w:val="28"/>
          <w:lang w:eastAsia="ru-RU"/>
        </w:rPr>
      </w:pPr>
      <w:r w:rsidRPr="002C3032">
        <w:rPr>
          <w:rFonts w:ascii="Times New Roman" w:hAnsi="Times New Roman"/>
          <w:spacing w:val="-8"/>
          <w:sz w:val="28"/>
          <w:szCs w:val="28"/>
          <w:lang w:eastAsia="ru-RU"/>
        </w:rPr>
        <w:t>недостаточный уровень мотивации и участия населения в осуществлении</w:t>
      </w:r>
      <w:r w:rsidRPr="002C3032">
        <w:rPr>
          <w:rFonts w:ascii="Times New Roman" w:hAnsi="Times New Roman"/>
          <w:sz w:val="28"/>
          <w:szCs w:val="28"/>
          <w:lang w:eastAsia="ru-RU"/>
        </w:rPr>
        <w:t xml:space="preserve"> </w:t>
      </w:r>
      <w:r w:rsidRPr="002C3032">
        <w:rPr>
          <w:rFonts w:ascii="Times New Roman" w:hAnsi="Times New Roman"/>
          <w:spacing w:val="-8"/>
          <w:sz w:val="28"/>
          <w:szCs w:val="28"/>
          <w:lang w:eastAsia="ru-RU"/>
        </w:rPr>
        <w:t>собственных инициатив и сопричастности к процессу местного самоуправления;</w:t>
      </w:r>
    </w:p>
    <w:p w:rsidR="00FC2EC5" w:rsidRPr="002C3032" w:rsidRDefault="00FC2EC5" w:rsidP="00602D3D">
      <w:pPr>
        <w:numPr>
          <w:ilvl w:val="0"/>
          <w:numId w:val="8"/>
        </w:numPr>
        <w:autoSpaceDE w:val="0"/>
        <w:autoSpaceDN w:val="0"/>
        <w:adjustRightInd w:val="0"/>
        <w:spacing w:after="0" w:line="240" w:lineRule="auto"/>
        <w:ind w:left="0" w:firstLine="709"/>
        <w:jc w:val="both"/>
        <w:rPr>
          <w:rFonts w:ascii="Times New Roman" w:hAnsi="Times New Roman"/>
          <w:sz w:val="28"/>
          <w:szCs w:val="28"/>
          <w:lang w:eastAsia="ru-RU"/>
        </w:rPr>
      </w:pPr>
      <w:r w:rsidRPr="002C3032">
        <w:rPr>
          <w:rFonts w:ascii="Times New Roman" w:hAnsi="Times New Roman"/>
          <w:sz w:val="28"/>
          <w:szCs w:val="28"/>
          <w:lang w:eastAsia="ru-RU"/>
        </w:rPr>
        <w:t>низкий профессионализм всех участников ТОС (дефицит знаний, новых методов и п</w:t>
      </w:r>
      <w:r>
        <w:rPr>
          <w:rFonts w:ascii="Times New Roman" w:hAnsi="Times New Roman"/>
          <w:sz w:val="28"/>
          <w:szCs w:val="28"/>
          <w:lang w:eastAsia="ru-RU"/>
        </w:rPr>
        <w:t xml:space="preserve">одходов, обмена опытом лучшего </w:t>
      </w:r>
      <w:r w:rsidRPr="002C3032">
        <w:rPr>
          <w:rFonts w:ascii="Times New Roman" w:hAnsi="Times New Roman"/>
          <w:sz w:val="28"/>
          <w:szCs w:val="28"/>
          <w:lang w:eastAsia="ru-RU"/>
        </w:rPr>
        <w:t xml:space="preserve">опыта ТОС); </w:t>
      </w:r>
    </w:p>
    <w:p w:rsidR="00FC2EC5" w:rsidRPr="002C3032" w:rsidRDefault="00FC2EC5" w:rsidP="00602D3D">
      <w:pPr>
        <w:numPr>
          <w:ilvl w:val="0"/>
          <w:numId w:val="8"/>
        </w:numPr>
        <w:autoSpaceDE w:val="0"/>
        <w:autoSpaceDN w:val="0"/>
        <w:adjustRightInd w:val="0"/>
        <w:spacing w:after="0" w:line="240" w:lineRule="auto"/>
        <w:ind w:left="0" w:firstLine="709"/>
        <w:jc w:val="both"/>
        <w:rPr>
          <w:rFonts w:ascii="Times New Roman" w:hAnsi="Times New Roman"/>
          <w:spacing w:val="-4"/>
          <w:sz w:val="28"/>
          <w:szCs w:val="28"/>
          <w:lang w:eastAsia="ru-RU"/>
        </w:rPr>
      </w:pPr>
      <w:r w:rsidRPr="002C3032">
        <w:rPr>
          <w:rFonts w:ascii="Times New Roman" w:hAnsi="Times New Roman"/>
          <w:spacing w:val="-4"/>
          <w:sz w:val="28"/>
          <w:szCs w:val="28"/>
          <w:lang w:eastAsia="ru-RU"/>
        </w:rPr>
        <w:t>недостаточная ресурсная обеспеченность деятельности органов ТОС;</w:t>
      </w:r>
    </w:p>
    <w:p w:rsidR="00FC2EC5" w:rsidRPr="002C3032" w:rsidRDefault="00FC2EC5" w:rsidP="00602D3D">
      <w:pPr>
        <w:numPr>
          <w:ilvl w:val="0"/>
          <w:numId w:val="8"/>
        </w:numPr>
        <w:autoSpaceDE w:val="0"/>
        <w:autoSpaceDN w:val="0"/>
        <w:adjustRightInd w:val="0"/>
        <w:spacing w:after="0" w:line="240" w:lineRule="auto"/>
        <w:ind w:left="0" w:firstLine="709"/>
        <w:jc w:val="both"/>
        <w:rPr>
          <w:rFonts w:ascii="Times New Roman" w:hAnsi="Times New Roman"/>
          <w:sz w:val="28"/>
          <w:szCs w:val="28"/>
          <w:lang w:eastAsia="ru-RU"/>
        </w:rPr>
      </w:pPr>
      <w:r w:rsidRPr="002C3032">
        <w:rPr>
          <w:rFonts w:ascii="Times New Roman" w:hAnsi="Times New Roman"/>
          <w:sz w:val="28"/>
          <w:szCs w:val="28"/>
          <w:lang w:eastAsia="ru-RU"/>
        </w:rPr>
        <w:t>низкий уровень информированности населения о ТОС.</w:t>
      </w:r>
    </w:p>
    <w:p w:rsidR="00FC2EC5" w:rsidRPr="004615F7" w:rsidRDefault="00FC2EC5" w:rsidP="00A63C4A">
      <w:pPr>
        <w:pStyle w:val="af7"/>
        <w:spacing w:line="240" w:lineRule="auto"/>
        <w:ind w:left="0" w:firstLine="709"/>
        <w:jc w:val="both"/>
        <w:rPr>
          <w:rFonts w:ascii="Times New Roman" w:hAnsi="Times New Roman"/>
          <w:bCs/>
          <w:sz w:val="28"/>
          <w:szCs w:val="28"/>
          <w:lang w:eastAsia="ru-RU"/>
        </w:rPr>
      </w:pPr>
      <w:r w:rsidRPr="002C3032">
        <w:rPr>
          <w:rFonts w:ascii="Times New Roman" w:hAnsi="Times New Roman"/>
          <w:sz w:val="28"/>
          <w:szCs w:val="28"/>
          <w:lang w:eastAsia="ru-RU"/>
        </w:rPr>
        <w:t xml:space="preserve">Использование программно-целевого метода позволит комплексно подходить к решению проблем развития ТОС на территории </w:t>
      </w:r>
      <w:proofErr w:type="spellStart"/>
      <w:r w:rsidRPr="004615F7">
        <w:rPr>
          <w:rFonts w:ascii="Times New Roman" w:hAnsi="Times New Roman"/>
          <w:bCs/>
          <w:sz w:val="28"/>
          <w:szCs w:val="28"/>
          <w:lang w:eastAsia="ru-RU"/>
        </w:rPr>
        <w:t>Каргопольского</w:t>
      </w:r>
      <w:proofErr w:type="spellEnd"/>
      <w:r w:rsidRPr="004615F7">
        <w:rPr>
          <w:rFonts w:ascii="Times New Roman" w:hAnsi="Times New Roman"/>
          <w:bCs/>
          <w:sz w:val="28"/>
          <w:szCs w:val="28"/>
          <w:lang w:eastAsia="ru-RU"/>
        </w:rPr>
        <w:t xml:space="preserve"> муниципального округа.</w:t>
      </w:r>
    </w:p>
    <w:p w:rsidR="00FC2EC5" w:rsidRPr="00F03F9D" w:rsidRDefault="00FC2EC5" w:rsidP="00686285">
      <w:pPr>
        <w:pStyle w:val="af7"/>
        <w:spacing w:after="0" w:line="20" w:lineRule="atLeast"/>
        <w:ind w:left="450"/>
        <w:jc w:val="center"/>
        <w:rPr>
          <w:rFonts w:ascii="Times New Roman" w:hAnsi="Times New Roman"/>
          <w:b/>
          <w:sz w:val="28"/>
          <w:szCs w:val="28"/>
          <w:lang w:eastAsia="ru-RU"/>
        </w:rPr>
      </w:pPr>
      <w:r w:rsidRPr="00F03F9D">
        <w:rPr>
          <w:rFonts w:ascii="Times New Roman" w:hAnsi="Times New Roman"/>
          <w:b/>
          <w:sz w:val="28"/>
          <w:szCs w:val="28"/>
          <w:lang w:eastAsia="ru-RU"/>
        </w:rPr>
        <w:lastRenderedPageBreak/>
        <w:t xml:space="preserve">2. </w:t>
      </w:r>
      <w:r w:rsidRPr="0079467F">
        <w:rPr>
          <w:rFonts w:ascii="Times New Roman" w:hAnsi="Times New Roman"/>
          <w:b/>
          <w:sz w:val="28"/>
          <w:szCs w:val="28"/>
          <w:lang w:eastAsia="ru-RU"/>
        </w:rPr>
        <w:t xml:space="preserve">Механизм реализации подпрограммы </w:t>
      </w:r>
      <w:r>
        <w:rPr>
          <w:rFonts w:ascii="Times New Roman" w:hAnsi="Times New Roman"/>
          <w:b/>
          <w:sz w:val="28"/>
          <w:szCs w:val="28"/>
          <w:lang w:eastAsia="ru-RU"/>
        </w:rPr>
        <w:t>№ 1</w:t>
      </w:r>
    </w:p>
    <w:p w:rsidR="00FC2EC5" w:rsidRPr="00F30450" w:rsidRDefault="00FC2EC5" w:rsidP="00686285">
      <w:pPr>
        <w:pStyle w:val="af7"/>
        <w:spacing w:after="0" w:line="20" w:lineRule="atLeast"/>
        <w:ind w:left="450"/>
        <w:jc w:val="center"/>
        <w:rPr>
          <w:rFonts w:ascii="Times New Roman" w:hAnsi="Times New Roman"/>
          <w:sz w:val="28"/>
          <w:szCs w:val="28"/>
          <w:lang w:eastAsia="ru-RU"/>
        </w:rPr>
      </w:pPr>
    </w:p>
    <w:p w:rsidR="00FC2EC5" w:rsidRPr="004615F7" w:rsidRDefault="00FC2EC5" w:rsidP="006B23B0">
      <w:pPr>
        <w:pStyle w:val="af7"/>
        <w:spacing w:after="0" w:line="240" w:lineRule="auto"/>
        <w:ind w:left="0" w:firstLine="709"/>
        <w:jc w:val="both"/>
        <w:rPr>
          <w:rFonts w:ascii="Times New Roman" w:hAnsi="Times New Roman"/>
          <w:bCs/>
          <w:sz w:val="28"/>
          <w:szCs w:val="28"/>
          <w:lang w:eastAsia="ru-RU"/>
        </w:rPr>
      </w:pPr>
      <w:r>
        <w:rPr>
          <w:rFonts w:ascii="Times New Roman" w:hAnsi="Times New Roman"/>
          <w:bCs/>
          <w:sz w:val="28"/>
          <w:szCs w:val="28"/>
          <w:lang w:eastAsia="ru-RU"/>
        </w:rPr>
        <w:t xml:space="preserve">Реализацию перечня мероприятий подпрограммы № 1 (приложение № 1      к настоящей Программе) осуществляет отдел организационной работы администрации </w:t>
      </w:r>
      <w:proofErr w:type="spellStart"/>
      <w:r w:rsidRPr="004615F7">
        <w:rPr>
          <w:rFonts w:ascii="Times New Roman" w:hAnsi="Times New Roman"/>
          <w:bCs/>
          <w:sz w:val="28"/>
          <w:szCs w:val="28"/>
          <w:lang w:eastAsia="ru-RU"/>
        </w:rPr>
        <w:t>Каргопольского</w:t>
      </w:r>
      <w:proofErr w:type="spellEnd"/>
      <w:r w:rsidRPr="004615F7">
        <w:rPr>
          <w:rFonts w:ascii="Times New Roman" w:hAnsi="Times New Roman"/>
          <w:bCs/>
          <w:sz w:val="28"/>
          <w:szCs w:val="28"/>
          <w:lang w:eastAsia="ru-RU"/>
        </w:rPr>
        <w:t xml:space="preserve"> муниципального округа.</w:t>
      </w:r>
    </w:p>
    <w:p w:rsidR="00FC2EC5" w:rsidRDefault="00FC2EC5" w:rsidP="006B23B0">
      <w:pPr>
        <w:pStyle w:val="af7"/>
        <w:spacing w:after="0" w:line="240" w:lineRule="auto"/>
        <w:ind w:left="0" w:firstLine="709"/>
        <w:jc w:val="both"/>
        <w:rPr>
          <w:rFonts w:ascii="Times New Roman" w:hAnsi="Times New Roman"/>
          <w:bCs/>
          <w:sz w:val="28"/>
          <w:szCs w:val="28"/>
          <w:lang w:eastAsia="ru-RU"/>
        </w:rPr>
      </w:pPr>
      <w:r w:rsidRPr="00230D5C">
        <w:rPr>
          <w:rFonts w:ascii="Times New Roman" w:hAnsi="Times New Roman"/>
          <w:bCs/>
          <w:sz w:val="28"/>
          <w:szCs w:val="28"/>
          <w:lang w:eastAsia="ru-RU"/>
        </w:rPr>
        <w:t xml:space="preserve">Подпрограмма № 1 взаимосвязана с государственной программой Архангельской области </w:t>
      </w:r>
      <w:r w:rsidRPr="008A43F3">
        <w:rPr>
          <w:rFonts w:ascii="Times New Roman" w:hAnsi="Times New Roman"/>
          <w:bCs/>
          <w:sz w:val="28"/>
          <w:szCs w:val="28"/>
          <w:lang w:eastAsia="ru-RU"/>
        </w:rPr>
        <w:t>«Развитие местного самоуправления в Архангельской области и государственная поддержка социально ориентированных некоммерческих организаций (2014 - 2021 годы)</w:t>
      </w:r>
      <w:r w:rsidRPr="00230D5C">
        <w:rPr>
          <w:rFonts w:ascii="Times New Roman" w:hAnsi="Times New Roman"/>
          <w:bCs/>
          <w:sz w:val="28"/>
          <w:szCs w:val="28"/>
          <w:lang w:eastAsia="ru-RU"/>
        </w:rPr>
        <w:t>.</w:t>
      </w:r>
    </w:p>
    <w:p w:rsidR="00FC2EC5" w:rsidRPr="004615F7" w:rsidRDefault="00FC2EC5" w:rsidP="006B23B0">
      <w:pPr>
        <w:pStyle w:val="af7"/>
        <w:spacing w:after="0" w:line="240" w:lineRule="auto"/>
        <w:ind w:left="0" w:firstLine="709"/>
        <w:jc w:val="both"/>
        <w:rPr>
          <w:rFonts w:ascii="Times New Roman" w:hAnsi="Times New Roman"/>
          <w:bCs/>
          <w:sz w:val="28"/>
          <w:szCs w:val="28"/>
          <w:lang w:eastAsia="ru-RU"/>
        </w:rPr>
      </w:pPr>
      <w:proofErr w:type="gramStart"/>
      <w:r w:rsidRPr="004615F7">
        <w:rPr>
          <w:rFonts w:ascii="Times New Roman" w:hAnsi="Times New Roman"/>
          <w:bCs/>
          <w:sz w:val="28"/>
          <w:szCs w:val="28"/>
          <w:lang w:eastAsia="ru-RU"/>
        </w:rPr>
        <w:t xml:space="preserve">Администрация </w:t>
      </w:r>
      <w:proofErr w:type="spellStart"/>
      <w:r w:rsidRPr="004615F7">
        <w:rPr>
          <w:rFonts w:ascii="Times New Roman" w:hAnsi="Times New Roman"/>
          <w:bCs/>
          <w:sz w:val="28"/>
          <w:szCs w:val="28"/>
          <w:lang w:eastAsia="ru-RU"/>
        </w:rPr>
        <w:t>Каргопольского</w:t>
      </w:r>
      <w:proofErr w:type="spellEnd"/>
      <w:r w:rsidRPr="004615F7">
        <w:rPr>
          <w:rFonts w:ascii="Times New Roman" w:hAnsi="Times New Roman"/>
          <w:bCs/>
          <w:sz w:val="28"/>
          <w:szCs w:val="28"/>
          <w:lang w:eastAsia="ru-RU"/>
        </w:rPr>
        <w:t xml:space="preserve"> муниципального округа Архангел</w:t>
      </w:r>
      <w:r>
        <w:rPr>
          <w:rFonts w:ascii="Times New Roman" w:hAnsi="Times New Roman"/>
          <w:bCs/>
          <w:sz w:val="28"/>
          <w:szCs w:val="28"/>
          <w:lang w:eastAsia="ru-RU"/>
        </w:rPr>
        <w:t>ь</w:t>
      </w:r>
      <w:r w:rsidRPr="004615F7">
        <w:rPr>
          <w:rFonts w:ascii="Times New Roman" w:hAnsi="Times New Roman"/>
          <w:bCs/>
          <w:sz w:val="28"/>
          <w:szCs w:val="28"/>
          <w:lang w:eastAsia="ru-RU"/>
        </w:rPr>
        <w:t xml:space="preserve">ской области заключает соглашения с Администрацией Губернатора Архангельской области и Правительства Архангельской области о предоставлении субсидии из бюджета Архангельской области бюджету </w:t>
      </w:r>
      <w:proofErr w:type="spellStart"/>
      <w:r w:rsidRPr="004615F7">
        <w:rPr>
          <w:rFonts w:ascii="Times New Roman" w:hAnsi="Times New Roman"/>
          <w:bCs/>
          <w:sz w:val="28"/>
          <w:szCs w:val="28"/>
          <w:lang w:eastAsia="ru-RU"/>
        </w:rPr>
        <w:t>Каргопольск</w:t>
      </w:r>
      <w:r>
        <w:rPr>
          <w:rFonts w:ascii="Times New Roman" w:hAnsi="Times New Roman"/>
          <w:bCs/>
          <w:sz w:val="28"/>
          <w:szCs w:val="28"/>
          <w:lang w:eastAsia="ru-RU"/>
        </w:rPr>
        <w:t>ого</w:t>
      </w:r>
      <w:proofErr w:type="spellEnd"/>
      <w:r w:rsidRPr="004615F7">
        <w:rPr>
          <w:rFonts w:ascii="Times New Roman" w:hAnsi="Times New Roman"/>
          <w:bCs/>
          <w:sz w:val="28"/>
          <w:szCs w:val="28"/>
          <w:lang w:eastAsia="ru-RU"/>
        </w:rPr>
        <w:t xml:space="preserve"> муниципальн</w:t>
      </w:r>
      <w:r>
        <w:rPr>
          <w:rFonts w:ascii="Times New Roman" w:hAnsi="Times New Roman"/>
          <w:bCs/>
          <w:sz w:val="28"/>
          <w:szCs w:val="28"/>
          <w:lang w:eastAsia="ru-RU"/>
        </w:rPr>
        <w:t>ого</w:t>
      </w:r>
      <w:r w:rsidRPr="004615F7">
        <w:rPr>
          <w:rFonts w:ascii="Times New Roman" w:hAnsi="Times New Roman"/>
          <w:bCs/>
          <w:sz w:val="28"/>
          <w:szCs w:val="28"/>
          <w:lang w:eastAsia="ru-RU"/>
        </w:rPr>
        <w:t xml:space="preserve"> </w:t>
      </w:r>
      <w:r>
        <w:rPr>
          <w:rFonts w:ascii="Times New Roman" w:hAnsi="Times New Roman"/>
          <w:bCs/>
          <w:sz w:val="28"/>
          <w:szCs w:val="28"/>
          <w:lang w:eastAsia="ru-RU"/>
        </w:rPr>
        <w:t>округа</w:t>
      </w:r>
      <w:r w:rsidRPr="004615F7">
        <w:rPr>
          <w:rFonts w:ascii="Times New Roman" w:hAnsi="Times New Roman"/>
          <w:bCs/>
          <w:sz w:val="28"/>
          <w:szCs w:val="28"/>
          <w:lang w:eastAsia="ru-RU"/>
        </w:rPr>
        <w:t xml:space="preserve"> на </w:t>
      </w:r>
      <w:proofErr w:type="spellStart"/>
      <w:r w:rsidRPr="004615F7">
        <w:rPr>
          <w:rFonts w:ascii="Times New Roman" w:hAnsi="Times New Roman"/>
          <w:bCs/>
          <w:sz w:val="28"/>
          <w:szCs w:val="28"/>
          <w:lang w:eastAsia="ru-RU"/>
        </w:rPr>
        <w:t>софинансирование</w:t>
      </w:r>
      <w:proofErr w:type="spellEnd"/>
      <w:r w:rsidRPr="004615F7">
        <w:rPr>
          <w:rFonts w:ascii="Times New Roman" w:hAnsi="Times New Roman"/>
          <w:bCs/>
          <w:sz w:val="28"/>
          <w:szCs w:val="28"/>
          <w:lang w:eastAsia="ru-RU"/>
        </w:rPr>
        <w:t xml:space="preserve"> мероприятий, предусмотренных государственной программой Архангельской области «Развитие местного самоуправления в Архангельской области и государственная поддержка социально ориентированных некоммерческих организаций (2014-2021 годы)».</w:t>
      </w:r>
      <w:proofErr w:type="gramEnd"/>
    </w:p>
    <w:p w:rsidR="00FC2EC5" w:rsidRDefault="00FC2EC5" w:rsidP="00686285">
      <w:pPr>
        <w:pStyle w:val="af7"/>
        <w:spacing w:after="0" w:line="20" w:lineRule="atLeast"/>
        <w:ind w:left="0" w:firstLine="709"/>
        <w:jc w:val="both"/>
        <w:rPr>
          <w:rFonts w:ascii="Times New Roman" w:hAnsi="Times New Roman"/>
          <w:bCs/>
          <w:sz w:val="28"/>
          <w:szCs w:val="28"/>
          <w:lang w:eastAsia="ru-RU"/>
        </w:rPr>
      </w:pPr>
      <w:r>
        <w:rPr>
          <w:rFonts w:ascii="Times New Roman" w:hAnsi="Times New Roman"/>
          <w:bCs/>
          <w:sz w:val="28"/>
          <w:szCs w:val="28"/>
          <w:lang w:eastAsia="ru-RU"/>
        </w:rPr>
        <w:t>А</w:t>
      </w:r>
      <w:r w:rsidRPr="00006F82">
        <w:rPr>
          <w:rFonts w:ascii="Times New Roman" w:hAnsi="Times New Roman"/>
          <w:bCs/>
          <w:sz w:val="28"/>
          <w:szCs w:val="28"/>
          <w:lang w:eastAsia="ru-RU"/>
        </w:rPr>
        <w:t>дминистраци</w:t>
      </w:r>
      <w:r>
        <w:rPr>
          <w:rFonts w:ascii="Times New Roman" w:hAnsi="Times New Roman"/>
          <w:bCs/>
          <w:sz w:val="28"/>
          <w:szCs w:val="28"/>
          <w:lang w:eastAsia="ru-RU"/>
        </w:rPr>
        <w:t>ям</w:t>
      </w:r>
      <w:r w:rsidRPr="00006F82">
        <w:rPr>
          <w:rFonts w:ascii="Times New Roman" w:hAnsi="Times New Roman"/>
          <w:bCs/>
          <w:sz w:val="28"/>
          <w:szCs w:val="28"/>
          <w:lang w:eastAsia="ru-RU"/>
        </w:rPr>
        <w:t xml:space="preserve"> муниципальных образований поселений</w:t>
      </w:r>
      <w:r>
        <w:rPr>
          <w:rFonts w:ascii="Times New Roman" w:hAnsi="Times New Roman"/>
          <w:bCs/>
          <w:sz w:val="28"/>
          <w:szCs w:val="28"/>
          <w:lang w:eastAsia="ru-RU"/>
        </w:rPr>
        <w:t xml:space="preserve"> средства областного и местного бюджетов предоставляются в форме субсидии в рамках районного конкурса проектов ТОС.</w:t>
      </w:r>
    </w:p>
    <w:p w:rsidR="00FC2EC5" w:rsidRDefault="00FC2EC5" w:rsidP="00686285">
      <w:pPr>
        <w:pStyle w:val="af7"/>
        <w:spacing w:after="0" w:line="20" w:lineRule="atLeast"/>
        <w:ind w:left="0" w:firstLine="709"/>
        <w:jc w:val="both"/>
        <w:rPr>
          <w:rFonts w:ascii="Times New Roman" w:hAnsi="Times New Roman"/>
          <w:bCs/>
          <w:sz w:val="28"/>
          <w:szCs w:val="28"/>
          <w:lang w:eastAsia="ru-RU"/>
        </w:rPr>
      </w:pPr>
      <w:r w:rsidRPr="00F244D5">
        <w:rPr>
          <w:rFonts w:ascii="Times New Roman" w:hAnsi="Times New Roman"/>
          <w:bCs/>
          <w:sz w:val="28"/>
          <w:szCs w:val="28"/>
          <w:lang w:eastAsia="ru-RU"/>
        </w:rPr>
        <w:t xml:space="preserve">Субсидии из областного бюджета предоставляются в соответствии </w:t>
      </w:r>
      <w:r>
        <w:rPr>
          <w:rFonts w:ascii="Times New Roman" w:hAnsi="Times New Roman"/>
          <w:bCs/>
          <w:sz w:val="28"/>
          <w:szCs w:val="28"/>
          <w:lang w:eastAsia="ru-RU"/>
        </w:rPr>
        <w:t xml:space="preserve">             </w:t>
      </w:r>
      <w:r w:rsidRPr="00F244D5">
        <w:rPr>
          <w:rFonts w:ascii="Times New Roman" w:hAnsi="Times New Roman"/>
          <w:bCs/>
          <w:sz w:val="28"/>
          <w:szCs w:val="28"/>
          <w:lang w:eastAsia="ru-RU"/>
        </w:rPr>
        <w:t>со статьей 6.1 областного закона от 23 сент</w:t>
      </w:r>
      <w:r>
        <w:rPr>
          <w:rFonts w:ascii="Times New Roman" w:hAnsi="Times New Roman"/>
          <w:bCs/>
          <w:sz w:val="28"/>
          <w:szCs w:val="28"/>
          <w:lang w:eastAsia="ru-RU"/>
        </w:rPr>
        <w:t>ября 2004 года N 259-внеоч.-</w:t>
      </w:r>
      <w:proofErr w:type="gramStart"/>
      <w:r>
        <w:rPr>
          <w:rFonts w:ascii="Times New Roman" w:hAnsi="Times New Roman"/>
          <w:bCs/>
          <w:sz w:val="28"/>
          <w:szCs w:val="28"/>
          <w:lang w:eastAsia="ru-RU"/>
        </w:rPr>
        <w:t>ОЗ</w:t>
      </w:r>
      <w:proofErr w:type="gramEnd"/>
      <w:r>
        <w:rPr>
          <w:rFonts w:ascii="Times New Roman" w:hAnsi="Times New Roman"/>
          <w:bCs/>
          <w:sz w:val="28"/>
          <w:szCs w:val="28"/>
          <w:lang w:eastAsia="ru-RU"/>
        </w:rPr>
        <w:t xml:space="preserve">         «</w:t>
      </w:r>
      <w:r w:rsidRPr="00F244D5">
        <w:rPr>
          <w:rFonts w:ascii="Times New Roman" w:hAnsi="Times New Roman"/>
          <w:bCs/>
          <w:sz w:val="28"/>
          <w:szCs w:val="28"/>
          <w:lang w:eastAsia="ru-RU"/>
        </w:rPr>
        <w:t>О реализации государственных полномочий Архангельской области в сфере правового регулирования организации и осущес</w:t>
      </w:r>
      <w:r>
        <w:rPr>
          <w:rFonts w:ascii="Times New Roman" w:hAnsi="Times New Roman"/>
          <w:bCs/>
          <w:sz w:val="28"/>
          <w:szCs w:val="28"/>
          <w:lang w:eastAsia="ru-RU"/>
        </w:rPr>
        <w:t>твления местного самоуправления»</w:t>
      </w:r>
      <w:r w:rsidRPr="00F244D5">
        <w:rPr>
          <w:rFonts w:ascii="Times New Roman" w:hAnsi="Times New Roman"/>
          <w:bCs/>
          <w:sz w:val="28"/>
          <w:szCs w:val="28"/>
          <w:lang w:eastAsia="ru-RU"/>
        </w:rPr>
        <w:t>, статьей 11 областного закона от 22 февраля 2013 года N 613-37-</w:t>
      </w:r>
      <w:r>
        <w:rPr>
          <w:rFonts w:ascii="Times New Roman" w:hAnsi="Times New Roman"/>
          <w:bCs/>
          <w:sz w:val="28"/>
          <w:szCs w:val="28"/>
          <w:lang w:eastAsia="ru-RU"/>
        </w:rPr>
        <w:t>ОЗ «</w:t>
      </w:r>
      <w:r w:rsidRPr="00F244D5">
        <w:rPr>
          <w:rFonts w:ascii="Times New Roman" w:hAnsi="Times New Roman"/>
          <w:bCs/>
          <w:sz w:val="28"/>
          <w:szCs w:val="28"/>
          <w:lang w:eastAsia="ru-RU"/>
        </w:rPr>
        <w:t>О государственной поддержке территориального общественного самоуправления в Архангельской области</w:t>
      </w:r>
      <w:r>
        <w:rPr>
          <w:rFonts w:ascii="Times New Roman" w:hAnsi="Times New Roman"/>
          <w:bCs/>
          <w:sz w:val="28"/>
          <w:szCs w:val="28"/>
          <w:lang w:eastAsia="ru-RU"/>
        </w:rPr>
        <w:t>»</w:t>
      </w:r>
      <w:r w:rsidRPr="00F244D5">
        <w:rPr>
          <w:rFonts w:ascii="Times New Roman" w:hAnsi="Times New Roman"/>
          <w:bCs/>
          <w:sz w:val="28"/>
          <w:szCs w:val="28"/>
          <w:lang w:eastAsia="ru-RU"/>
        </w:rPr>
        <w:t xml:space="preserve">, статьей 5 областного закона от 23 </w:t>
      </w:r>
      <w:r>
        <w:rPr>
          <w:rFonts w:ascii="Times New Roman" w:hAnsi="Times New Roman"/>
          <w:bCs/>
          <w:sz w:val="28"/>
          <w:szCs w:val="28"/>
          <w:lang w:eastAsia="ru-RU"/>
        </w:rPr>
        <w:t>сентября 2008 года N 562-29-ОЗ «</w:t>
      </w:r>
      <w:r w:rsidRPr="00F244D5">
        <w:rPr>
          <w:rFonts w:ascii="Times New Roman" w:hAnsi="Times New Roman"/>
          <w:bCs/>
          <w:sz w:val="28"/>
          <w:szCs w:val="28"/>
          <w:lang w:eastAsia="ru-RU"/>
        </w:rPr>
        <w:t>О бюджетном процессе в Архангельской области</w:t>
      </w:r>
      <w:r>
        <w:rPr>
          <w:rFonts w:ascii="Times New Roman" w:hAnsi="Times New Roman"/>
          <w:bCs/>
          <w:sz w:val="28"/>
          <w:szCs w:val="28"/>
          <w:lang w:eastAsia="ru-RU"/>
        </w:rPr>
        <w:t>».</w:t>
      </w:r>
    </w:p>
    <w:p w:rsidR="00FC2EC5" w:rsidRDefault="00FC2EC5" w:rsidP="00686285">
      <w:pPr>
        <w:pStyle w:val="af7"/>
        <w:spacing w:after="0" w:line="20" w:lineRule="atLeast"/>
        <w:ind w:left="0" w:firstLine="709"/>
        <w:jc w:val="both"/>
        <w:rPr>
          <w:rFonts w:ascii="Times New Roman" w:hAnsi="Times New Roman"/>
          <w:bCs/>
          <w:sz w:val="28"/>
          <w:szCs w:val="28"/>
          <w:lang w:eastAsia="ru-RU"/>
        </w:rPr>
      </w:pPr>
      <w:r w:rsidRPr="00F244D5">
        <w:rPr>
          <w:rFonts w:ascii="Times New Roman" w:hAnsi="Times New Roman"/>
          <w:bCs/>
          <w:sz w:val="28"/>
          <w:szCs w:val="28"/>
          <w:lang w:eastAsia="ru-RU"/>
        </w:rPr>
        <w:t xml:space="preserve">Объем финансирования мер поддержки и распределение средств субсидий </w:t>
      </w:r>
      <w:r>
        <w:rPr>
          <w:rFonts w:ascii="Times New Roman" w:hAnsi="Times New Roman"/>
          <w:bCs/>
          <w:sz w:val="28"/>
          <w:szCs w:val="28"/>
          <w:lang w:eastAsia="ru-RU"/>
        </w:rPr>
        <w:t xml:space="preserve"> </w:t>
      </w:r>
      <w:r w:rsidRPr="00F244D5">
        <w:rPr>
          <w:rFonts w:ascii="Times New Roman" w:hAnsi="Times New Roman"/>
          <w:bCs/>
          <w:sz w:val="28"/>
          <w:szCs w:val="28"/>
          <w:lang w:eastAsia="ru-RU"/>
        </w:rPr>
        <w:t xml:space="preserve">в разрезе бюджетов муниципальных образований </w:t>
      </w:r>
      <w:r>
        <w:rPr>
          <w:rFonts w:ascii="Times New Roman" w:hAnsi="Times New Roman"/>
          <w:bCs/>
          <w:sz w:val="28"/>
          <w:szCs w:val="28"/>
          <w:lang w:eastAsia="ru-RU"/>
        </w:rPr>
        <w:t xml:space="preserve">поселений </w:t>
      </w:r>
      <w:r w:rsidRPr="00F244D5">
        <w:rPr>
          <w:rFonts w:ascii="Times New Roman" w:hAnsi="Times New Roman"/>
          <w:bCs/>
          <w:sz w:val="28"/>
          <w:szCs w:val="28"/>
          <w:lang w:eastAsia="ru-RU"/>
        </w:rPr>
        <w:t>на поддержку ТОС в рамках реализации меропри</w:t>
      </w:r>
      <w:r>
        <w:rPr>
          <w:rFonts w:ascii="Times New Roman" w:hAnsi="Times New Roman"/>
          <w:bCs/>
          <w:sz w:val="28"/>
          <w:szCs w:val="28"/>
          <w:lang w:eastAsia="ru-RU"/>
        </w:rPr>
        <w:t>ятий, предусмотренных пунктами 2.1 и 2</w:t>
      </w:r>
      <w:r w:rsidRPr="00F244D5">
        <w:rPr>
          <w:rFonts w:ascii="Times New Roman" w:hAnsi="Times New Roman"/>
          <w:bCs/>
          <w:sz w:val="28"/>
          <w:szCs w:val="28"/>
          <w:lang w:eastAsia="ru-RU"/>
        </w:rPr>
        <w:t>.2 пе</w:t>
      </w:r>
      <w:r>
        <w:rPr>
          <w:rFonts w:ascii="Times New Roman" w:hAnsi="Times New Roman"/>
          <w:bCs/>
          <w:sz w:val="28"/>
          <w:szCs w:val="28"/>
          <w:lang w:eastAsia="ru-RU"/>
        </w:rPr>
        <w:t>речня мероприятий подпрограммы №</w:t>
      </w:r>
      <w:r w:rsidRPr="00F244D5">
        <w:rPr>
          <w:rFonts w:ascii="Times New Roman" w:hAnsi="Times New Roman"/>
          <w:bCs/>
          <w:sz w:val="28"/>
          <w:szCs w:val="28"/>
          <w:lang w:eastAsia="ru-RU"/>
        </w:rPr>
        <w:t xml:space="preserve"> </w:t>
      </w:r>
      <w:r>
        <w:rPr>
          <w:rFonts w:ascii="Times New Roman" w:hAnsi="Times New Roman"/>
          <w:bCs/>
          <w:sz w:val="28"/>
          <w:szCs w:val="28"/>
          <w:lang w:eastAsia="ru-RU"/>
        </w:rPr>
        <w:t xml:space="preserve">1 (приложение № 1 </w:t>
      </w:r>
      <w:r w:rsidRPr="00F244D5">
        <w:rPr>
          <w:rFonts w:ascii="Times New Roman" w:hAnsi="Times New Roman"/>
          <w:bCs/>
          <w:sz w:val="28"/>
          <w:szCs w:val="28"/>
          <w:lang w:eastAsia="ru-RU"/>
        </w:rPr>
        <w:t xml:space="preserve">к </w:t>
      </w:r>
      <w:r>
        <w:rPr>
          <w:rFonts w:ascii="Times New Roman" w:hAnsi="Times New Roman"/>
          <w:bCs/>
          <w:sz w:val="28"/>
          <w:szCs w:val="28"/>
          <w:lang w:eastAsia="ru-RU"/>
        </w:rPr>
        <w:t>муниципальной</w:t>
      </w:r>
      <w:r w:rsidRPr="00F244D5">
        <w:rPr>
          <w:rFonts w:ascii="Times New Roman" w:hAnsi="Times New Roman"/>
          <w:bCs/>
          <w:sz w:val="28"/>
          <w:szCs w:val="28"/>
          <w:lang w:eastAsia="ru-RU"/>
        </w:rPr>
        <w:t xml:space="preserve"> программе) утверждаются </w:t>
      </w:r>
      <w:r>
        <w:rPr>
          <w:rFonts w:ascii="Times New Roman" w:hAnsi="Times New Roman"/>
          <w:bCs/>
          <w:sz w:val="28"/>
          <w:szCs w:val="28"/>
          <w:lang w:eastAsia="ru-RU"/>
        </w:rPr>
        <w:t xml:space="preserve">постановлением администрации </w:t>
      </w:r>
      <w:proofErr w:type="spellStart"/>
      <w:r>
        <w:rPr>
          <w:rFonts w:ascii="Times New Roman" w:hAnsi="Times New Roman"/>
          <w:bCs/>
          <w:sz w:val="28"/>
          <w:szCs w:val="28"/>
          <w:lang w:eastAsia="ru-RU"/>
        </w:rPr>
        <w:t>Каргопольского</w:t>
      </w:r>
      <w:proofErr w:type="spellEnd"/>
      <w:r>
        <w:rPr>
          <w:rFonts w:ascii="Times New Roman" w:hAnsi="Times New Roman"/>
          <w:bCs/>
          <w:sz w:val="28"/>
          <w:szCs w:val="28"/>
          <w:lang w:eastAsia="ru-RU"/>
        </w:rPr>
        <w:t xml:space="preserve"> муниципального округа Архангельской области</w:t>
      </w:r>
      <w:r w:rsidRPr="00F244D5">
        <w:rPr>
          <w:rFonts w:ascii="Times New Roman" w:hAnsi="Times New Roman"/>
          <w:bCs/>
          <w:sz w:val="28"/>
          <w:szCs w:val="28"/>
          <w:lang w:eastAsia="ru-RU"/>
        </w:rPr>
        <w:t>.</w:t>
      </w:r>
    </w:p>
    <w:p w:rsidR="00FC2EC5" w:rsidRDefault="00FC2EC5" w:rsidP="00686285">
      <w:pPr>
        <w:pStyle w:val="af7"/>
        <w:spacing w:after="0" w:line="20" w:lineRule="atLeast"/>
        <w:ind w:left="0" w:firstLine="709"/>
        <w:jc w:val="both"/>
        <w:rPr>
          <w:rFonts w:ascii="Times New Roman" w:hAnsi="Times New Roman"/>
          <w:bCs/>
          <w:sz w:val="28"/>
          <w:szCs w:val="28"/>
          <w:lang w:eastAsia="ru-RU"/>
        </w:rPr>
      </w:pPr>
      <w:r w:rsidRPr="00107D4C">
        <w:rPr>
          <w:rFonts w:ascii="Times New Roman" w:hAnsi="Times New Roman"/>
          <w:bCs/>
          <w:sz w:val="28"/>
          <w:szCs w:val="28"/>
          <w:lang w:eastAsia="ru-RU"/>
        </w:rPr>
        <w:t xml:space="preserve">Отдельные мероприятия подпрограммы </w:t>
      </w:r>
      <w:r>
        <w:rPr>
          <w:rFonts w:ascii="Times New Roman" w:hAnsi="Times New Roman"/>
          <w:bCs/>
          <w:sz w:val="28"/>
          <w:szCs w:val="28"/>
          <w:lang w:eastAsia="ru-RU"/>
        </w:rPr>
        <w:t>№</w:t>
      </w:r>
      <w:r w:rsidRPr="00107D4C">
        <w:rPr>
          <w:rFonts w:ascii="Times New Roman" w:hAnsi="Times New Roman"/>
          <w:bCs/>
          <w:sz w:val="28"/>
          <w:szCs w:val="28"/>
          <w:lang w:eastAsia="ru-RU"/>
        </w:rPr>
        <w:t xml:space="preserve"> </w:t>
      </w:r>
      <w:r>
        <w:rPr>
          <w:rFonts w:ascii="Times New Roman" w:hAnsi="Times New Roman"/>
          <w:bCs/>
          <w:sz w:val="28"/>
          <w:szCs w:val="28"/>
          <w:lang w:eastAsia="ru-RU"/>
        </w:rPr>
        <w:t>1</w:t>
      </w:r>
      <w:r w:rsidRPr="00107D4C">
        <w:rPr>
          <w:rFonts w:ascii="Times New Roman" w:hAnsi="Times New Roman"/>
          <w:bCs/>
          <w:sz w:val="28"/>
          <w:szCs w:val="28"/>
          <w:lang w:eastAsia="ru-RU"/>
        </w:rPr>
        <w:t xml:space="preserve">, предусмотренные пунктами </w:t>
      </w:r>
      <w:r>
        <w:rPr>
          <w:rFonts w:ascii="Times New Roman" w:hAnsi="Times New Roman"/>
          <w:bCs/>
          <w:sz w:val="28"/>
          <w:szCs w:val="28"/>
          <w:lang w:eastAsia="ru-RU"/>
        </w:rPr>
        <w:t>1.1, 1.2, 1.3, 3.1, 3.2</w:t>
      </w:r>
      <w:r w:rsidRPr="00107D4C">
        <w:rPr>
          <w:rFonts w:ascii="Times New Roman" w:hAnsi="Times New Roman"/>
          <w:bCs/>
          <w:sz w:val="28"/>
          <w:szCs w:val="28"/>
          <w:lang w:eastAsia="ru-RU"/>
        </w:rPr>
        <w:t xml:space="preserve"> перечня мероприяти</w:t>
      </w:r>
      <w:r>
        <w:rPr>
          <w:rFonts w:ascii="Times New Roman" w:hAnsi="Times New Roman"/>
          <w:bCs/>
          <w:sz w:val="28"/>
          <w:szCs w:val="28"/>
          <w:lang w:eastAsia="ru-RU"/>
        </w:rPr>
        <w:t>й подпрограммы № 1 (приложение №</w:t>
      </w:r>
      <w:r w:rsidRPr="00107D4C">
        <w:rPr>
          <w:rFonts w:ascii="Times New Roman" w:hAnsi="Times New Roman"/>
          <w:bCs/>
          <w:sz w:val="28"/>
          <w:szCs w:val="28"/>
          <w:lang w:eastAsia="ru-RU"/>
        </w:rPr>
        <w:t xml:space="preserve"> </w:t>
      </w:r>
      <w:r>
        <w:rPr>
          <w:rFonts w:ascii="Times New Roman" w:hAnsi="Times New Roman"/>
          <w:bCs/>
          <w:sz w:val="28"/>
          <w:szCs w:val="28"/>
          <w:lang w:eastAsia="ru-RU"/>
        </w:rPr>
        <w:t>1</w:t>
      </w:r>
      <w:r w:rsidRPr="00107D4C">
        <w:rPr>
          <w:rFonts w:ascii="Times New Roman" w:hAnsi="Times New Roman"/>
          <w:bCs/>
          <w:sz w:val="28"/>
          <w:szCs w:val="28"/>
          <w:lang w:eastAsia="ru-RU"/>
        </w:rPr>
        <w:t xml:space="preserve"> </w:t>
      </w:r>
      <w:r>
        <w:rPr>
          <w:rFonts w:ascii="Times New Roman" w:hAnsi="Times New Roman"/>
          <w:bCs/>
          <w:sz w:val="28"/>
          <w:szCs w:val="28"/>
          <w:lang w:eastAsia="ru-RU"/>
        </w:rPr>
        <w:t xml:space="preserve">   </w:t>
      </w:r>
      <w:r w:rsidRPr="00107D4C">
        <w:rPr>
          <w:rFonts w:ascii="Times New Roman" w:hAnsi="Times New Roman"/>
          <w:bCs/>
          <w:sz w:val="28"/>
          <w:szCs w:val="28"/>
          <w:lang w:eastAsia="ru-RU"/>
        </w:rPr>
        <w:t xml:space="preserve">к </w:t>
      </w:r>
      <w:r>
        <w:rPr>
          <w:rFonts w:ascii="Times New Roman" w:hAnsi="Times New Roman"/>
          <w:bCs/>
          <w:sz w:val="28"/>
          <w:szCs w:val="28"/>
          <w:lang w:eastAsia="ru-RU"/>
        </w:rPr>
        <w:t>муниципальной</w:t>
      </w:r>
      <w:r w:rsidRPr="00107D4C">
        <w:rPr>
          <w:rFonts w:ascii="Times New Roman" w:hAnsi="Times New Roman"/>
          <w:bCs/>
          <w:sz w:val="28"/>
          <w:szCs w:val="28"/>
          <w:lang w:eastAsia="ru-RU"/>
        </w:rPr>
        <w:t xml:space="preserve"> программе), будут реализованы с привлечением организаций, определяемых в соответствии с Федеральным законом от 05 апреля 2013 года </w:t>
      </w:r>
      <w:r>
        <w:rPr>
          <w:rFonts w:ascii="Times New Roman" w:hAnsi="Times New Roman"/>
          <w:bCs/>
          <w:sz w:val="28"/>
          <w:szCs w:val="28"/>
          <w:lang w:eastAsia="ru-RU"/>
        </w:rPr>
        <w:t>№</w:t>
      </w:r>
      <w:r w:rsidRPr="00107D4C">
        <w:rPr>
          <w:rFonts w:ascii="Times New Roman" w:hAnsi="Times New Roman"/>
          <w:bCs/>
          <w:sz w:val="28"/>
          <w:szCs w:val="28"/>
          <w:lang w:eastAsia="ru-RU"/>
        </w:rPr>
        <w:t>44-ФЗ</w:t>
      </w:r>
      <w:r>
        <w:rPr>
          <w:rFonts w:ascii="Times New Roman" w:hAnsi="Times New Roman"/>
          <w:bCs/>
          <w:sz w:val="28"/>
          <w:szCs w:val="28"/>
          <w:lang w:eastAsia="ru-RU"/>
        </w:rPr>
        <w:t>.</w:t>
      </w:r>
    </w:p>
    <w:p w:rsidR="00FC2EC5" w:rsidRPr="0049320E" w:rsidRDefault="00FC2EC5" w:rsidP="00E015A5">
      <w:pPr>
        <w:pStyle w:val="af7"/>
        <w:spacing w:after="0" w:line="20" w:lineRule="atLeast"/>
        <w:ind w:left="0" w:firstLine="709"/>
        <w:jc w:val="both"/>
        <w:rPr>
          <w:rFonts w:ascii="Times New Roman" w:hAnsi="Times New Roman"/>
          <w:bCs/>
          <w:sz w:val="28"/>
          <w:szCs w:val="28"/>
          <w:lang w:eastAsia="ru-RU"/>
        </w:rPr>
      </w:pPr>
      <w:r w:rsidRPr="0049320E">
        <w:rPr>
          <w:rFonts w:ascii="Times New Roman" w:hAnsi="Times New Roman"/>
          <w:bCs/>
          <w:sz w:val="28"/>
          <w:szCs w:val="28"/>
          <w:lang w:eastAsia="ru-RU"/>
        </w:rPr>
        <w:t xml:space="preserve">Реализация подпрограммы </w:t>
      </w:r>
      <w:r>
        <w:rPr>
          <w:rFonts w:ascii="Times New Roman" w:hAnsi="Times New Roman"/>
          <w:bCs/>
          <w:sz w:val="28"/>
          <w:szCs w:val="28"/>
          <w:lang w:eastAsia="ru-RU"/>
        </w:rPr>
        <w:t xml:space="preserve">№ 1 </w:t>
      </w:r>
      <w:r w:rsidRPr="0049320E">
        <w:rPr>
          <w:rFonts w:ascii="Times New Roman" w:hAnsi="Times New Roman"/>
          <w:bCs/>
          <w:sz w:val="28"/>
          <w:szCs w:val="28"/>
          <w:lang w:eastAsia="ru-RU"/>
        </w:rPr>
        <w:t xml:space="preserve">осуществляется посредством выполнения плана мероприятий в установленном порядке. Исполнители мероприятий своевременно предоставляют заявку, смету расходов на проведение </w:t>
      </w:r>
      <w:r w:rsidRPr="0049320E">
        <w:rPr>
          <w:rFonts w:ascii="Times New Roman" w:hAnsi="Times New Roman"/>
          <w:bCs/>
          <w:sz w:val="28"/>
          <w:szCs w:val="28"/>
          <w:lang w:eastAsia="ru-RU"/>
        </w:rPr>
        <w:lastRenderedPageBreak/>
        <w:t>мероприятий подпрограммы, после его проведения представляют финансовый отчет.</w:t>
      </w:r>
    </w:p>
    <w:p w:rsidR="00FC2EC5" w:rsidRPr="002830C7" w:rsidRDefault="00FC2EC5" w:rsidP="00E015A5">
      <w:pPr>
        <w:spacing w:after="0" w:line="240" w:lineRule="auto"/>
        <w:ind w:firstLine="709"/>
        <w:jc w:val="both"/>
        <w:rPr>
          <w:rFonts w:ascii="Times New Roman" w:hAnsi="Times New Roman"/>
          <w:sz w:val="28"/>
          <w:szCs w:val="28"/>
          <w:lang w:eastAsia="ru-RU"/>
        </w:rPr>
      </w:pPr>
      <w:r>
        <w:rPr>
          <w:rFonts w:ascii="Times New Roman" w:hAnsi="Times New Roman"/>
          <w:bCs/>
          <w:sz w:val="28"/>
          <w:szCs w:val="28"/>
          <w:lang w:eastAsia="ru-RU"/>
        </w:rPr>
        <w:t>Ресурсное обеспечение реализации подпрограммы № 1 приведено                 в приложении № 3 к настоящей Программе.</w:t>
      </w:r>
    </w:p>
    <w:p w:rsidR="00FC2EC5" w:rsidRPr="00F30450" w:rsidRDefault="00FC2EC5" w:rsidP="00BE7B2D">
      <w:pPr>
        <w:pStyle w:val="af7"/>
        <w:spacing w:line="240" w:lineRule="auto"/>
        <w:ind w:left="0"/>
        <w:jc w:val="both"/>
        <w:rPr>
          <w:rFonts w:ascii="Times New Roman" w:hAnsi="Times New Roman"/>
          <w:sz w:val="28"/>
          <w:szCs w:val="28"/>
          <w:lang w:eastAsia="ru-RU"/>
        </w:rPr>
      </w:pPr>
    </w:p>
    <w:p w:rsidR="00FC2EC5" w:rsidRPr="00CD35B9" w:rsidRDefault="00FC2EC5" w:rsidP="00CF3716">
      <w:pPr>
        <w:pStyle w:val="af7"/>
        <w:spacing w:after="0" w:line="20" w:lineRule="atLeast"/>
        <w:ind w:left="0"/>
        <w:jc w:val="center"/>
        <w:rPr>
          <w:rFonts w:ascii="Times New Roman" w:hAnsi="Times New Roman"/>
          <w:b/>
          <w:bCs/>
          <w:sz w:val="28"/>
          <w:szCs w:val="28"/>
          <w:lang w:eastAsia="ru-RU"/>
        </w:rPr>
      </w:pPr>
      <w:r>
        <w:rPr>
          <w:rFonts w:ascii="Times New Roman" w:hAnsi="Times New Roman"/>
          <w:b/>
          <w:bCs/>
          <w:sz w:val="28"/>
          <w:szCs w:val="28"/>
          <w:lang w:eastAsia="ru-RU"/>
        </w:rPr>
        <w:t>Паспорт п</w:t>
      </w:r>
      <w:r w:rsidRPr="00CD35B9">
        <w:rPr>
          <w:rFonts w:ascii="Times New Roman" w:hAnsi="Times New Roman"/>
          <w:b/>
          <w:bCs/>
          <w:sz w:val="28"/>
          <w:szCs w:val="28"/>
          <w:lang w:eastAsia="ru-RU"/>
        </w:rPr>
        <w:t>одпрограммы</w:t>
      </w:r>
      <w:r>
        <w:rPr>
          <w:rFonts w:ascii="Times New Roman" w:hAnsi="Times New Roman"/>
          <w:b/>
          <w:bCs/>
          <w:sz w:val="28"/>
          <w:szCs w:val="28"/>
          <w:lang w:eastAsia="ru-RU"/>
        </w:rPr>
        <w:t xml:space="preserve"> № 2</w:t>
      </w:r>
    </w:p>
    <w:p w:rsidR="00FC2EC5" w:rsidRPr="00CD35B9" w:rsidRDefault="00FC2EC5" w:rsidP="00CF3716">
      <w:pPr>
        <w:pStyle w:val="af7"/>
        <w:spacing w:after="0" w:line="20" w:lineRule="atLeast"/>
        <w:ind w:left="0"/>
        <w:jc w:val="center"/>
        <w:rPr>
          <w:rFonts w:ascii="Times New Roman" w:hAnsi="Times New Roman"/>
          <w:b/>
          <w:bCs/>
          <w:sz w:val="28"/>
          <w:szCs w:val="28"/>
          <w:lang w:eastAsia="ru-RU"/>
        </w:rPr>
      </w:pPr>
      <w:r w:rsidRPr="00CD35B9">
        <w:rPr>
          <w:rFonts w:ascii="Times New Roman" w:hAnsi="Times New Roman"/>
          <w:b/>
          <w:bCs/>
          <w:sz w:val="28"/>
          <w:szCs w:val="28"/>
          <w:lang w:eastAsia="ru-RU"/>
        </w:rPr>
        <w:t>муниципальной программы</w:t>
      </w:r>
    </w:p>
    <w:p w:rsidR="00FC2EC5" w:rsidRDefault="00FC2EC5" w:rsidP="00CF3716">
      <w:pPr>
        <w:pStyle w:val="af7"/>
        <w:spacing w:after="0" w:line="20" w:lineRule="atLeast"/>
        <w:ind w:left="0"/>
        <w:jc w:val="center"/>
        <w:rPr>
          <w:rFonts w:ascii="Times New Roman" w:hAnsi="Times New Roman"/>
          <w:b/>
          <w:bCs/>
          <w:sz w:val="28"/>
          <w:szCs w:val="28"/>
          <w:lang w:eastAsia="ru-RU"/>
        </w:rPr>
      </w:pPr>
      <w:r w:rsidRPr="00A802AF">
        <w:rPr>
          <w:rFonts w:ascii="Times New Roman" w:hAnsi="Times New Roman"/>
          <w:b/>
          <w:bCs/>
          <w:sz w:val="28"/>
          <w:szCs w:val="28"/>
          <w:lang w:eastAsia="ru-RU"/>
        </w:rPr>
        <w:t xml:space="preserve">«Совершенствование местного самоуправления и развитие системы некоммерческих организаций на территории </w:t>
      </w:r>
      <w:proofErr w:type="spellStart"/>
      <w:r w:rsidRPr="00A802AF">
        <w:rPr>
          <w:rFonts w:ascii="Times New Roman" w:hAnsi="Times New Roman"/>
          <w:b/>
          <w:bCs/>
          <w:sz w:val="28"/>
          <w:szCs w:val="28"/>
          <w:lang w:eastAsia="ru-RU"/>
        </w:rPr>
        <w:t>Каргопольского</w:t>
      </w:r>
      <w:proofErr w:type="spellEnd"/>
      <w:r w:rsidRPr="00A802AF">
        <w:rPr>
          <w:rFonts w:ascii="Times New Roman" w:hAnsi="Times New Roman"/>
          <w:b/>
          <w:bCs/>
          <w:sz w:val="28"/>
          <w:szCs w:val="28"/>
          <w:lang w:eastAsia="ru-RU"/>
        </w:rPr>
        <w:t xml:space="preserve"> муниципального округа Архангельской области  на 2021-</w:t>
      </w:r>
      <w:r w:rsidR="0038553A">
        <w:rPr>
          <w:rFonts w:ascii="Times New Roman" w:hAnsi="Times New Roman"/>
          <w:b/>
          <w:bCs/>
          <w:sz w:val="28"/>
          <w:szCs w:val="28"/>
          <w:lang w:eastAsia="ru-RU"/>
        </w:rPr>
        <w:t>2025</w:t>
      </w:r>
      <w:r w:rsidRPr="00A802AF">
        <w:rPr>
          <w:rFonts w:ascii="Times New Roman" w:hAnsi="Times New Roman"/>
          <w:b/>
          <w:bCs/>
          <w:sz w:val="28"/>
          <w:szCs w:val="28"/>
          <w:lang w:eastAsia="ru-RU"/>
        </w:rPr>
        <w:t xml:space="preserve"> годы»</w:t>
      </w:r>
    </w:p>
    <w:p w:rsidR="00FC2EC5" w:rsidRPr="00CD35B9" w:rsidRDefault="00FC2EC5" w:rsidP="00CF3716">
      <w:pPr>
        <w:pStyle w:val="af7"/>
        <w:spacing w:after="0" w:line="20" w:lineRule="atLeast"/>
        <w:ind w:left="0"/>
        <w:jc w:val="center"/>
        <w:rPr>
          <w:rFonts w:ascii="Times New Roman" w:hAnsi="Times New Roman"/>
          <w:b/>
          <w:bCs/>
          <w:sz w:val="28"/>
          <w:szCs w:val="28"/>
          <w:lang w:eastAsia="ru-RU"/>
        </w:rPr>
      </w:pPr>
    </w:p>
    <w:tbl>
      <w:tblPr>
        <w:tblW w:w="9720" w:type="dxa"/>
        <w:tblInd w:w="-72" w:type="dxa"/>
        <w:tblLayout w:type="fixed"/>
        <w:tblLook w:val="0000"/>
      </w:tblPr>
      <w:tblGrid>
        <w:gridCol w:w="2880"/>
        <w:gridCol w:w="6840"/>
      </w:tblGrid>
      <w:tr w:rsidR="00FC2EC5" w:rsidRPr="00B01BB2" w:rsidTr="00402B55">
        <w:trPr>
          <w:trHeight w:val="301"/>
        </w:trPr>
        <w:tc>
          <w:tcPr>
            <w:tcW w:w="2880" w:type="dxa"/>
            <w:tcBorders>
              <w:top w:val="nil"/>
              <w:left w:val="nil"/>
              <w:bottom w:val="nil"/>
              <w:right w:val="nil"/>
            </w:tcBorders>
          </w:tcPr>
          <w:p w:rsidR="00FC2EC5" w:rsidRPr="00A97928" w:rsidRDefault="00FC2EC5" w:rsidP="00CF3716">
            <w:pPr>
              <w:pStyle w:val="af7"/>
              <w:spacing w:after="0" w:line="20" w:lineRule="atLeast"/>
              <w:ind w:left="0"/>
              <w:rPr>
                <w:rFonts w:ascii="Times New Roman" w:hAnsi="Times New Roman"/>
                <w:sz w:val="28"/>
                <w:szCs w:val="28"/>
                <w:lang w:eastAsia="ru-RU"/>
              </w:rPr>
            </w:pPr>
            <w:r>
              <w:rPr>
                <w:rFonts w:ascii="Times New Roman" w:hAnsi="Times New Roman"/>
                <w:sz w:val="28"/>
                <w:szCs w:val="28"/>
                <w:lang w:eastAsia="ru-RU"/>
              </w:rPr>
              <w:t>Наименование п</w:t>
            </w:r>
            <w:r w:rsidRPr="00A97928">
              <w:rPr>
                <w:rFonts w:ascii="Times New Roman" w:hAnsi="Times New Roman"/>
                <w:sz w:val="28"/>
                <w:szCs w:val="28"/>
                <w:lang w:eastAsia="ru-RU"/>
              </w:rPr>
              <w:t>одпрограммы</w:t>
            </w:r>
          </w:p>
        </w:tc>
        <w:tc>
          <w:tcPr>
            <w:tcW w:w="6840" w:type="dxa"/>
            <w:tcBorders>
              <w:top w:val="nil"/>
              <w:left w:val="nil"/>
              <w:bottom w:val="nil"/>
              <w:right w:val="nil"/>
            </w:tcBorders>
          </w:tcPr>
          <w:p w:rsidR="00FC2EC5" w:rsidRPr="00F5231F" w:rsidRDefault="00FC2EC5" w:rsidP="00881CD1">
            <w:pPr>
              <w:pStyle w:val="af7"/>
              <w:spacing w:after="0" w:line="20" w:lineRule="atLeast"/>
              <w:ind w:left="0"/>
              <w:jc w:val="both"/>
              <w:rPr>
                <w:rFonts w:ascii="Times New Roman" w:hAnsi="Times New Roman"/>
                <w:sz w:val="28"/>
                <w:szCs w:val="28"/>
                <w:lang w:eastAsia="ru-RU"/>
              </w:rPr>
            </w:pPr>
            <w:r w:rsidRPr="00F5231F">
              <w:rPr>
                <w:rFonts w:ascii="Times New Roman" w:hAnsi="Times New Roman"/>
                <w:sz w:val="28"/>
                <w:szCs w:val="28"/>
                <w:lang w:eastAsia="ru-RU"/>
              </w:rPr>
              <w:t xml:space="preserve">Подпрограмма </w:t>
            </w:r>
            <w:r>
              <w:rPr>
                <w:rFonts w:ascii="Times New Roman" w:hAnsi="Times New Roman"/>
                <w:sz w:val="28"/>
                <w:szCs w:val="28"/>
                <w:lang w:eastAsia="ru-RU"/>
              </w:rPr>
              <w:t xml:space="preserve">№ </w:t>
            </w:r>
            <w:r w:rsidRPr="00F5231F">
              <w:rPr>
                <w:rFonts w:ascii="Times New Roman" w:hAnsi="Times New Roman"/>
                <w:sz w:val="28"/>
                <w:szCs w:val="28"/>
                <w:lang w:eastAsia="ru-RU"/>
              </w:rPr>
              <w:t xml:space="preserve">2 «Поддержка социально ориентированных некоммерческих организаций </w:t>
            </w:r>
            <w:r>
              <w:rPr>
                <w:rFonts w:ascii="Times New Roman" w:hAnsi="Times New Roman"/>
                <w:sz w:val="28"/>
                <w:szCs w:val="28"/>
                <w:lang w:eastAsia="ru-RU"/>
              </w:rPr>
              <w:t xml:space="preserve">          </w:t>
            </w:r>
            <w:r w:rsidRPr="00784087">
              <w:rPr>
                <w:rFonts w:ascii="Times New Roman" w:hAnsi="Times New Roman"/>
                <w:sz w:val="28"/>
                <w:szCs w:val="28"/>
              </w:rPr>
              <w:t xml:space="preserve">на территории </w:t>
            </w:r>
            <w:proofErr w:type="spellStart"/>
            <w:r w:rsidRPr="00784087">
              <w:rPr>
                <w:rFonts w:ascii="Times New Roman" w:hAnsi="Times New Roman"/>
                <w:sz w:val="28"/>
                <w:szCs w:val="28"/>
              </w:rPr>
              <w:t>Каргопольского</w:t>
            </w:r>
            <w:proofErr w:type="spellEnd"/>
            <w:r w:rsidRPr="00784087">
              <w:rPr>
                <w:rFonts w:ascii="Times New Roman" w:hAnsi="Times New Roman"/>
                <w:sz w:val="28"/>
                <w:szCs w:val="28"/>
              </w:rPr>
              <w:t xml:space="preserve"> муниципального округа Архангельской области на 2021-</w:t>
            </w:r>
            <w:r w:rsidR="0038553A">
              <w:rPr>
                <w:rFonts w:ascii="Times New Roman" w:hAnsi="Times New Roman"/>
                <w:sz w:val="28"/>
                <w:szCs w:val="28"/>
              </w:rPr>
              <w:t>2025</w:t>
            </w:r>
            <w:r w:rsidRPr="00784087">
              <w:rPr>
                <w:rFonts w:ascii="Times New Roman" w:hAnsi="Times New Roman"/>
                <w:sz w:val="28"/>
                <w:szCs w:val="28"/>
              </w:rPr>
              <w:t xml:space="preserve"> годы</w:t>
            </w:r>
            <w:r w:rsidRPr="00F15C52">
              <w:rPr>
                <w:rFonts w:ascii="Times New Roman" w:hAnsi="Times New Roman"/>
                <w:sz w:val="28"/>
                <w:szCs w:val="28"/>
                <w:lang w:eastAsia="ru-RU"/>
              </w:rPr>
              <w:t xml:space="preserve">» </w:t>
            </w:r>
            <w:r w:rsidRPr="00F5231F">
              <w:rPr>
                <w:rFonts w:ascii="Times New Roman" w:hAnsi="Times New Roman"/>
                <w:sz w:val="28"/>
                <w:szCs w:val="28"/>
                <w:lang w:eastAsia="ru-RU"/>
              </w:rPr>
              <w:t>(далее – подпрограмма</w:t>
            </w:r>
            <w:r>
              <w:rPr>
                <w:rFonts w:ascii="Times New Roman" w:hAnsi="Times New Roman"/>
                <w:sz w:val="28"/>
                <w:szCs w:val="28"/>
                <w:lang w:eastAsia="ru-RU"/>
              </w:rPr>
              <w:t xml:space="preserve"> № 2</w:t>
            </w:r>
            <w:r w:rsidRPr="00F5231F">
              <w:rPr>
                <w:rFonts w:ascii="Times New Roman" w:hAnsi="Times New Roman"/>
                <w:sz w:val="28"/>
                <w:szCs w:val="28"/>
                <w:lang w:eastAsia="ru-RU"/>
              </w:rPr>
              <w:t>)</w:t>
            </w:r>
            <w:r>
              <w:rPr>
                <w:rFonts w:ascii="Times New Roman" w:hAnsi="Times New Roman"/>
                <w:sz w:val="28"/>
                <w:szCs w:val="28"/>
                <w:lang w:eastAsia="ru-RU"/>
              </w:rPr>
              <w:t>.</w:t>
            </w:r>
          </w:p>
        </w:tc>
      </w:tr>
      <w:tr w:rsidR="00FC2EC5" w:rsidRPr="00B01BB2" w:rsidTr="00A97928">
        <w:trPr>
          <w:trHeight w:val="519"/>
        </w:trPr>
        <w:tc>
          <w:tcPr>
            <w:tcW w:w="2880" w:type="dxa"/>
            <w:tcBorders>
              <w:top w:val="nil"/>
              <w:left w:val="nil"/>
              <w:bottom w:val="nil"/>
              <w:right w:val="nil"/>
            </w:tcBorders>
          </w:tcPr>
          <w:p w:rsidR="00FC2EC5" w:rsidRPr="00A97928" w:rsidRDefault="00FC2EC5" w:rsidP="00881CD1">
            <w:pPr>
              <w:pStyle w:val="af7"/>
              <w:spacing w:after="0" w:line="20" w:lineRule="atLeast"/>
              <w:ind w:left="0"/>
              <w:rPr>
                <w:rFonts w:ascii="Times New Roman" w:hAnsi="Times New Roman"/>
                <w:sz w:val="28"/>
                <w:szCs w:val="28"/>
                <w:lang w:eastAsia="ru-RU"/>
              </w:rPr>
            </w:pPr>
            <w:r w:rsidRPr="00A97928">
              <w:rPr>
                <w:rFonts w:ascii="Times New Roman" w:hAnsi="Times New Roman"/>
                <w:sz w:val="28"/>
                <w:szCs w:val="28"/>
                <w:lang w:eastAsia="ru-RU"/>
              </w:rPr>
              <w:t>Ответстве</w:t>
            </w:r>
            <w:r>
              <w:rPr>
                <w:rFonts w:ascii="Times New Roman" w:hAnsi="Times New Roman"/>
                <w:sz w:val="28"/>
                <w:szCs w:val="28"/>
                <w:lang w:eastAsia="ru-RU"/>
              </w:rPr>
              <w:t>нный исполнитель п</w:t>
            </w:r>
            <w:r w:rsidRPr="00A97928">
              <w:rPr>
                <w:rFonts w:ascii="Times New Roman" w:hAnsi="Times New Roman"/>
                <w:sz w:val="28"/>
                <w:szCs w:val="28"/>
                <w:lang w:eastAsia="ru-RU"/>
              </w:rPr>
              <w:t>одпрограммы</w:t>
            </w:r>
          </w:p>
        </w:tc>
        <w:tc>
          <w:tcPr>
            <w:tcW w:w="6840" w:type="dxa"/>
            <w:tcBorders>
              <w:top w:val="nil"/>
              <w:left w:val="nil"/>
              <w:bottom w:val="nil"/>
              <w:right w:val="nil"/>
            </w:tcBorders>
          </w:tcPr>
          <w:p w:rsidR="00FC2EC5" w:rsidRPr="00F5231F" w:rsidRDefault="00FC2EC5" w:rsidP="007D0F25">
            <w:pPr>
              <w:pStyle w:val="af7"/>
              <w:spacing w:after="0" w:line="20" w:lineRule="atLeast"/>
              <w:ind w:left="0"/>
              <w:jc w:val="both"/>
              <w:rPr>
                <w:rFonts w:ascii="Times New Roman" w:hAnsi="Times New Roman"/>
                <w:sz w:val="28"/>
                <w:szCs w:val="28"/>
                <w:lang w:eastAsia="ru-RU"/>
              </w:rPr>
            </w:pPr>
            <w:r w:rsidRPr="00F5231F">
              <w:rPr>
                <w:rFonts w:ascii="Times New Roman" w:hAnsi="Times New Roman"/>
                <w:sz w:val="28"/>
                <w:szCs w:val="28"/>
                <w:lang w:eastAsia="ru-RU"/>
              </w:rPr>
              <w:t xml:space="preserve">Отдел организационной работы администрации </w:t>
            </w:r>
            <w:proofErr w:type="spellStart"/>
            <w:r w:rsidRPr="004615F7">
              <w:rPr>
                <w:rFonts w:ascii="Times New Roman" w:hAnsi="Times New Roman"/>
                <w:bCs/>
                <w:sz w:val="28"/>
                <w:szCs w:val="28"/>
                <w:lang w:eastAsia="ru-RU"/>
              </w:rPr>
              <w:t>Каргопольско</w:t>
            </w:r>
            <w:r>
              <w:rPr>
                <w:rFonts w:ascii="Times New Roman" w:hAnsi="Times New Roman"/>
                <w:bCs/>
                <w:sz w:val="28"/>
                <w:szCs w:val="28"/>
                <w:lang w:eastAsia="ru-RU"/>
              </w:rPr>
              <w:t>го</w:t>
            </w:r>
            <w:proofErr w:type="spellEnd"/>
            <w:r w:rsidRPr="004615F7">
              <w:rPr>
                <w:rFonts w:ascii="Times New Roman" w:hAnsi="Times New Roman"/>
                <w:bCs/>
                <w:sz w:val="28"/>
                <w:szCs w:val="28"/>
                <w:lang w:eastAsia="ru-RU"/>
              </w:rPr>
              <w:t xml:space="preserve"> муниципально</w:t>
            </w:r>
            <w:r>
              <w:rPr>
                <w:rFonts w:ascii="Times New Roman" w:hAnsi="Times New Roman"/>
                <w:bCs/>
                <w:sz w:val="28"/>
                <w:szCs w:val="28"/>
                <w:lang w:eastAsia="ru-RU"/>
              </w:rPr>
              <w:t>го</w:t>
            </w:r>
            <w:r w:rsidRPr="004615F7">
              <w:rPr>
                <w:rFonts w:ascii="Times New Roman" w:hAnsi="Times New Roman"/>
                <w:bCs/>
                <w:sz w:val="28"/>
                <w:szCs w:val="28"/>
                <w:lang w:eastAsia="ru-RU"/>
              </w:rPr>
              <w:t xml:space="preserve"> округ</w:t>
            </w:r>
            <w:r>
              <w:rPr>
                <w:rFonts w:ascii="Times New Roman" w:hAnsi="Times New Roman"/>
                <w:bCs/>
                <w:sz w:val="28"/>
                <w:szCs w:val="28"/>
                <w:lang w:eastAsia="ru-RU"/>
              </w:rPr>
              <w:t>а</w:t>
            </w:r>
            <w:r w:rsidRPr="004615F7">
              <w:rPr>
                <w:rFonts w:ascii="Times New Roman" w:hAnsi="Times New Roman"/>
                <w:sz w:val="28"/>
                <w:szCs w:val="28"/>
                <w:lang w:eastAsia="ru-RU"/>
              </w:rPr>
              <w:t>.</w:t>
            </w:r>
          </w:p>
        </w:tc>
      </w:tr>
      <w:tr w:rsidR="00FC2EC5" w:rsidRPr="00B01BB2" w:rsidTr="00A97928">
        <w:trPr>
          <w:trHeight w:val="519"/>
        </w:trPr>
        <w:tc>
          <w:tcPr>
            <w:tcW w:w="2880" w:type="dxa"/>
            <w:tcBorders>
              <w:top w:val="nil"/>
              <w:left w:val="nil"/>
              <w:bottom w:val="nil"/>
              <w:right w:val="nil"/>
            </w:tcBorders>
          </w:tcPr>
          <w:p w:rsidR="00FC2EC5" w:rsidRPr="00A97928" w:rsidRDefault="00FC2EC5" w:rsidP="00881CD1">
            <w:pPr>
              <w:pStyle w:val="af7"/>
              <w:spacing w:after="0" w:line="20" w:lineRule="atLeast"/>
              <w:ind w:left="0"/>
              <w:rPr>
                <w:rFonts w:ascii="Times New Roman" w:hAnsi="Times New Roman"/>
                <w:sz w:val="28"/>
                <w:szCs w:val="28"/>
                <w:lang w:eastAsia="ru-RU"/>
              </w:rPr>
            </w:pPr>
            <w:r>
              <w:rPr>
                <w:rFonts w:ascii="Times New Roman" w:hAnsi="Times New Roman"/>
                <w:sz w:val="28"/>
                <w:szCs w:val="28"/>
                <w:lang w:eastAsia="ru-RU"/>
              </w:rPr>
              <w:t>Соисполнители п</w:t>
            </w:r>
            <w:r w:rsidRPr="00A97928">
              <w:rPr>
                <w:rFonts w:ascii="Times New Roman" w:hAnsi="Times New Roman"/>
                <w:sz w:val="28"/>
                <w:szCs w:val="28"/>
                <w:lang w:eastAsia="ru-RU"/>
              </w:rPr>
              <w:t>одпрограммы</w:t>
            </w:r>
          </w:p>
        </w:tc>
        <w:tc>
          <w:tcPr>
            <w:tcW w:w="6840" w:type="dxa"/>
            <w:tcBorders>
              <w:top w:val="nil"/>
              <w:left w:val="nil"/>
              <w:bottom w:val="nil"/>
              <w:right w:val="nil"/>
            </w:tcBorders>
          </w:tcPr>
          <w:p w:rsidR="00FC2EC5" w:rsidRPr="00F5231F" w:rsidRDefault="00FC2EC5" w:rsidP="007D0F25">
            <w:pPr>
              <w:pStyle w:val="af7"/>
              <w:spacing w:after="0" w:line="20" w:lineRule="atLeast"/>
              <w:ind w:left="0"/>
              <w:jc w:val="both"/>
              <w:rPr>
                <w:rFonts w:ascii="Times New Roman" w:hAnsi="Times New Roman"/>
                <w:sz w:val="28"/>
                <w:szCs w:val="28"/>
                <w:lang w:eastAsia="ru-RU"/>
              </w:rPr>
            </w:pPr>
            <w:r w:rsidRPr="00F5231F">
              <w:rPr>
                <w:rFonts w:ascii="Times New Roman" w:hAnsi="Times New Roman"/>
                <w:sz w:val="28"/>
                <w:szCs w:val="28"/>
                <w:lang w:eastAsia="ru-RU"/>
              </w:rPr>
              <w:t xml:space="preserve">Управление образования администрации </w:t>
            </w:r>
            <w:proofErr w:type="spellStart"/>
            <w:r w:rsidRPr="00F5231F">
              <w:rPr>
                <w:rFonts w:ascii="Times New Roman" w:hAnsi="Times New Roman"/>
                <w:sz w:val="28"/>
                <w:szCs w:val="28"/>
                <w:lang w:eastAsia="ru-RU"/>
              </w:rPr>
              <w:t>Каргопольск</w:t>
            </w:r>
            <w:r>
              <w:rPr>
                <w:rFonts w:ascii="Times New Roman" w:hAnsi="Times New Roman"/>
                <w:sz w:val="28"/>
                <w:szCs w:val="28"/>
                <w:lang w:eastAsia="ru-RU"/>
              </w:rPr>
              <w:t>ого</w:t>
            </w:r>
            <w:proofErr w:type="spellEnd"/>
            <w:r w:rsidRPr="00F5231F">
              <w:rPr>
                <w:rFonts w:ascii="Times New Roman" w:hAnsi="Times New Roman"/>
                <w:sz w:val="28"/>
                <w:szCs w:val="28"/>
                <w:lang w:eastAsia="ru-RU"/>
              </w:rPr>
              <w:t xml:space="preserve"> муниципальн</w:t>
            </w:r>
            <w:r>
              <w:rPr>
                <w:rFonts w:ascii="Times New Roman" w:hAnsi="Times New Roman"/>
                <w:sz w:val="28"/>
                <w:szCs w:val="28"/>
                <w:lang w:eastAsia="ru-RU"/>
              </w:rPr>
              <w:t>ого</w:t>
            </w:r>
            <w:r w:rsidRPr="00F5231F">
              <w:rPr>
                <w:rFonts w:ascii="Times New Roman" w:hAnsi="Times New Roman"/>
                <w:sz w:val="28"/>
                <w:szCs w:val="28"/>
                <w:lang w:eastAsia="ru-RU"/>
              </w:rPr>
              <w:t xml:space="preserve"> </w:t>
            </w:r>
            <w:r>
              <w:rPr>
                <w:rFonts w:ascii="Times New Roman" w:hAnsi="Times New Roman"/>
                <w:sz w:val="28"/>
                <w:szCs w:val="28"/>
                <w:lang w:eastAsia="ru-RU"/>
              </w:rPr>
              <w:t>округа Архангельской области</w:t>
            </w:r>
            <w:r w:rsidRPr="00F5231F">
              <w:rPr>
                <w:rFonts w:ascii="Times New Roman" w:hAnsi="Times New Roman"/>
                <w:sz w:val="28"/>
                <w:szCs w:val="28"/>
                <w:lang w:eastAsia="ru-RU"/>
              </w:rPr>
              <w:t>;</w:t>
            </w:r>
          </w:p>
          <w:p w:rsidR="00FC2EC5" w:rsidRPr="00F5231F" w:rsidRDefault="00FC2EC5" w:rsidP="007D0F25">
            <w:pPr>
              <w:pStyle w:val="af7"/>
              <w:spacing w:after="0" w:line="20" w:lineRule="atLeast"/>
              <w:ind w:left="0"/>
              <w:jc w:val="both"/>
              <w:rPr>
                <w:rFonts w:ascii="Times New Roman" w:hAnsi="Times New Roman"/>
                <w:sz w:val="28"/>
                <w:szCs w:val="28"/>
                <w:lang w:eastAsia="ru-RU"/>
              </w:rPr>
            </w:pPr>
            <w:r w:rsidRPr="00CD02B3">
              <w:rPr>
                <w:rFonts w:ascii="Times New Roman" w:hAnsi="Times New Roman"/>
                <w:sz w:val="28"/>
                <w:szCs w:val="28"/>
                <w:lang w:eastAsia="ru-RU"/>
              </w:rPr>
              <w:t>Отделени</w:t>
            </w:r>
            <w:r>
              <w:rPr>
                <w:rFonts w:ascii="Times New Roman" w:hAnsi="Times New Roman"/>
                <w:sz w:val="28"/>
                <w:szCs w:val="28"/>
                <w:lang w:eastAsia="ru-RU"/>
              </w:rPr>
              <w:t>е</w:t>
            </w:r>
            <w:r w:rsidRPr="00CD02B3">
              <w:rPr>
                <w:rFonts w:ascii="Times New Roman" w:hAnsi="Times New Roman"/>
                <w:sz w:val="28"/>
                <w:szCs w:val="28"/>
                <w:lang w:eastAsia="ru-RU"/>
              </w:rPr>
              <w:t xml:space="preserve"> социальной защиты населения по </w:t>
            </w:r>
            <w:proofErr w:type="spellStart"/>
            <w:r w:rsidRPr="004615F7">
              <w:rPr>
                <w:rFonts w:ascii="Times New Roman" w:hAnsi="Times New Roman"/>
                <w:bCs/>
                <w:sz w:val="28"/>
                <w:szCs w:val="28"/>
                <w:lang w:eastAsia="ru-RU"/>
              </w:rPr>
              <w:t>Каргопольскому</w:t>
            </w:r>
            <w:proofErr w:type="spellEnd"/>
            <w:r w:rsidRPr="004615F7">
              <w:rPr>
                <w:rFonts w:ascii="Times New Roman" w:hAnsi="Times New Roman"/>
                <w:bCs/>
                <w:sz w:val="28"/>
                <w:szCs w:val="28"/>
                <w:lang w:eastAsia="ru-RU"/>
              </w:rPr>
              <w:t xml:space="preserve"> муниципальному округу</w:t>
            </w:r>
            <w:r w:rsidRPr="004615F7">
              <w:rPr>
                <w:rFonts w:ascii="Times New Roman" w:hAnsi="Times New Roman"/>
                <w:sz w:val="28"/>
                <w:szCs w:val="28"/>
                <w:lang w:eastAsia="ru-RU"/>
              </w:rPr>
              <w:t xml:space="preserve"> государственного казенного учреждения</w:t>
            </w:r>
            <w:r w:rsidRPr="00CD02B3">
              <w:rPr>
                <w:rFonts w:ascii="Times New Roman" w:hAnsi="Times New Roman"/>
                <w:sz w:val="28"/>
                <w:szCs w:val="28"/>
                <w:lang w:eastAsia="ru-RU"/>
              </w:rPr>
              <w:t xml:space="preserve"> Архангельской области </w:t>
            </w:r>
            <w:r>
              <w:rPr>
                <w:rFonts w:ascii="Times New Roman" w:hAnsi="Times New Roman"/>
                <w:sz w:val="28"/>
                <w:szCs w:val="28"/>
                <w:lang w:eastAsia="ru-RU"/>
              </w:rPr>
              <w:t>«</w:t>
            </w:r>
            <w:r w:rsidRPr="00CD02B3">
              <w:rPr>
                <w:rFonts w:ascii="Times New Roman" w:hAnsi="Times New Roman"/>
                <w:sz w:val="28"/>
                <w:szCs w:val="28"/>
                <w:lang w:eastAsia="ru-RU"/>
              </w:rPr>
              <w:t>Архангельский областной центр социальной защиты населения</w:t>
            </w:r>
            <w:r>
              <w:rPr>
                <w:rFonts w:ascii="Times New Roman" w:hAnsi="Times New Roman"/>
                <w:sz w:val="28"/>
                <w:szCs w:val="28"/>
                <w:lang w:eastAsia="ru-RU"/>
              </w:rPr>
              <w:t>»</w:t>
            </w:r>
            <w:r w:rsidRPr="00F5231F">
              <w:rPr>
                <w:rFonts w:ascii="Times New Roman" w:hAnsi="Times New Roman"/>
                <w:sz w:val="28"/>
                <w:szCs w:val="28"/>
                <w:lang w:eastAsia="ru-RU"/>
              </w:rPr>
              <w:t>;</w:t>
            </w:r>
          </w:p>
          <w:p w:rsidR="00FC2EC5" w:rsidRPr="00F5231F" w:rsidRDefault="00FC2EC5" w:rsidP="007D0F25">
            <w:pPr>
              <w:pStyle w:val="af7"/>
              <w:spacing w:after="0" w:line="20" w:lineRule="atLeast"/>
              <w:ind w:left="0"/>
              <w:jc w:val="both"/>
              <w:rPr>
                <w:rFonts w:ascii="Times New Roman" w:hAnsi="Times New Roman"/>
                <w:sz w:val="28"/>
                <w:szCs w:val="28"/>
                <w:lang w:eastAsia="ru-RU"/>
              </w:rPr>
            </w:pPr>
            <w:r w:rsidRPr="00F5231F">
              <w:rPr>
                <w:rFonts w:ascii="Times New Roman" w:hAnsi="Times New Roman"/>
                <w:sz w:val="28"/>
                <w:szCs w:val="28"/>
                <w:lang w:eastAsia="ru-RU"/>
              </w:rPr>
              <w:t>ГБУ СОН АО «</w:t>
            </w:r>
            <w:proofErr w:type="spellStart"/>
            <w:r w:rsidRPr="00F5231F">
              <w:rPr>
                <w:rFonts w:ascii="Times New Roman" w:hAnsi="Times New Roman"/>
                <w:sz w:val="28"/>
                <w:szCs w:val="28"/>
                <w:lang w:eastAsia="ru-RU"/>
              </w:rPr>
              <w:t>Каргопольский</w:t>
            </w:r>
            <w:proofErr w:type="spellEnd"/>
            <w:r w:rsidRPr="00F5231F">
              <w:rPr>
                <w:rFonts w:ascii="Times New Roman" w:hAnsi="Times New Roman"/>
                <w:sz w:val="28"/>
                <w:szCs w:val="28"/>
                <w:lang w:eastAsia="ru-RU"/>
              </w:rPr>
              <w:t xml:space="preserve"> КЦСО»;</w:t>
            </w:r>
          </w:p>
          <w:p w:rsidR="00FC2EC5" w:rsidRPr="00F5231F" w:rsidRDefault="00FC2EC5" w:rsidP="007D0F25">
            <w:pPr>
              <w:pStyle w:val="af7"/>
              <w:spacing w:after="0" w:line="20" w:lineRule="atLeast"/>
              <w:ind w:left="0"/>
              <w:jc w:val="both"/>
              <w:rPr>
                <w:rFonts w:ascii="Times New Roman" w:hAnsi="Times New Roman"/>
                <w:sz w:val="28"/>
                <w:szCs w:val="28"/>
                <w:lang w:eastAsia="ru-RU"/>
              </w:rPr>
            </w:pPr>
            <w:r w:rsidRPr="00F5231F">
              <w:rPr>
                <w:rFonts w:ascii="Times New Roman" w:hAnsi="Times New Roman"/>
                <w:sz w:val="28"/>
                <w:szCs w:val="28"/>
                <w:lang w:eastAsia="ru-RU"/>
              </w:rPr>
              <w:t>ГБСУ АО «</w:t>
            </w:r>
            <w:proofErr w:type="spellStart"/>
            <w:r w:rsidRPr="00F5231F">
              <w:rPr>
                <w:rFonts w:ascii="Times New Roman" w:hAnsi="Times New Roman"/>
                <w:sz w:val="28"/>
                <w:szCs w:val="28"/>
                <w:lang w:eastAsia="ru-RU"/>
              </w:rPr>
              <w:t>Каргопольский</w:t>
            </w:r>
            <w:proofErr w:type="spellEnd"/>
            <w:r w:rsidRPr="00F5231F">
              <w:rPr>
                <w:rFonts w:ascii="Times New Roman" w:hAnsi="Times New Roman"/>
                <w:sz w:val="28"/>
                <w:szCs w:val="28"/>
                <w:lang w:eastAsia="ru-RU"/>
              </w:rPr>
              <w:t xml:space="preserve"> СРЦН»;</w:t>
            </w:r>
          </w:p>
          <w:p w:rsidR="00FC2EC5" w:rsidRPr="004615F7" w:rsidRDefault="00FC2EC5" w:rsidP="007D0F25">
            <w:pPr>
              <w:pStyle w:val="af7"/>
              <w:spacing w:after="0" w:line="20" w:lineRule="atLeast"/>
              <w:ind w:left="0"/>
              <w:jc w:val="both"/>
              <w:rPr>
                <w:rFonts w:ascii="Times New Roman" w:hAnsi="Times New Roman"/>
                <w:sz w:val="28"/>
                <w:szCs w:val="28"/>
                <w:lang w:eastAsia="ru-RU"/>
              </w:rPr>
            </w:pPr>
            <w:r w:rsidRPr="00F5231F">
              <w:rPr>
                <w:rFonts w:ascii="Times New Roman" w:hAnsi="Times New Roman"/>
                <w:sz w:val="28"/>
                <w:szCs w:val="28"/>
                <w:lang w:eastAsia="ru-RU"/>
              </w:rPr>
              <w:t>ГКУ Архангельской области «</w:t>
            </w:r>
            <w:r w:rsidRPr="004615F7">
              <w:rPr>
                <w:rFonts w:ascii="Times New Roman" w:hAnsi="Times New Roman"/>
                <w:sz w:val="28"/>
                <w:szCs w:val="28"/>
                <w:lang w:eastAsia="ru-RU"/>
              </w:rPr>
              <w:t xml:space="preserve">ЦЗН </w:t>
            </w:r>
            <w:proofErr w:type="spellStart"/>
            <w:r w:rsidRPr="004615F7">
              <w:rPr>
                <w:rFonts w:ascii="Times New Roman" w:hAnsi="Times New Roman"/>
                <w:bCs/>
                <w:sz w:val="28"/>
                <w:szCs w:val="28"/>
                <w:lang w:eastAsia="ru-RU"/>
              </w:rPr>
              <w:t>Каргопольского</w:t>
            </w:r>
            <w:proofErr w:type="spellEnd"/>
            <w:r w:rsidRPr="004615F7">
              <w:rPr>
                <w:rFonts w:ascii="Times New Roman" w:hAnsi="Times New Roman"/>
                <w:bCs/>
                <w:sz w:val="28"/>
                <w:szCs w:val="28"/>
                <w:lang w:eastAsia="ru-RU"/>
              </w:rPr>
              <w:t xml:space="preserve"> муниципального округа</w:t>
            </w:r>
            <w:r w:rsidRPr="004615F7">
              <w:rPr>
                <w:rFonts w:ascii="Times New Roman" w:hAnsi="Times New Roman"/>
                <w:sz w:val="28"/>
                <w:szCs w:val="28"/>
                <w:lang w:eastAsia="ru-RU"/>
              </w:rPr>
              <w:t>»;</w:t>
            </w:r>
          </w:p>
          <w:p w:rsidR="00FC2EC5" w:rsidRPr="00F5231F" w:rsidRDefault="00FC2EC5" w:rsidP="00881CD1">
            <w:pPr>
              <w:pStyle w:val="af7"/>
              <w:spacing w:after="0" w:line="20" w:lineRule="atLeast"/>
              <w:ind w:left="0"/>
              <w:jc w:val="both"/>
              <w:rPr>
                <w:rFonts w:ascii="Times New Roman" w:hAnsi="Times New Roman"/>
                <w:sz w:val="28"/>
                <w:szCs w:val="28"/>
                <w:lang w:eastAsia="ru-RU"/>
              </w:rPr>
            </w:pPr>
            <w:r w:rsidRPr="00F5231F">
              <w:rPr>
                <w:rFonts w:ascii="Times New Roman" w:hAnsi="Times New Roman"/>
                <w:sz w:val="28"/>
                <w:szCs w:val="28"/>
                <w:lang w:eastAsia="ru-RU"/>
              </w:rPr>
              <w:t>ГСУ социального обслуживания системы социальной защиты населения «</w:t>
            </w:r>
            <w:proofErr w:type="spellStart"/>
            <w:r w:rsidRPr="00F5231F">
              <w:rPr>
                <w:rFonts w:ascii="Times New Roman" w:hAnsi="Times New Roman"/>
                <w:sz w:val="28"/>
                <w:szCs w:val="28"/>
                <w:lang w:eastAsia="ru-RU"/>
              </w:rPr>
              <w:t>Каргопольский</w:t>
            </w:r>
            <w:proofErr w:type="spellEnd"/>
            <w:r w:rsidRPr="00F5231F">
              <w:rPr>
                <w:rFonts w:ascii="Times New Roman" w:hAnsi="Times New Roman"/>
                <w:sz w:val="28"/>
                <w:szCs w:val="28"/>
                <w:lang w:eastAsia="ru-RU"/>
              </w:rPr>
              <w:t xml:space="preserve"> дом-интернат для престарелых и инвалидов»</w:t>
            </w:r>
            <w:r>
              <w:rPr>
                <w:rFonts w:ascii="Times New Roman" w:hAnsi="Times New Roman"/>
                <w:sz w:val="28"/>
                <w:szCs w:val="28"/>
                <w:lang w:eastAsia="ru-RU"/>
              </w:rPr>
              <w:t>.</w:t>
            </w:r>
          </w:p>
        </w:tc>
      </w:tr>
      <w:tr w:rsidR="00FC2EC5" w:rsidRPr="00B01BB2" w:rsidTr="00A97928">
        <w:trPr>
          <w:trHeight w:val="519"/>
        </w:trPr>
        <w:tc>
          <w:tcPr>
            <w:tcW w:w="2880" w:type="dxa"/>
            <w:tcBorders>
              <w:top w:val="nil"/>
              <w:left w:val="nil"/>
              <w:bottom w:val="nil"/>
              <w:right w:val="nil"/>
            </w:tcBorders>
          </w:tcPr>
          <w:p w:rsidR="00FC2EC5" w:rsidRDefault="00FC2EC5" w:rsidP="00881CD1">
            <w:pPr>
              <w:pStyle w:val="af7"/>
              <w:spacing w:after="0" w:line="20" w:lineRule="atLeast"/>
              <w:ind w:left="0"/>
              <w:rPr>
                <w:rFonts w:ascii="Times New Roman" w:hAnsi="Times New Roman"/>
                <w:sz w:val="28"/>
                <w:szCs w:val="28"/>
                <w:lang w:eastAsia="ru-RU"/>
              </w:rPr>
            </w:pPr>
            <w:r>
              <w:rPr>
                <w:rFonts w:ascii="Times New Roman" w:hAnsi="Times New Roman"/>
                <w:sz w:val="28"/>
                <w:szCs w:val="28"/>
                <w:lang w:eastAsia="ru-RU"/>
              </w:rPr>
              <w:t>Участники подпрограммы</w:t>
            </w:r>
          </w:p>
        </w:tc>
        <w:tc>
          <w:tcPr>
            <w:tcW w:w="6840" w:type="dxa"/>
            <w:tcBorders>
              <w:top w:val="nil"/>
              <w:left w:val="nil"/>
              <w:bottom w:val="nil"/>
              <w:right w:val="nil"/>
            </w:tcBorders>
          </w:tcPr>
          <w:p w:rsidR="00FC2EC5" w:rsidRDefault="00FC2EC5" w:rsidP="007D0F25">
            <w:pPr>
              <w:pStyle w:val="af7"/>
              <w:spacing w:after="0" w:line="20" w:lineRule="atLeast"/>
              <w:ind w:left="0"/>
              <w:jc w:val="both"/>
              <w:rPr>
                <w:rFonts w:ascii="Times New Roman" w:hAnsi="Times New Roman"/>
                <w:sz w:val="28"/>
                <w:szCs w:val="28"/>
                <w:lang w:eastAsia="ru-RU"/>
              </w:rPr>
            </w:pPr>
            <w:r>
              <w:rPr>
                <w:rFonts w:ascii="Times New Roman" w:hAnsi="Times New Roman"/>
                <w:sz w:val="28"/>
                <w:szCs w:val="28"/>
                <w:lang w:eastAsia="ru-RU"/>
              </w:rPr>
              <w:t xml:space="preserve">Жители </w:t>
            </w:r>
            <w:proofErr w:type="spellStart"/>
            <w:r w:rsidRPr="004615F7">
              <w:rPr>
                <w:rFonts w:ascii="Times New Roman" w:hAnsi="Times New Roman"/>
                <w:bCs/>
                <w:sz w:val="28"/>
                <w:szCs w:val="28"/>
                <w:lang w:eastAsia="ru-RU"/>
              </w:rPr>
              <w:t>Каргопольского</w:t>
            </w:r>
            <w:proofErr w:type="spellEnd"/>
            <w:r w:rsidRPr="004615F7">
              <w:rPr>
                <w:rFonts w:ascii="Times New Roman" w:hAnsi="Times New Roman"/>
                <w:bCs/>
                <w:sz w:val="28"/>
                <w:szCs w:val="28"/>
                <w:lang w:eastAsia="ru-RU"/>
              </w:rPr>
              <w:t xml:space="preserve"> муниципального округа</w:t>
            </w:r>
            <w:r w:rsidRPr="004615F7">
              <w:rPr>
                <w:rFonts w:ascii="Times New Roman" w:hAnsi="Times New Roman"/>
                <w:sz w:val="28"/>
                <w:szCs w:val="28"/>
                <w:lang w:eastAsia="ru-RU"/>
              </w:rPr>
              <w:t>;</w:t>
            </w:r>
          </w:p>
          <w:p w:rsidR="00FC2EC5" w:rsidRDefault="00FC2EC5" w:rsidP="007D0F25">
            <w:pPr>
              <w:pStyle w:val="af7"/>
              <w:spacing w:after="0" w:line="20" w:lineRule="atLeast"/>
              <w:ind w:left="0"/>
              <w:jc w:val="both"/>
              <w:rPr>
                <w:rFonts w:ascii="Times New Roman" w:hAnsi="Times New Roman"/>
                <w:sz w:val="28"/>
                <w:szCs w:val="28"/>
                <w:lang w:eastAsia="ru-RU"/>
              </w:rPr>
            </w:pPr>
            <w:r>
              <w:rPr>
                <w:rFonts w:ascii="Times New Roman" w:hAnsi="Times New Roman"/>
                <w:sz w:val="28"/>
                <w:szCs w:val="28"/>
                <w:lang w:eastAsia="ru-RU"/>
              </w:rPr>
              <w:t>некоммерческие организации;</w:t>
            </w:r>
          </w:p>
          <w:p w:rsidR="00FC2EC5" w:rsidRPr="00F5231F" w:rsidRDefault="00FC2EC5" w:rsidP="007D0F25">
            <w:pPr>
              <w:pStyle w:val="af7"/>
              <w:spacing w:after="0" w:line="20" w:lineRule="atLeast"/>
              <w:ind w:left="0"/>
              <w:jc w:val="both"/>
              <w:rPr>
                <w:rFonts w:ascii="Times New Roman" w:hAnsi="Times New Roman"/>
                <w:sz w:val="28"/>
                <w:szCs w:val="28"/>
                <w:lang w:eastAsia="ru-RU"/>
              </w:rPr>
            </w:pPr>
            <w:r>
              <w:rPr>
                <w:rFonts w:ascii="Times New Roman" w:hAnsi="Times New Roman"/>
                <w:sz w:val="28"/>
                <w:szCs w:val="28"/>
                <w:lang w:eastAsia="ru-RU"/>
              </w:rPr>
              <w:t>общественные организации.</w:t>
            </w:r>
          </w:p>
        </w:tc>
      </w:tr>
      <w:tr w:rsidR="00FC2EC5" w:rsidRPr="00B01BB2" w:rsidTr="00A97928">
        <w:tc>
          <w:tcPr>
            <w:tcW w:w="2880" w:type="dxa"/>
            <w:tcBorders>
              <w:top w:val="nil"/>
              <w:left w:val="nil"/>
              <w:bottom w:val="nil"/>
              <w:right w:val="nil"/>
            </w:tcBorders>
          </w:tcPr>
          <w:p w:rsidR="00FC2EC5" w:rsidRPr="00A97928" w:rsidRDefault="00FC2EC5" w:rsidP="00881CD1">
            <w:pPr>
              <w:pStyle w:val="af7"/>
              <w:spacing w:after="0" w:line="20" w:lineRule="atLeast"/>
              <w:ind w:left="0"/>
              <w:rPr>
                <w:rFonts w:ascii="Times New Roman" w:hAnsi="Times New Roman"/>
                <w:sz w:val="28"/>
                <w:szCs w:val="28"/>
                <w:lang w:eastAsia="ru-RU"/>
              </w:rPr>
            </w:pPr>
            <w:r>
              <w:rPr>
                <w:rFonts w:ascii="Times New Roman" w:hAnsi="Times New Roman"/>
                <w:sz w:val="28"/>
                <w:szCs w:val="28"/>
                <w:lang w:eastAsia="ru-RU"/>
              </w:rPr>
              <w:t>Цели п</w:t>
            </w:r>
            <w:r w:rsidRPr="00A97928">
              <w:rPr>
                <w:rFonts w:ascii="Times New Roman" w:hAnsi="Times New Roman"/>
                <w:sz w:val="28"/>
                <w:szCs w:val="28"/>
                <w:lang w:eastAsia="ru-RU"/>
              </w:rPr>
              <w:t xml:space="preserve">одпрограммы </w:t>
            </w:r>
          </w:p>
        </w:tc>
        <w:tc>
          <w:tcPr>
            <w:tcW w:w="6840" w:type="dxa"/>
            <w:tcBorders>
              <w:top w:val="nil"/>
              <w:left w:val="nil"/>
              <w:bottom w:val="nil"/>
              <w:right w:val="nil"/>
            </w:tcBorders>
          </w:tcPr>
          <w:p w:rsidR="00FC2EC5" w:rsidRPr="004615F7" w:rsidRDefault="00FC2EC5" w:rsidP="007D0F25">
            <w:pPr>
              <w:pStyle w:val="af7"/>
              <w:spacing w:after="0" w:line="20" w:lineRule="atLeast"/>
              <w:ind w:left="0"/>
              <w:jc w:val="both"/>
              <w:rPr>
                <w:rFonts w:ascii="Times New Roman" w:hAnsi="Times New Roman"/>
                <w:sz w:val="28"/>
                <w:szCs w:val="28"/>
                <w:lang w:eastAsia="ru-RU"/>
              </w:rPr>
            </w:pPr>
            <w:r w:rsidRPr="00F5231F">
              <w:rPr>
                <w:rFonts w:ascii="Times New Roman" w:hAnsi="Times New Roman"/>
                <w:sz w:val="28"/>
                <w:szCs w:val="28"/>
                <w:lang w:eastAsia="ru-RU"/>
              </w:rPr>
              <w:t>Активизация и поддержка</w:t>
            </w:r>
            <w:r>
              <w:t xml:space="preserve"> </w:t>
            </w:r>
            <w:r w:rsidRPr="00F5231F">
              <w:rPr>
                <w:rFonts w:ascii="Times New Roman" w:hAnsi="Times New Roman"/>
                <w:sz w:val="28"/>
                <w:szCs w:val="28"/>
                <w:lang w:eastAsia="ru-RU"/>
              </w:rPr>
              <w:t>общественных</w:t>
            </w:r>
            <w:r>
              <w:t xml:space="preserve"> </w:t>
            </w:r>
            <w:r w:rsidRPr="00F5231F">
              <w:rPr>
                <w:rFonts w:ascii="Times New Roman" w:hAnsi="Times New Roman"/>
                <w:sz w:val="28"/>
                <w:szCs w:val="28"/>
                <w:lang w:eastAsia="ru-RU"/>
              </w:rPr>
              <w:t xml:space="preserve">инициатив, направленных на решение социально значимых проблем населения </w:t>
            </w:r>
            <w:proofErr w:type="spellStart"/>
            <w:r w:rsidRPr="004615F7">
              <w:rPr>
                <w:rFonts w:ascii="Times New Roman" w:hAnsi="Times New Roman"/>
                <w:bCs/>
                <w:sz w:val="28"/>
                <w:szCs w:val="28"/>
                <w:lang w:eastAsia="ru-RU"/>
              </w:rPr>
              <w:t>Каргопольского</w:t>
            </w:r>
            <w:proofErr w:type="spellEnd"/>
            <w:r w:rsidRPr="004615F7">
              <w:rPr>
                <w:rFonts w:ascii="Times New Roman" w:hAnsi="Times New Roman"/>
                <w:bCs/>
                <w:sz w:val="28"/>
                <w:szCs w:val="28"/>
                <w:lang w:eastAsia="ru-RU"/>
              </w:rPr>
              <w:t xml:space="preserve"> муниципального округа</w:t>
            </w:r>
            <w:r w:rsidRPr="004615F7">
              <w:rPr>
                <w:rFonts w:ascii="Times New Roman" w:hAnsi="Times New Roman"/>
                <w:sz w:val="28"/>
                <w:szCs w:val="28"/>
                <w:lang w:eastAsia="ru-RU"/>
              </w:rPr>
              <w:t>.</w:t>
            </w:r>
          </w:p>
          <w:p w:rsidR="00FC2EC5" w:rsidRPr="00F5231F" w:rsidRDefault="00FC2EC5" w:rsidP="002E2973">
            <w:pPr>
              <w:pStyle w:val="af7"/>
              <w:spacing w:after="0" w:line="20" w:lineRule="atLeast"/>
              <w:ind w:left="0"/>
              <w:jc w:val="both"/>
              <w:rPr>
                <w:rFonts w:ascii="Times New Roman" w:hAnsi="Times New Roman"/>
                <w:sz w:val="28"/>
                <w:szCs w:val="28"/>
                <w:lang w:eastAsia="ru-RU"/>
              </w:rPr>
            </w:pPr>
            <w:r w:rsidRPr="00F5231F">
              <w:rPr>
                <w:rFonts w:ascii="Times New Roman" w:hAnsi="Times New Roman"/>
                <w:sz w:val="28"/>
                <w:szCs w:val="28"/>
                <w:lang w:eastAsia="ru-RU"/>
              </w:rPr>
              <w:t>Перечень целевых показателей подпрограммы</w:t>
            </w:r>
            <w:r>
              <w:rPr>
                <w:rFonts w:ascii="Times New Roman" w:hAnsi="Times New Roman"/>
                <w:sz w:val="28"/>
                <w:szCs w:val="28"/>
                <w:lang w:eastAsia="ru-RU"/>
              </w:rPr>
              <w:t xml:space="preserve"> № 2</w:t>
            </w:r>
            <w:r w:rsidRPr="00F5231F">
              <w:rPr>
                <w:rFonts w:ascii="Times New Roman" w:hAnsi="Times New Roman"/>
                <w:sz w:val="28"/>
                <w:szCs w:val="28"/>
                <w:lang w:eastAsia="ru-RU"/>
              </w:rPr>
              <w:t xml:space="preserve"> приведен в Приложении № 2 к Программе.</w:t>
            </w:r>
          </w:p>
        </w:tc>
      </w:tr>
      <w:tr w:rsidR="00FC2EC5" w:rsidRPr="00B01BB2" w:rsidTr="00A97928">
        <w:tc>
          <w:tcPr>
            <w:tcW w:w="2880" w:type="dxa"/>
            <w:tcBorders>
              <w:top w:val="nil"/>
              <w:left w:val="nil"/>
              <w:bottom w:val="nil"/>
              <w:right w:val="nil"/>
            </w:tcBorders>
          </w:tcPr>
          <w:p w:rsidR="00FC2EC5" w:rsidRPr="00A97928" w:rsidRDefault="00FC2EC5" w:rsidP="00CF3716">
            <w:pPr>
              <w:pStyle w:val="af7"/>
              <w:spacing w:after="0" w:line="20" w:lineRule="atLeast"/>
              <w:ind w:left="0"/>
              <w:rPr>
                <w:rFonts w:ascii="Times New Roman" w:hAnsi="Times New Roman"/>
                <w:sz w:val="28"/>
                <w:szCs w:val="28"/>
                <w:lang w:eastAsia="ru-RU"/>
              </w:rPr>
            </w:pPr>
            <w:r>
              <w:rPr>
                <w:rFonts w:ascii="Times New Roman" w:hAnsi="Times New Roman"/>
                <w:sz w:val="28"/>
                <w:szCs w:val="28"/>
                <w:lang w:eastAsia="ru-RU"/>
              </w:rPr>
              <w:t xml:space="preserve">Задачи </w:t>
            </w:r>
            <w:r>
              <w:rPr>
                <w:rFonts w:ascii="Times New Roman" w:hAnsi="Times New Roman"/>
                <w:sz w:val="28"/>
                <w:szCs w:val="28"/>
                <w:lang w:eastAsia="ru-RU"/>
              </w:rPr>
              <w:lastRenderedPageBreak/>
              <w:t>п</w:t>
            </w:r>
            <w:r w:rsidRPr="00A97928">
              <w:rPr>
                <w:rFonts w:ascii="Times New Roman" w:hAnsi="Times New Roman"/>
                <w:sz w:val="28"/>
                <w:szCs w:val="28"/>
                <w:lang w:eastAsia="ru-RU"/>
              </w:rPr>
              <w:t>одпрограммы</w:t>
            </w:r>
          </w:p>
        </w:tc>
        <w:tc>
          <w:tcPr>
            <w:tcW w:w="6840" w:type="dxa"/>
            <w:tcBorders>
              <w:top w:val="nil"/>
              <w:left w:val="nil"/>
              <w:bottom w:val="nil"/>
              <w:right w:val="nil"/>
            </w:tcBorders>
          </w:tcPr>
          <w:p w:rsidR="00FC2EC5" w:rsidRDefault="00FC2EC5" w:rsidP="00492DC2">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lastRenderedPageBreak/>
              <w:t>С</w:t>
            </w:r>
            <w:r w:rsidRPr="00F5231F">
              <w:rPr>
                <w:rFonts w:ascii="Times New Roman" w:hAnsi="Times New Roman"/>
                <w:sz w:val="28"/>
                <w:szCs w:val="28"/>
                <w:lang w:eastAsia="ru-RU"/>
              </w:rPr>
              <w:t xml:space="preserve">оздание благоприятных условий для реализации </w:t>
            </w:r>
            <w:r w:rsidRPr="00F5231F">
              <w:rPr>
                <w:rFonts w:ascii="Times New Roman" w:hAnsi="Times New Roman"/>
                <w:sz w:val="28"/>
                <w:szCs w:val="28"/>
                <w:lang w:eastAsia="ru-RU"/>
              </w:rPr>
              <w:lastRenderedPageBreak/>
              <w:t>духовных и культурных потребностей граждан старшего поколения;</w:t>
            </w:r>
          </w:p>
          <w:p w:rsidR="00FC2EC5" w:rsidRPr="00F5231F" w:rsidRDefault="00FC2EC5" w:rsidP="00492DC2">
            <w:pPr>
              <w:spacing w:after="0" w:line="240" w:lineRule="auto"/>
              <w:jc w:val="both"/>
              <w:rPr>
                <w:rFonts w:ascii="Times New Roman" w:hAnsi="Times New Roman"/>
                <w:sz w:val="28"/>
                <w:szCs w:val="28"/>
                <w:lang w:eastAsia="ru-RU"/>
              </w:rPr>
            </w:pPr>
            <w:r w:rsidRPr="00686285">
              <w:rPr>
                <w:rFonts w:ascii="Times New Roman" w:hAnsi="Times New Roman"/>
                <w:sz w:val="28"/>
                <w:szCs w:val="28"/>
                <w:lang w:eastAsia="ru-RU"/>
              </w:rPr>
              <w:t>информационная поддержка общественных организаций</w:t>
            </w:r>
            <w:r>
              <w:rPr>
                <w:rFonts w:ascii="Times New Roman" w:hAnsi="Times New Roman"/>
                <w:sz w:val="28"/>
                <w:szCs w:val="28"/>
                <w:lang w:eastAsia="ru-RU"/>
              </w:rPr>
              <w:t>;</w:t>
            </w:r>
          </w:p>
          <w:p w:rsidR="00FC2EC5" w:rsidRDefault="00FC2EC5" w:rsidP="00492DC2">
            <w:pPr>
              <w:spacing w:after="0" w:line="240" w:lineRule="auto"/>
              <w:jc w:val="both"/>
              <w:rPr>
                <w:rFonts w:ascii="Times New Roman" w:hAnsi="Times New Roman"/>
                <w:sz w:val="28"/>
                <w:szCs w:val="28"/>
                <w:lang w:eastAsia="ru-RU"/>
              </w:rPr>
            </w:pPr>
            <w:r w:rsidRPr="00F5231F">
              <w:rPr>
                <w:rFonts w:ascii="Times New Roman" w:hAnsi="Times New Roman"/>
                <w:sz w:val="28"/>
                <w:szCs w:val="28"/>
                <w:lang w:eastAsia="ru-RU"/>
              </w:rPr>
              <w:t xml:space="preserve">гармонизация национальных и конфессиональных отношений, формирование гражданского согласия </w:t>
            </w:r>
            <w:r>
              <w:rPr>
                <w:rFonts w:ascii="Times New Roman" w:hAnsi="Times New Roman"/>
                <w:sz w:val="28"/>
                <w:szCs w:val="28"/>
                <w:lang w:eastAsia="ru-RU"/>
              </w:rPr>
              <w:t xml:space="preserve">      </w:t>
            </w:r>
            <w:r w:rsidRPr="00F5231F">
              <w:rPr>
                <w:rFonts w:ascii="Times New Roman" w:hAnsi="Times New Roman"/>
                <w:sz w:val="28"/>
                <w:szCs w:val="28"/>
                <w:lang w:eastAsia="ru-RU"/>
              </w:rPr>
              <w:t xml:space="preserve">в </w:t>
            </w:r>
            <w:proofErr w:type="spellStart"/>
            <w:r w:rsidRPr="004615F7">
              <w:rPr>
                <w:rFonts w:ascii="Times New Roman" w:hAnsi="Times New Roman"/>
                <w:bCs/>
                <w:sz w:val="28"/>
                <w:szCs w:val="28"/>
                <w:lang w:eastAsia="ru-RU"/>
              </w:rPr>
              <w:t>Каргопольском</w:t>
            </w:r>
            <w:proofErr w:type="spellEnd"/>
            <w:r w:rsidRPr="004615F7">
              <w:rPr>
                <w:rFonts w:ascii="Times New Roman" w:hAnsi="Times New Roman"/>
                <w:bCs/>
                <w:sz w:val="28"/>
                <w:szCs w:val="28"/>
                <w:lang w:eastAsia="ru-RU"/>
              </w:rPr>
              <w:t xml:space="preserve"> муниципальном округе</w:t>
            </w:r>
            <w:r w:rsidRPr="00F5231F">
              <w:rPr>
                <w:rFonts w:ascii="Times New Roman" w:hAnsi="Times New Roman"/>
                <w:sz w:val="28"/>
                <w:szCs w:val="28"/>
                <w:lang w:eastAsia="ru-RU"/>
              </w:rPr>
              <w:t>;</w:t>
            </w:r>
          </w:p>
          <w:p w:rsidR="00FC2EC5" w:rsidRPr="00F5231F" w:rsidRDefault="00FC2EC5" w:rsidP="00492DC2">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w:t>
            </w:r>
            <w:r w:rsidRPr="00686285">
              <w:rPr>
                <w:rFonts w:ascii="Times New Roman" w:hAnsi="Times New Roman"/>
                <w:sz w:val="28"/>
                <w:szCs w:val="28"/>
                <w:lang w:eastAsia="ru-RU"/>
              </w:rPr>
              <w:t xml:space="preserve">оздание условий для развития сферы социальных услуг, предоставляемых некоммерческими организациями населению муниципального </w:t>
            </w:r>
            <w:r>
              <w:rPr>
                <w:rFonts w:ascii="Times New Roman" w:hAnsi="Times New Roman"/>
                <w:sz w:val="28"/>
                <w:szCs w:val="28"/>
                <w:lang w:eastAsia="ru-RU"/>
              </w:rPr>
              <w:t>округа</w:t>
            </w:r>
            <w:r w:rsidRPr="00F5231F">
              <w:rPr>
                <w:rFonts w:ascii="Times New Roman" w:hAnsi="Times New Roman"/>
                <w:sz w:val="28"/>
                <w:szCs w:val="28"/>
                <w:lang w:eastAsia="ru-RU"/>
              </w:rPr>
              <w:t>;</w:t>
            </w:r>
          </w:p>
          <w:p w:rsidR="00FC2EC5" w:rsidRPr="00686285" w:rsidRDefault="00FC2EC5" w:rsidP="00686285">
            <w:pPr>
              <w:spacing w:after="0" w:line="240" w:lineRule="auto"/>
              <w:jc w:val="both"/>
              <w:rPr>
                <w:rFonts w:ascii="Times New Roman" w:hAnsi="Times New Roman"/>
                <w:sz w:val="28"/>
                <w:szCs w:val="28"/>
                <w:lang w:eastAsia="ru-RU"/>
              </w:rPr>
            </w:pPr>
            <w:r w:rsidRPr="00F5231F">
              <w:rPr>
                <w:rFonts w:ascii="Times New Roman" w:hAnsi="Times New Roman"/>
                <w:sz w:val="28"/>
                <w:szCs w:val="28"/>
                <w:lang w:eastAsia="ru-RU"/>
              </w:rPr>
              <w:t>содействие в работе и оказание помощи общес</w:t>
            </w:r>
            <w:r>
              <w:rPr>
                <w:rFonts w:ascii="Times New Roman" w:hAnsi="Times New Roman"/>
                <w:sz w:val="28"/>
                <w:szCs w:val="28"/>
                <w:lang w:eastAsia="ru-RU"/>
              </w:rPr>
              <w:t>твенным объединениям инвалидов.</w:t>
            </w:r>
          </w:p>
        </w:tc>
      </w:tr>
      <w:tr w:rsidR="00FC2EC5" w:rsidRPr="00B01BB2" w:rsidTr="00A97928">
        <w:tc>
          <w:tcPr>
            <w:tcW w:w="2880" w:type="dxa"/>
            <w:tcBorders>
              <w:top w:val="nil"/>
              <w:left w:val="nil"/>
              <w:bottom w:val="nil"/>
              <w:right w:val="nil"/>
            </w:tcBorders>
          </w:tcPr>
          <w:p w:rsidR="00FC2EC5" w:rsidRPr="00A97928" w:rsidRDefault="00FC2EC5" w:rsidP="00CF3716">
            <w:pPr>
              <w:pStyle w:val="af7"/>
              <w:spacing w:after="0" w:line="20" w:lineRule="atLeast"/>
              <w:ind w:left="0"/>
              <w:rPr>
                <w:rFonts w:ascii="Times New Roman" w:hAnsi="Times New Roman"/>
                <w:sz w:val="28"/>
                <w:szCs w:val="28"/>
                <w:lang w:eastAsia="ru-RU"/>
              </w:rPr>
            </w:pPr>
            <w:r>
              <w:rPr>
                <w:rFonts w:ascii="Times New Roman" w:hAnsi="Times New Roman"/>
                <w:sz w:val="28"/>
                <w:szCs w:val="28"/>
                <w:lang w:eastAsia="ru-RU"/>
              </w:rPr>
              <w:lastRenderedPageBreak/>
              <w:t>Сроки и этапы реализации п</w:t>
            </w:r>
            <w:r w:rsidRPr="00A97928">
              <w:rPr>
                <w:rFonts w:ascii="Times New Roman" w:hAnsi="Times New Roman"/>
                <w:sz w:val="28"/>
                <w:szCs w:val="28"/>
                <w:lang w:eastAsia="ru-RU"/>
              </w:rPr>
              <w:t>одпрограммы</w:t>
            </w:r>
          </w:p>
        </w:tc>
        <w:tc>
          <w:tcPr>
            <w:tcW w:w="6840" w:type="dxa"/>
            <w:tcBorders>
              <w:top w:val="nil"/>
              <w:left w:val="nil"/>
              <w:bottom w:val="nil"/>
              <w:right w:val="nil"/>
            </w:tcBorders>
          </w:tcPr>
          <w:p w:rsidR="00FC2EC5" w:rsidRPr="00F5231F" w:rsidRDefault="00FC2EC5" w:rsidP="00CF3716">
            <w:pPr>
              <w:pStyle w:val="af7"/>
              <w:spacing w:after="0" w:line="20" w:lineRule="atLeast"/>
              <w:ind w:left="0"/>
              <w:jc w:val="both"/>
              <w:rPr>
                <w:rFonts w:ascii="Times New Roman" w:hAnsi="Times New Roman"/>
                <w:sz w:val="28"/>
                <w:szCs w:val="28"/>
                <w:lang w:eastAsia="ru-RU"/>
              </w:rPr>
            </w:pPr>
            <w:r w:rsidRPr="00F5231F">
              <w:rPr>
                <w:rFonts w:ascii="Times New Roman" w:hAnsi="Times New Roman"/>
                <w:sz w:val="28"/>
                <w:szCs w:val="28"/>
                <w:lang w:eastAsia="ru-RU"/>
              </w:rPr>
              <w:t>20</w:t>
            </w:r>
            <w:r>
              <w:rPr>
                <w:rFonts w:ascii="Times New Roman" w:hAnsi="Times New Roman"/>
                <w:sz w:val="28"/>
                <w:szCs w:val="28"/>
                <w:lang w:eastAsia="ru-RU"/>
              </w:rPr>
              <w:t>21</w:t>
            </w:r>
            <w:r w:rsidRPr="00F5231F">
              <w:rPr>
                <w:rFonts w:ascii="Times New Roman" w:hAnsi="Times New Roman"/>
                <w:sz w:val="28"/>
                <w:szCs w:val="28"/>
                <w:lang w:eastAsia="ru-RU"/>
              </w:rPr>
              <w:t xml:space="preserve">– </w:t>
            </w:r>
            <w:r w:rsidR="0038553A">
              <w:rPr>
                <w:rFonts w:ascii="Times New Roman" w:hAnsi="Times New Roman"/>
                <w:sz w:val="28"/>
                <w:szCs w:val="28"/>
                <w:lang w:eastAsia="ru-RU"/>
              </w:rPr>
              <w:t>2025</w:t>
            </w:r>
            <w:r w:rsidRPr="00F5231F">
              <w:rPr>
                <w:rFonts w:ascii="Times New Roman" w:hAnsi="Times New Roman"/>
                <w:sz w:val="28"/>
                <w:szCs w:val="28"/>
                <w:lang w:eastAsia="ru-RU"/>
              </w:rPr>
              <w:t xml:space="preserve"> годы</w:t>
            </w:r>
            <w:r>
              <w:rPr>
                <w:rFonts w:ascii="Times New Roman" w:hAnsi="Times New Roman"/>
                <w:sz w:val="28"/>
                <w:szCs w:val="28"/>
                <w:lang w:eastAsia="ru-RU"/>
              </w:rPr>
              <w:t>.</w:t>
            </w:r>
          </w:p>
          <w:p w:rsidR="00FC2EC5" w:rsidRPr="00F5231F" w:rsidRDefault="00FC2EC5" w:rsidP="00CF3716">
            <w:pPr>
              <w:pStyle w:val="af7"/>
              <w:spacing w:after="0" w:line="20" w:lineRule="atLeast"/>
              <w:ind w:left="0"/>
              <w:jc w:val="both"/>
              <w:rPr>
                <w:rFonts w:ascii="Times New Roman" w:hAnsi="Times New Roman"/>
                <w:sz w:val="28"/>
                <w:szCs w:val="28"/>
                <w:lang w:eastAsia="ru-RU"/>
              </w:rPr>
            </w:pPr>
            <w:r w:rsidRPr="00F5231F">
              <w:rPr>
                <w:rFonts w:ascii="Times New Roman" w:hAnsi="Times New Roman"/>
                <w:sz w:val="28"/>
                <w:szCs w:val="28"/>
                <w:lang w:eastAsia="ru-RU"/>
              </w:rPr>
              <w:t xml:space="preserve">Подпрограмма </w:t>
            </w:r>
            <w:r>
              <w:rPr>
                <w:rFonts w:ascii="Times New Roman" w:hAnsi="Times New Roman"/>
                <w:sz w:val="28"/>
                <w:szCs w:val="28"/>
                <w:lang w:eastAsia="ru-RU"/>
              </w:rPr>
              <w:t xml:space="preserve">№ 2 </w:t>
            </w:r>
            <w:r w:rsidRPr="00F5231F">
              <w:rPr>
                <w:rFonts w:ascii="Times New Roman" w:hAnsi="Times New Roman"/>
                <w:sz w:val="28"/>
                <w:szCs w:val="28"/>
                <w:lang w:eastAsia="ru-RU"/>
              </w:rPr>
              <w:t>реализуется в один этап</w:t>
            </w:r>
            <w:r>
              <w:rPr>
                <w:rFonts w:ascii="Times New Roman" w:hAnsi="Times New Roman"/>
                <w:sz w:val="28"/>
                <w:szCs w:val="28"/>
                <w:lang w:eastAsia="ru-RU"/>
              </w:rPr>
              <w:t>.</w:t>
            </w:r>
          </w:p>
        </w:tc>
      </w:tr>
      <w:tr w:rsidR="00FC2EC5" w:rsidRPr="00B01BB2" w:rsidTr="00A97928">
        <w:tc>
          <w:tcPr>
            <w:tcW w:w="2880" w:type="dxa"/>
            <w:tcBorders>
              <w:top w:val="nil"/>
              <w:left w:val="nil"/>
              <w:bottom w:val="nil"/>
              <w:right w:val="nil"/>
            </w:tcBorders>
          </w:tcPr>
          <w:p w:rsidR="00FC2EC5" w:rsidRPr="0042422E" w:rsidRDefault="00FC2EC5" w:rsidP="00CF3716">
            <w:pPr>
              <w:pStyle w:val="af7"/>
              <w:spacing w:after="0" w:line="20" w:lineRule="atLeast"/>
              <w:ind w:left="0"/>
              <w:rPr>
                <w:rFonts w:ascii="Times New Roman" w:hAnsi="Times New Roman"/>
                <w:sz w:val="28"/>
                <w:szCs w:val="28"/>
                <w:lang w:eastAsia="ru-RU"/>
              </w:rPr>
            </w:pPr>
            <w:r w:rsidRPr="0042422E">
              <w:rPr>
                <w:rFonts w:ascii="Times New Roman" w:hAnsi="Times New Roman"/>
                <w:sz w:val="28"/>
                <w:szCs w:val="28"/>
                <w:lang w:eastAsia="ru-RU"/>
              </w:rPr>
              <w:t>Объемы и источники финансирования подпрограммы</w:t>
            </w:r>
          </w:p>
        </w:tc>
        <w:tc>
          <w:tcPr>
            <w:tcW w:w="6840" w:type="dxa"/>
            <w:tcBorders>
              <w:top w:val="nil"/>
              <w:left w:val="nil"/>
              <w:bottom w:val="nil"/>
              <w:right w:val="nil"/>
            </w:tcBorders>
          </w:tcPr>
          <w:p w:rsidR="003E74B1" w:rsidRPr="003E74B1" w:rsidRDefault="003E74B1" w:rsidP="003E74B1">
            <w:pPr>
              <w:spacing w:after="0" w:line="240" w:lineRule="auto"/>
              <w:jc w:val="both"/>
              <w:rPr>
                <w:rFonts w:ascii="Times New Roman" w:hAnsi="Times New Roman"/>
                <w:sz w:val="28"/>
                <w:szCs w:val="28"/>
              </w:rPr>
            </w:pPr>
            <w:r w:rsidRPr="003E74B1">
              <w:rPr>
                <w:rFonts w:ascii="Times New Roman" w:hAnsi="Times New Roman"/>
                <w:sz w:val="28"/>
                <w:szCs w:val="28"/>
              </w:rPr>
              <w:t xml:space="preserve">Общий объем финансирования – </w:t>
            </w:r>
            <w:r w:rsidR="008E194C">
              <w:rPr>
                <w:rFonts w:ascii="Times New Roman" w:hAnsi="Times New Roman"/>
                <w:sz w:val="28"/>
                <w:szCs w:val="28"/>
              </w:rPr>
              <w:t>1968,3</w:t>
            </w:r>
            <w:r w:rsidRPr="003E74B1">
              <w:rPr>
                <w:rFonts w:ascii="Times New Roman" w:hAnsi="Times New Roman"/>
                <w:sz w:val="28"/>
                <w:szCs w:val="28"/>
              </w:rPr>
              <w:t xml:space="preserve"> тыс. рублей в том числе:</w:t>
            </w:r>
          </w:p>
          <w:p w:rsidR="003E74B1" w:rsidRPr="003E74B1" w:rsidRDefault="003E74B1" w:rsidP="003E74B1">
            <w:pPr>
              <w:spacing w:after="0" w:line="240" w:lineRule="auto"/>
              <w:jc w:val="both"/>
              <w:rPr>
                <w:rFonts w:ascii="Times New Roman" w:hAnsi="Times New Roman"/>
                <w:sz w:val="28"/>
                <w:szCs w:val="28"/>
              </w:rPr>
            </w:pPr>
            <w:r w:rsidRPr="003E74B1">
              <w:rPr>
                <w:rFonts w:ascii="Times New Roman" w:hAnsi="Times New Roman"/>
                <w:sz w:val="28"/>
                <w:szCs w:val="28"/>
              </w:rPr>
              <w:t xml:space="preserve">средства областного бюджета – </w:t>
            </w:r>
            <w:r w:rsidR="00312A4C">
              <w:rPr>
                <w:rFonts w:ascii="Times New Roman" w:hAnsi="Times New Roman"/>
                <w:color w:val="000000"/>
                <w:sz w:val="28"/>
                <w:szCs w:val="28"/>
              </w:rPr>
              <w:t>975,3</w:t>
            </w:r>
            <w:r w:rsidRPr="003E74B1">
              <w:rPr>
                <w:rFonts w:ascii="Times New Roman" w:hAnsi="Times New Roman"/>
                <w:sz w:val="28"/>
                <w:szCs w:val="28"/>
              </w:rPr>
              <w:t xml:space="preserve"> тыс. рублей;</w:t>
            </w:r>
          </w:p>
          <w:p w:rsidR="00FC2EC5" w:rsidRPr="003E74B1" w:rsidRDefault="003E74B1" w:rsidP="003E74B1">
            <w:pPr>
              <w:pStyle w:val="af7"/>
              <w:spacing w:after="0" w:line="240" w:lineRule="auto"/>
              <w:ind w:left="0"/>
              <w:jc w:val="both"/>
              <w:rPr>
                <w:rFonts w:ascii="Times New Roman" w:hAnsi="Times New Roman"/>
                <w:sz w:val="28"/>
                <w:szCs w:val="28"/>
              </w:rPr>
            </w:pPr>
            <w:r w:rsidRPr="003E74B1">
              <w:rPr>
                <w:rFonts w:ascii="Times New Roman" w:hAnsi="Times New Roman"/>
                <w:sz w:val="28"/>
                <w:szCs w:val="28"/>
              </w:rPr>
              <w:t xml:space="preserve">средства местного бюджета – </w:t>
            </w:r>
            <w:r w:rsidR="008E194C">
              <w:rPr>
                <w:rFonts w:ascii="Times New Roman" w:hAnsi="Times New Roman"/>
                <w:color w:val="000000"/>
                <w:sz w:val="28"/>
                <w:szCs w:val="28"/>
              </w:rPr>
              <w:t>993,0</w:t>
            </w:r>
            <w:r w:rsidRPr="003E74B1">
              <w:rPr>
                <w:rFonts w:ascii="Times New Roman" w:hAnsi="Times New Roman"/>
                <w:color w:val="000000"/>
                <w:sz w:val="28"/>
                <w:szCs w:val="28"/>
              </w:rPr>
              <w:t xml:space="preserve"> </w:t>
            </w:r>
            <w:r w:rsidRPr="003E74B1">
              <w:rPr>
                <w:rFonts w:ascii="Times New Roman" w:hAnsi="Times New Roman"/>
                <w:sz w:val="28"/>
                <w:szCs w:val="28"/>
              </w:rPr>
              <w:t>тыс. рублей»</w:t>
            </w:r>
          </w:p>
          <w:p w:rsidR="00546C97" w:rsidRPr="0042422E" w:rsidRDefault="00546C97" w:rsidP="00546C97">
            <w:pPr>
              <w:pStyle w:val="af7"/>
              <w:spacing w:after="0" w:line="240" w:lineRule="auto"/>
              <w:ind w:left="0"/>
              <w:jc w:val="both"/>
              <w:rPr>
                <w:rFonts w:ascii="Times New Roman" w:hAnsi="Times New Roman"/>
                <w:sz w:val="28"/>
                <w:szCs w:val="28"/>
                <w:lang w:eastAsia="ru-RU"/>
              </w:rPr>
            </w:pPr>
          </w:p>
        </w:tc>
      </w:tr>
    </w:tbl>
    <w:p w:rsidR="00FC2EC5" w:rsidRPr="00CD35B9" w:rsidRDefault="00FC2EC5" w:rsidP="006B23B0">
      <w:pPr>
        <w:pStyle w:val="af7"/>
        <w:numPr>
          <w:ilvl w:val="0"/>
          <w:numId w:val="1"/>
        </w:numPr>
        <w:spacing w:after="0" w:line="20" w:lineRule="atLeast"/>
        <w:ind w:left="0" w:firstLine="0"/>
        <w:jc w:val="center"/>
        <w:rPr>
          <w:rFonts w:ascii="Times New Roman" w:hAnsi="Times New Roman"/>
          <w:b/>
          <w:sz w:val="28"/>
          <w:szCs w:val="28"/>
          <w:lang w:eastAsia="ru-RU"/>
        </w:rPr>
      </w:pPr>
      <w:r w:rsidRPr="00CD35B9">
        <w:rPr>
          <w:rFonts w:ascii="Times New Roman" w:hAnsi="Times New Roman"/>
          <w:b/>
          <w:sz w:val="28"/>
          <w:szCs w:val="28"/>
          <w:lang w:eastAsia="ru-RU"/>
        </w:rPr>
        <w:t>Х</w:t>
      </w:r>
      <w:r>
        <w:rPr>
          <w:rFonts w:ascii="Times New Roman" w:hAnsi="Times New Roman"/>
          <w:b/>
          <w:sz w:val="28"/>
          <w:szCs w:val="28"/>
          <w:lang w:eastAsia="ru-RU"/>
        </w:rPr>
        <w:t>арактеристика сферы реализации п</w:t>
      </w:r>
      <w:r w:rsidRPr="00CD35B9">
        <w:rPr>
          <w:rFonts w:ascii="Times New Roman" w:hAnsi="Times New Roman"/>
          <w:b/>
          <w:sz w:val="28"/>
          <w:szCs w:val="28"/>
          <w:lang w:eastAsia="ru-RU"/>
        </w:rPr>
        <w:t>одпрограммы</w:t>
      </w:r>
      <w:r>
        <w:rPr>
          <w:rFonts w:ascii="Times New Roman" w:hAnsi="Times New Roman"/>
          <w:b/>
          <w:sz w:val="28"/>
          <w:szCs w:val="28"/>
          <w:lang w:eastAsia="ru-RU"/>
        </w:rPr>
        <w:t xml:space="preserve"> № 2</w:t>
      </w:r>
      <w:r w:rsidRPr="00CD35B9">
        <w:rPr>
          <w:rFonts w:ascii="Times New Roman" w:hAnsi="Times New Roman"/>
          <w:b/>
          <w:sz w:val="28"/>
          <w:szCs w:val="28"/>
          <w:lang w:eastAsia="ru-RU"/>
        </w:rPr>
        <w:t>,</w:t>
      </w:r>
    </w:p>
    <w:p w:rsidR="00FC2EC5" w:rsidRDefault="00FC2EC5" w:rsidP="00CF3716">
      <w:pPr>
        <w:pStyle w:val="af7"/>
        <w:spacing w:after="0" w:line="20" w:lineRule="atLeast"/>
        <w:ind w:left="0"/>
        <w:jc w:val="center"/>
        <w:rPr>
          <w:rFonts w:ascii="Times New Roman" w:hAnsi="Times New Roman"/>
          <w:b/>
          <w:sz w:val="28"/>
          <w:szCs w:val="28"/>
          <w:lang w:eastAsia="ru-RU"/>
        </w:rPr>
      </w:pPr>
      <w:r w:rsidRPr="00CD35B9">
        <w:rPr>
          <w:rFonts w:ascii="Times New Roman" w:hAnsi="Times New Roman"/>
          <w:b/>
          <w:sz w:val="28"/>
          <w:szCs w:val="28"/>
          <w:lang w:eastAsia="ru-RU"/>
        </w:rPr>
        <w:t>описание основных проблем</w:t>
      </w:r>
    </w:p>
    <w:p w:rsidR="00FC2EC5" w:rsidRPr="00CD35B9" w:rsidRDefault="00FC2EC5" w:rsidP="00CF3716">
      <w:pPr>
        <w:pStyle w:val="af7"/>
        <w:spacing w:after="0" w:line="20" w:lineRule="atLeast"/>
        <w:ind w:left="0"/>
        <w:jc w:val="center"/>
        <w:rPr>
          <w:rFonts w:ascii="Times New Roman" w:hAnsi="Times New Roman"/>
          <w:b/>
          <w:sz w:val="28"/>
          <w:szCs w:val="28"/>
          <w:lang w:eastAsia="ru-RU"/>
        </w:rPr>
      </w:pPr>
    </w:p>
    <w:p w:rsidR="00FC2EC5" w:rsidRPr="00C63BF3" w:rsidRDefault="00FC2EC5" w:rsidP="00CF3716">
      <w:pPr>
        <w:pStyle w:val="af7"/>
        <w:spacing w:after="0" w:line="20" w:lineRule="atLeast"/>
        <w:ind w:left="0" w:firstLine="709"/>
        <w:jc w:val="both"/>
        <w:rPr>
          <w:rFonts w:ascii="Times New Roman" w:hAnsi="Times New Roman"/>
          <w:bCs/>
          <w:sz w:val="28"/>
          <w:szCs w:val="28"/>
          <w:lang w:eastAsia="ru-RU"/>
        </w:rPr>
      </w:pPr>
      <w:r w:rsidRPr="00C63BF3">
        <w:rPr>
          <w:rFonts w:ascii="Times New Roman" w:hAnsi="Times New Roman"/>
          <w:bCs/>
          <w:sz w:val="28"/>
          <w:szCs w:val="28"/>
          <w:lang w:eastAsia="ru-RU"/>
        </w:rPr>
        <w:t xml:space="preserve">Под </w:t>
      </w:r>
      <w:bookmarkStart w:id="1" w:name="YANDEX_54"/>
      <w:bookmarkEnd w:id="1"/>
      <w:r w:rsidRPr="00C63BF3">
        <w:rPr>
          <w:rFonts w:ascii="Times New Roman" w:hAnsi="Times New Roman"/>
          <w:bCs/>
          <w:sz w:val="28"/>
          <w:szCs w:val="28"/>
          <w:lang w:eastAsia="ru-RU"/>
        </w:rPr>
        <w:t>общественной</w:t>
      </w:r>
      <w:r>
        <w:t xml:space="preserve"> </w:t>
      </w:r>
      <w:r w:rsidRPr="00C63BF3">
        <w:rPr>
          <w:rFonts w:ascii="Times New Roman" w:hAnsi="Times New Roman"/>
          <w:bCs/>
          <w:sz w:val="28"/>
          <w:szCs w:val="28"/>
          <w:lang w:eastAsia="ru-RU"/>
        </w:rPr>
        <w:t>инициативой</w:t>
      </w:r>
      <w:r>
        <w:rPr>
          <w:rFonts w:ascii="Times New Roman" w:hAnsi="Times New Roman"/>
          <w:bCs/>
          <w:sz w:val="28"/>
          <w:szCs w:val="28"/>
          <w:lang w:eastAsia="ru-RU"/>
        </w:rPr>
        <w:t xml:space="preserve"> </w:t>
      </w:r>
      <w:r w:rsidRPr="00C63BF3">
        <w:rPr>
          <w:rFonts w:ascii="Times New Roman" w:hAnsi="Times New Roman"/>
          <w:bCs/>
          <w:sz w:val="28"/>
          <w:szCs w:val="28"/>
          <w:lang w:eastAsia="ru-RU"/>
        </w:rPr>
        <w:t xml:space="preserve">понимается почин (начинание) </w:t>
      </w:r>
      <w:bookmarkStart w:id="2" w:name="YANDEX_56"/>
      <w:bookmarkEnd w:id="2"/>
      <w:r w:rsidRPr="00C63BF3">
        <w:rPr>
          <w:rFonts w:ascii="Times New Roman" w:hAnsi="Times New Roman"/>
          <w:bCs/>
          <w:sz w:val="28"/>
          <w:szCs w:val="28"/>
          <w:lang w:eastAsia="ru-RU"/>
        </w:rPr>
        <w:t xml:space="preserve">общественных объединений, способных к самостоятельным активным действиям в реализации социально значимых направлений, способствующих улучшению качества жизни населения </w:t>
      </w:r>
      <w:proofErr w:type="spellStart"/>
      <w:r w:rsidRPr="00C63BF3">
        <w:rPr>
          <w:rFonts w:ascii="Times New Roman" w:hAnsi="Times New Roman"/>
          <w:bCs/>
          <w:sz w:val="28"/>
          <w:szCs w:val="28"/>
          <w:lang w:eastAsia="ru-RU"/>
        </w:rPr>
        <w:t>Каргопольского</w:t>
      </w:r>
      <w:proofErr w:type="spellEnd"/>
      <w:r w:rsidRPr="00C63BF3">
        <w:rPr>
          <w:rFonts w:ascii="Times New Roman" w:hAnsi="Times New Roman"/>
          <w:bCs/>
          <w:sz w:val="28"/>
          <w:szCs w:val="28"/>
          <w:lang w:eastAsia="ru-RU"/>
        </w:rPr>
        <w:t xml:space="preserve"> района. Гражданская инициатива является во всем мире тем самым элементом, без которого немыслимо эффективное развитие общества и демократического государства.</w:t>
      </w:r>
    </w:p>
    <w:p w:rsidR="00FC2EC5" w:rsidRPr="00C63BF3" w:rsidRDefault="00FC2EC5" w:rsidP="0000357B">
      <w:pPr>
        <w:spacing w:after="0" w:line="20" w:lineRule="atLeast"/>
        <w:ind w:firstLine="709"/>
        <w:jc w:val="both"/>
        <w:rPr>
          <w:rFonts w:ascii="Times New Roman" w:hAnsi="Times New Roman"/>
          <w:sz w:val="28"/>
          <w:szCs w:val="28"/>
          <w:lang w:eastAsia="ru-RU"/>
        </w:rPr>
      </w:pPr>
      <w:r w:rsidRPr="00C63BF3">
        <w:rPr>
          <w:rFonts w:ascii="Times New Roman" w:hAnsi="Times New Roman"/>
          <w:sz w:val="28"/>
          <w:szCs w:val="28"/>
          <w:lang w:eastAsia="ru-RU"/>
        </w:rPr>
        <w:t xml:space="preserve">Общественные организации исполняют роль посредника между органами местного самоуправления и населением района, организуют публичный диалог </w:t>
      </w:r>
      <w:r>
        <w:rPr>
          <w:rFonts w:ascii="Times New Roman" w:hAnsi="Times New Roman"/>
          <w:sz w:val="28"/>
          <w:szCs w:val="28"/>
          <w:lang w:eastAsia="ru-RU"/>
        </w:rPr>
        <w:t xml:space="preserve"> </w:t>
      </w:r>
      <w:r w:rsidRPr="00C63BF3">
        <w:rPr>
          <w:rFonts w:ascii="Times New Roman" w:hAnsi="Times New Roman"/>
          <w:sz w:val="28"/>
          <w:szCs w:val="28"/>
          <w:lang w:eastAsia="ru-RU"/>
        </w:rPr>
        <w:t>по основным ключевым вопросам развития района, защиты социально-экономических, гражданских, трудовых прав и свобод лиц старшего поколения.</w:t>
      </w:r>
    </w:p>
    <w:p w:rsidR="00FC2EC5" w:rsidRPr="00C63BF3" w:rsidRDefault="00FC2EC5" w:rsidP="0000357B">
      <w:pPr>
        <w:spacing w:after="0" w:line="20" w:lineRule="atLeast"/>
        <w:ind w:firstLine="708"/>
        <w:jc w:val="both"/>
        <w:rPr>
          <w:rFonts w:ascii="Times New Roman" w:hAnsi="Times New Roman"/>
          <w:sz w:val="28"/>
          <w:szCs w:val="28"/>
          <w:lang w:eastAsia="ru-RU"/>
        </w:rPr>
      </w:pPr>
      <w:r w:rsidRPr="00C63BF3">
        <w:rPr>
          <w:rFonts w:ascii="Times New Roman" w:hAnsi="Times New Roman"/>
          <w:sz w:val="28"/>
          <w:szCs w:val="28"/>
          <w:lang w:eastAsia="ru-RU"/>
        </w:rPr>
        <w:t xml:space="preserve">Сегодня, общество столкнулось с трудностями решения не только экономических, но и важнейших социально-культурных проблем. Одним </w:t>
      </w:r>
      <w:r>
        <w:rPr>
          <w:rFonts w:ascii="Times New Roman" w:hAnsi="Times New Roman"/>
          <w:sz w:val="28"/>
          <w:szCs w:val="28"/>
          <w:lang w:eastAsia="ru-RU"/>
        </w:rPr>
        <w:t xml:space="preserve">            </w:t>
      </w:r>
      <w:r w:rsidRPr="00C63BF3">
        <w:rPr>
          <w:rFonts w:ascii="Times New Roman" w:hAnsi="Times New Roman"/>
          <w:sz w:val="28"/>
          <w:szCs w:val="28"/>
          <w:lang w:eastAsia="ru-RU"/>
        </w:rPr>
        <w:t>из институтов, способных эффективно справиться с решением данных проблем является деятельность некоммерческих организаций (далее НКО).</w:t>
      </w:r>
    </w:p>
    <w:p w:rsidR="00FC2EC5" w:rsidRDefault="00FC2EC5" w:rsidP="0000357B">
      <w:pPr>
        <w:spacing w:after="0" w:line="20" w:lineRule="atLeast"/>
        <w:ind w:firstLine="708"/>
        <w:jc w:val="both"/>
        <w:rPr>
          <w:rFonts w:ascii="Times New Roman" w:hAnsi="Times New Roman"/>
          <w:sz w:val="28"/>
          <w:szCs w:val="28"/>
          <w:lang w:eastAsia="ru-RU"/>
        </w:rPr>
      </w:pPr>
      <w:r w:rsidRPr="00C63BF3">
        <w:rPr>
          <w:rFonts w:ascii="Times New Roman" w:hAnsi="Times New Roman"/>
          <w:sz w:val="28"/>
          <w:szCs w:val="28"/>
          <w:lang w:eastAsia="ru-RU"/>
        </w:rPr>
        <w:t>Особая роль некоммерческого сектора экономики обуславливается тем, что его организации становятся ядром гражданского общества, без которого немыслима реализация на</w:t>
      </w:r>
      <w:r>
        <w:rPr>
          <w:rFonts w:ascii="Times New Roman" w:hAnsi="Times New Roman"/>
          <w:sz w:val="28"/>
          <w:szCs w:val="28"/>
          <w:lang w:eastAsia="ru-RU"/>
        </w:rPr>
        <w:t xml:space="preserve"> практике принципов демократии.</w:t>
      </w:r>
      <w:r w:rsidRPr="00C63BF3">
        <w:rPr>
          <w:rFonts w:ascii="Times New Roman" w:hAnsi="Times New Roman"/>
          <w:sz w:val="28"/>
          <w:szCs w:val="28"/>
          <w:lang w:eastAsia="ru-RU"/>
        </w:rPr>
        <w:t xml:space="preserve"> Через некоммерческие организации члены районного сообщества получают возможность проявлять добровольную инициативу, что дает не только ощутимый экономический, но и социальный эффект. Использование потенциала и энергии, которыми обладают общественные структуры, </w:t>
      </w:r>
      <w:r w:rsidRPr="00C63BF3">
        <w:rPr>
          <w:rFonts w:ascii="Times New Roman" w:hAnsi="Times New Roman"/>
          <w:sz w:val="28"/>
          <w:szCs w:val="28"/>
          <w:lang w:eastAsia="ru-RU"/>
        </w:rPr>
        <w:lastRenderedPageBreak/>
        <w:t>обеспечит дальнейшее развитие социальной, политической и экономической сфер района.</w:t>
      </w:r>
    </w:p>
    <w:p w:rsidR="00FC2EC5" w:rsidRPr="00C63BF3" w:rsidRDefault="00FC2EC5" w:rsidP="00C63BF3">
      <w:pPr>
        <w:spacing w:after="0" w:line="20" w:lineRule="atLeast"/>
        <w:ind w:firstLine="708"/>
        <w:jc w:val="both"/>
        <w:rPr>
          <w:rFonts w:ascii="Times New Roman" w:hAnsi="Times New Roman"/>
          <w:sz w:val="28"/>
          <w:szCs w:val="28"/>
          <w:lang w:eastAsia="ru-RU"/>
        </w:rPr>
      </w:pPr>
      <w:r w:rsidRPr="00C63BF3">
        <w:rPr>
          <w:rFonts w:ascii="Times New Roman" w:hAnsi="Times New Roman"/>
          <w:sz w:val="28"/>
          <w:szCs w:val="28"/>
          <w:lang w:eastAsia="ru-RU"/>
        </w:rPr>
        <w:t xml:space="preserve">Учет общественного мнения сегодня важен, как никогда, особенно если жители сами заявляют о своем желании сообща решать проблемы района. Так, </w:t>
      </w:r>
      <w:r>
        <w:rPr>
          <w:rFonts w:ascii="Times New Roman" w:hAnsi="Times New Roman"/>
          <w:sz w:val="28"/>
          <w:szCs w:val="28"/>
          <w:lang w:eastAsia="ru-RU"/>
        </w:rPr>
        <w:t xml:space="preserve">    с</w:t>
      </w:r>
      <w:r w:rsidRPr="00C63BF3">
        <w:rPr>
          <w:rFonts w:ascii="Times New Roman" w:hAnsi="Times New Roman"/>
          <w:sz w:val="28"/>
          <w:szCs w:val="28"/>
          <w:lang w:eastAsia="ru-RU"/>
        </w:rPr>
        <w:t xml:space="preserve"> 2015 год</w:t>
      </w:r>
      <w:r>
        <w:rPr>
          <w:rFonts w:ascii="Times New Roman" w:hAnsi="Times New Roman"/>
          <w:sz w:val="28"/>
          <w:szCs w:val="28"/>
          <w:lang w:eastAsia="ru-RU"/>
        </w:rPr>
        <w:t>а</w:t>
      </w:r>
      <w:r w:rsidRPr="00C63BF3">
        <w:rPr>
          <w:rFonts w:ascii="Times New Roman" w:hAnsi="Times New Roman"/>
          <w:sz w:val="28"/>
          <w:szCs w:val="28"/>
          <w:lang w:eastAsia="ru-RU"/>
        </w:rPr>
        <w:t xml:space="preserve"> продолж</w:t>
      </w:r>
      <w:r>
        <w:rPr>
          <w:rFonts w:ascii="Times New Roman" w:hAnsi="Times New Roman"/>
          <w:sz w:val="28"/>
          <w:szCs w:val="28"/>
          <w:lang w:eastAsia="ru-RU"/>
        </w:rPr>
        <w:t>ает активную</w:t>
      </w:r>
      <w:r w:rsidRPr="00C63BF3">
        <w:rPr>
          <w:rFonts w:ascii="Times New Roman" w:hAnsi="Times New Roman"/>
          <w:sz w:val="28"/>
          <w:szCs w:val="28"/>
          <w:lang w:eastAsia="ru-RU"/>
        </w:rPr>
        <w:t xml:space="preserve"> работу Общественный совет при главе </w:t>
      </w:r>
      <w:proofErr w:type="spellStart"/>
      <w:r w:rsidRPr="004615F7">
        <w:rPr>
          <w:rFonts w:ascii="Times New Roman" w:hAnsi="Times New Roman"/>
          <w:bCs/>
          <w:sz w:val="28"/>
          <w:szCs w:val="28"/>
          <w:lang w:eastAsia="ru-RU"/>
        </w:rPr>
        <w:t>Каргопольского</w:t>
      </w:r>
      <w:proofErr w:type="spellEnd"/>
      <w:r w:rsidRPr="004615F7">
        <w:rPr>
          <w:rFonts w:ascii="Times New Roman" w:hAnsi="Times New Roman"/>
          <w:bCs/>
          <w:sz w:val="28"/>
          <w:szCs w:val="28"/>
          <w:lang w:eastAsia="ru-RU"/>
        </w:rPr>
        <w:t xml:space="preserve"> муниципального округа</w:t>
      </w:r>
      <w:r w:rsidRPr="004615F7">
        <w:rPr>
          <w:rFonts w:ascii="Times New Roman" w:hAnsi="Times New Roman"/>
          <w:sz w:val="28"/>
          <w:szCs w:val="28"/>
          <w:lang w:eastAsia="ru-RU"/>
        </w:rPr>
        <w:t xml:space="preserve"> в обновленном составе. Общественный совет рассматривает многие вопросы жизнедеятельности</w:t>
      </w:r>
      <w:r>
        <w:rPr>
          <w:rFonts w:ascii="Times New Roman" w:hAnsi="Times New Roman"/>
          <w:sz w:val="28"/>
          <w:szCs w:val="28"/>
          <w:lang w:eastAsia="ru-RU"/>
        </w:rPr>
        <w:t xml:space="preserve"> округа</w:t>
      </w:r>
      <w:r w:rsidRPr="00C63BF3">
        <w:rPr>
          <w:rFonts w:ascii="Times New Roman" w:hAnsi="Times New Roman"/>
          <w:sz w:val="28"/>
          <w:szCs w:val="28"/>
          <w:lang w:eastAsia="ru-RU"/>
        </w:rPr>
        <w:t>, требующие совместного обсуждения.</w:t>
      </w:r>
    </w:p>
    <w:p w:rsidR="00FC2EC5" w:rsidRDefault="00FC2EC5" w:rsidP="00C63BF3">
      <w:pPr>
        <w:spacing w:after="0" w:line="20" w:lineRule="atLeast"/>
        <w:ind w:firstLine="708"/>
        <w:jc w:val="both"/>
        <w:rPr>
          <w:rFonts w:ascii="Times New Roman" w:hAnsi="Times New Roman"/>
          <w:sz w:val="28"/>
          <w:szCs w:val="28"/>
          <w:lang w:eastAsia="ru-RU"/>
        </w:rPr>
      </w:pPr>
      <w:r w:rsidRPr="00C63BF3">
        <w:rPr>
          <w:rFonts w:ascii="Times New Roman" w:hAnsi="Times New Roman"/>
          <w:sz w:val="28"/>
          <w:szCs w:val="28"/>
          <w:lang w:eastAsia="ru-RU"/>
        </w:rPr>
        <w:t xml:space="preserve">Особое место в деятельности органов местного самоуправления района занимает работа с общественными объединениями и партиями. На территории </w:t>
      </w:r>
      <w:proofErr w:type="spellStart"/>
      <w:r w:rsidRPr="004615F7">
        <w:rPr>
          <w:rFonts w:ascii="Times New Roman" w:hAnsi="Times New Roman"/>
          <w:bCs/>
          <w:sz w:val="28"/>
          <w:szCs w:val="28"/>
          <w:lang w:eastAsia="ru-RU"/>
        </w:rPr>
        <w:t>Каргопольского</w:t>
      </w:r>
      <w:proofErr w:type="spellEnd"/>
      <w:r w:rsidRPr="004615F7">
        <w:rPr>
          <w:rFonts w:ascii="Times New Roman" w:hAnsi="Times New Roman"/>
          <w:bCs/>
          <w:sz w:val="28"/>
          <w:szCs w:val="28"/>
          <w:lang w:eastAsia="ru-RU"/>
        </w:rPr>
        <w:t xml:space="preserve"> муниципального округа</w:t>
      </w:r>
      <w:r w:rsidRPr="004615F7">
        <w:rPr>
          <w:rFonts w:ascii="Times New Roman" w:hAnsi="Times New Roman"/>
          <w:sz w:val="28"/>
          <w:szCs w:val="28"/>
          <w:lang w:eastAsia="ru-RU"/>
        </w:rPr>
        <w:t xml:space="preserve"> действует 73 общественных организаций. Из них 32 зарегистрированы как некоммерческие</w:t>
      </w:r>
      <w:r w:rsidRPr="00C63BF3">
        <w:rPr>
          <w:rFonts w:ascii="Times New Roman" w:hAnsi="Times New Roman"/>
          <w:sz w:val="28"/>
          <w:szCs w:val="28"/>
          <w:lang w:eastAsia="ru-RU"/>
        </w:rPr>
        <w:t xml:space="preserve"> организации.</w:t>
      </w:r>
    </w:p>
    <w:p w:rsidR="00FC2EC5" w:rsidRPr="000138DB" w:rsidRDefault="00FC2EC5" w:rsidP="000138DB">
      <w:pPr>
        <w:spacing w:after="0" w:line="20" w:lineRule="atLeast"/>
        <w:ind w:firstLine="708"/>
        <w:jc w:val="both"/>
        <w:rPr>
          <w:rFonts w:ascii="Times New Roman" w:hAnsi="Times New Roman"/>
          <w:sz w:val="28"/>
          <w:szCs w:val="28"/>
          <w:lang w:eastAsia="ru-RU"/>
        </w:rPr>
      </w:pPr>
      <w:r w:rsidRPr="000138DB">
        <w:rPr>
          <w:rFonts w:ascii="Times New Roman" w:hAnsi="Times New Roman"/>
          <w:sz w:val="28"/>
          <w:szCs w:val="28"/>
          <w:lang w:eastAsia="ru-RU"/>
        </w:rPr>
        <w:t>В последнее время НКО по праву стали рассматривать как важнейший ресурс развития территорий. Именно местные сообщества являются основной силой позитивных изменений в малых городах и сёлах. Только с их участием можно запустить процессы перехода от «выживания» к «развитию» территорий. Это требует усиления роли, которую местные сообщества играют в жизни своих территорий, и подразумевает стимулирование участия жителей в различных проектах и инициативах.</w:t>
      </w:r>
    </w:p>
    <w:p w:rsidR="00FC2EC5" w:rsidRDefault="00FC2EC5" w:rsidP="000138DB">
      <w:pPr>
        <w:spacing w:after="0" w:line="20" w:lineRule="atLeast"/>
        <w:ind w:firstLine="708"/>
        <w:jc w:val="both"/>
        <w:rPr>
          <w:rFonts w:ascii="Times New Roman" w:hAnsi="Times New Roman"/>
          <w:sz w:val="28"/>
          <w:szCs w:val="28"/>
          <w:lang w:eastAsia="ru-RU"/>
        </w:rPr>
      </w:pPr>
      <w:r w:rsidRPr="000138DB">
        <w:rPr>
          <w:rFonts w:ascii="Times New Roman" w:hAnsi="Times New Roman"/>
          <w:sz w:val="28"/>
          <w:szCs w:val="28"/>
          <w:lang w:eastAsia="ru-RU"/>
        </w:rPr>
        <w:t xml:space="preserve">Появление </w:t>
      </w:r>
      <w:proofErr w:type="spellStart"/>
      <w:r w:rsidRPr="000138DB">
        <w:rPr>
          <w:rFonts w:ascii="Times New Roman" w:hAnsi="Times New Roman"/>
          <w:sz w:val="28"/>
          <w:szCs w:val="28"/>
          <w:lang w:eastAsia="ru-RU"/>
        </w:rPr>
        <w:t>социокультурных</w:t>
      </w:r>
      <w:proofErr w:type="spellEnd"/>
      <w:r w:rsidRPr="000138DB">
        <w:rPr>
          <w:rFonts w:ascii="Times New Roman" w:hAnsi="Times New Roman"/>
          <w:sz w:val="28"/>
          <w:szCs w:val="28"/>
          <w:lang w:eastAsia="ru-RU"/>
        </w:rPr>
        <w:t xml:space="preserve"> проектов, инициируемых «снизу» и ориентированных на вовлечение в реализацию земляков, можно и нужно стимулировать, поскольку именно они отвечают на внутренние потребности местных сообществ и способствуют сплочению и самоорганизации населения.</w:t>
      </w:r>
    </w:p>
    <w:p w:rsidR="00FC2EC5" w:rsidRPr="00C63BF3" w:rsidRDefault="00FC2EC5" w:rsidP="0000357B">
      <w:pPr>
        <w:spacing w:after="0" w:line="20" w:lineRule="atLeast"/>
        <w:ind w:firstLine="708"/>
        <w:jc w:val="both"/>
        <w:rPr>
          <w:rFonts w:ascii="Times New Roman" w:hAnsi="Times New Roman"/>
          <w:sz w:val="28"/>
          <w:szCs w:val="28"/>
          <w:lang w:eastAsia="ru-RU"/>
        </w:rPr>
      </w:pPr>
      <w:r w:rsidRPr="00C63BF3">
        <w:rPr>
          <w:rFonts w:ascii="Times New Roman" w:hAnsi="Times New Roman"/>
          <w:sz w:val="28"/>
          <w:szCs w:val="28"/>
          <w:lang w:eastAsia="ru-RU"/>
        </w:rPr>
        <w:t xml:space="preserve">Примером положительных инициатив социально ориентированных некоммерческих организаций может служить </w:t>
      </w:r>
      <w:r>
        <w:rPr>
          <w:rFonts w:ascii="Times New Roman" w:hAnsi="Times New Roman"/>
          <w:sz w:val="28"/>
          <w:szCs w:val="28"/>
          <w:lang w:eastAsia="ru-RU"/>
        </w:rPr>
        <w:t xml:space="preserve">Региональная </w:t>
      </w:r>
      <w:r w:rsidRPr="00C63BF3">
        <w:rPr>
          <w:rFonts w:ascii="Times New Roman" w:hAnsi="Times New Roman"/>
          <w:sz w:val="28"/>
          <w:szCs w:val="28"/>
          <w:lang w:eastAsia="ru-RU"/>
        </w:rPr>
        <w:t xml:space="preserve">Ассоциация общественных </w:t>
      </w:r>
      <w:r w:rsidRPr="00954701">
        <w:rPr>
          <w:rFonts w:ascii="Times New Roman" w:hAnsi="Times New Roman"/>
          <w:sz w:val="28"/>
          <w:szCs w:val="28"/>
          <w:lang w:eastAsia="ru-RU"/>
        </w:rPr>
        <w:t xml:space="preserve">организаций </w:t>
      </w:r>
      <w:proofErr w:type="spellStart"/>
      <w:r w:rsidRPr="00954701">
        <w:rPr>
          <w:rFonts w:ascii="Times New Roman" w:hAnsi="Times New Roman"/>
          <w:bCs/>
          <w:sz w:val="28"/>
          <w:szCs w:val="28"/>
          <w:lang w:eastAsia="ru-RU"/>
        </w:rPr>
        <w:t>Каргопольского</w:t>
      </w:r>
      <w:proofErr w:type="spellEnd"/>
      <w:r w:rsidRPr="00954701">
        <w:rPr>
          <w:rFonts w:ascii="Times New Roman" w:hAnsi="Times New Roman"/>
          <w:bCs/>
          <w:sz w:val="28"/>
          <w:szCs w:val="28"/>
          <w:lang w:eastAsia="ru-RU"/>
        </w:rPr>
        <w:t xml:space="preserve"> муниципального округа</w:t>
      </w:r>
      <w:r w:rsidRPr="00954701">
        <w:rPr>
          <w:rFonts w:ascii="Times New Roman" w:hAnsi="Times New Roman"/>
          <w:sz w:val="28"/>
          <w:szCs w:val="28"/>
          <w:lang w:eastAsia="ru-RU"/>
        </w:rPr>
        <w:t>,</w:t>
      </w:r>
      <w:r>
        <w:rPr>
          <w:rFonts w:ascii="Times New Roman" w:hAnsi="Times New Roman"/>
          <w:sz w:val="28"/>
          <w:szCs w:val="28"/>
          <w:lang w:eastAsia="ru-RU"/>
        </w:rPr>
        <w:t xml:space="preserve"> созданная в 2014 году. </w:t>
      </w:r>
      <w:r w:rsidRPr="00D9335A">
        <w:rPr>
          <w:rFonts w:ascii="Times New Roman" w:hAnsi="Times New Roman"/>
          <w:sz w:val="28"/>
          <w:szCs w:val="28"/>
          <w:lang w:eastAsia="ru-RU"/>
        </w:rPr>
        <w:t>Деятельность Ассоциации направлена</w:t>
      </w:r>
      <w:r>
        <w:rPr>
          <w:rFonts w:ascii="Times New Roman" w:hAnsi="Times New Roman"/>
          <w:sz w:val="28"/>
          <w:szCs w:val="28"/>
          <w:lang w:eastAsia="ru-RU"/>
        </w:rPr>
        <w:t xml:space="preserve"> </w:t>
      </w:r>
      <w:r w:rsidRPr="00D9335A">
        <w:rPr>
          <w:rFonts w:ascii="Times New Roman" w:hAnsi="Times New Roman"/>
          <w:sz w:val="28"/>
          <w:szCs w:val="28"/>
          <w:lang w:eastAsia="ru-RU"/>
        </w:rPr>
        <w:t>на объединение у</w:t>
      </w:r>
      <w:r>
        <w:rPr>
          <w:rFonts w:ascii="Times New Roman" w:hAnsi="Times New Roman"/>
          <w:sz w:val="28"/>
          <w:szCs w:val="28"/>
          <w:lang w:eastAsia="ru-RU"/>
        </w:rPr>
        <w:t>силий общественных организаций</w:t>
      </w:r>
      <w:r w:rsidRPr="00D9335A">
        <w:rPr>
          <w:rFonts w:ascii="Times New Roman" w:hAnsi="Times New Roman"/>
          <w:sz w:val="28"/>
          <w:szCs w:val="28"/>
          <w:lang w:eastAsia="ru-RU"/>
        </w:rPr>
        <w:t xml:space="preserve"> на территории </w:t>
      </w:r>
      <w:proofErr w:type="spellStart"/>
      <w:r w:rsidRPr="00954701">
        <w:rPr>
          <w:rFonts w:ascii="Times New Roman" w:hAnsi="Times New Roman"/>
          <w:bCs/>
          <w:sz w:val="28"/>
          <w:szCs w:val="28"/>
          <w:lang w:eastAsia="ru-RU"/>
        </w:rPr>
        <w:t>Каргопольского</w:t>
      </w:r>
      <w:proofErr w:type="spellEnd"/>
      <w:r w:rsidRPr="00954701">
        <w:rPr>
          <w:rFonts w:ascii="Times New Roman" w:hAnsi="Times New Roman"/>
          <w:bCs/>
          <w:sz w:val="28"/>
          <w:szCs w:val="28"/>
          <w:lang w:eastAsia="ru-RU"/>
        </w:rPr>
        <w:t xml:space="preserve"> муниципального округа</w:t>
      </w:r>
      <w:r w:rsidRPr="00D9335A">
        <w:rPr>
          <w:rFonts w:ascii="Times New Roman" w:hAnsi="Times New Roman"/>
          <w:sz w:val="28"/>
          <w:szCs w:val="28"/>
          <w:lang w:eastAsia="ru-RU"/>
        </w:rPr>
        <w:t>, позволяющее жителям самостоятельно и под свою ответственность осуществлять собственные инициативы по вопросам местного значения</w:t>
      </w:r>
      <w:r>
        <w:rPr>
          <w:rFonts w:ascii="Times New Roman" w:hAnsi="Times New Roman"/>
          <w:sz w:val="28"/>
          <w:szCs w:val="28"/>
          <w:lang w:eastAsia="ru-RU"/>
        </w:rPr>
        <w:t xml:space="preserve">. </w:t>
      </w:r>
      <w:r w:rsidRPr="000138DB">
        <w:rPr>
          <w:rFonts w:ascii="Times New Roman" w:hAnsi="Times New Roman"/>
          <w:sz w:val="28"/>
          <w:szCs w:val="28"/>
          <w:lang w:eastAsia="ru-RU"/>
        </w:rPr>
        <w:t xml:space="preserve">Ассоциация общественных организаций является </w:t>
      </w:r>
      <w:r>
        <w:rPr>
          <w:rFonts w:ascii="Times New Roman" w:hAnsi="Times New Roman"/>
          <w:sz w:val="28"/>
          <w:szCs w:val="28"/>
          <w:lang w:eastAsia="ru-RU"/>
        </w:rPr>
        <w:t>первым</w:t>
      </w:r>
      <w:r w:rsidRPr="000138DB">
        <w:rPr>
          <w:rFonts w:ascii="Times New Roman" w:hAnsi="Times New Roman"/>
          <w:sz w:val="28"/>
          <w:szCs w:val="28"/>
          <w:lang w:eastAsia="ru-RU"/>
        </w:rPr>
        <w:t xml:space="preserve"> объединением общественных организаций в Архангельской области, которая является инструментом по привлечению финансовых сре</w:t>
      </w:r>
      <w:proofErr w:type="gramStart"/>
      <w:r w:rsidRPr="000138DB">
        <w:rPr>
          <w:rFonts w:ascii="Times New Roman" w:hAnsi="Times New Roman"/>
          <w:sz w:val="28"/>
          <w:szCs w:val="28"/>
          <w:lang w:eastAsia="ru-RU"/>
        </w:rPr>
        <w:t>дств дл</w:t>
      </w:r>
      <w:proofErr w:type="gramEnd"/>
      <w:r w:rsidRPr="000138DB">
        <w:rPr>
          <w:rFonts w:ascii="Times New Roman" w:hAnsi="Times New Roman"/>
          <w:sz w:val="28"/>
          <w:szCs w:val="28"/>
          <w:lang w:eastAsia="ru-RU"/>
        </w:rPr>
        <w:t xml:space="preserve">я общественных объединений, не являющихся юридическими лицами и не имеющих возможности участия в конкурсах для НКО. В состав Ассоциации вошли представители ТОС и других общественных организаций, осуществляющих деятельность на территории </w:t>
      </w:r>
      <w:proofErr w:type="spellStart"/>
      <w:r w:rsidRPr="00954701">
        <w:rPr>
          <w:rFonts w:ascii="Times New Roman" w:hAnsi="Times New Roman"/>
          <w:bCs/>
          <w:sz w:val="28"/>
          <w:szCs w:val="28"/>
          <w:lang w:eastAsia="ru-RU"/>
        </w:rPr>
        <w:t>Каргопольского</w:t>
      </w:r>
      <w:proofErr w:type="spellEnd"/>
      <w:r w:rsidRPr="00954701">
        <w:rPr>
          <w:rFonts w:ascii="Times New Roman" w:hAnsi="Times New Roman"/>
          <w:bCs/>
          <w:sz w:val="28"/>
          <w:szCs w:val="28"/>
          <w:lang w:eastAsia="ru-RU"/>
        </w:rPr>
        <w:t xml:space="preserve"> муниципального округа</w:t>
      </w:r>
      <w:r w:rsidRPr="00954701">
        <w:rPr>
          <w:rFonts w:ascii="Times New Roman" w:hAnsi="Times New Roman"/>
          <w:sz w:val="28"/>
          <w:szCs w:val="28"/>
          <w:lang w:eastAsia="ru-RU"/>
        </w:rPr>
        <w:t>.</w:t>
      </w:r>
      <w:r w:rsidRPr="000138DB">
        <w:rPr>
          <w:rFonts w:ascii="Times New Roman" w:hAnsi="Times New Roman"/>
          <w:sz w:val="28"/>
          <w:szCs w:val="28"/>
          <w:lang w:eastAsia="ru-RU"/>
        </w:rPr>
        <w:t xml:space="preserve"> </w:t>
      </w:r>
      <w:r w:rsidRPr="00C63BF3">
        <w:rPr>
          <w:rFonts w:ascii="Times New Roman" w:hAnsi="Times New Roman"/>
          <w:sz w:val="28"/>
          <w:szCs w:val="28"/>
          <w:lang w:eastAsia="ru-RU"/>
        </w:rPr>
        <w:t>За период работы Ассоциации привлечено дополнительных денежных сре</w:t>
      </w:r>
      <w:proofErr w:type="gramStart"/>
      <w:r w:rsidRPr="00C63BF3">
        <w:rPr>
          <w:rFonts w:ascii="Times New Roman" w:hAnsi="Times New Roman"/>
          <w:sz w:val="28"/>
          <w:szCs w:val="28"/>
          <w:lang w:eastAsia="ru-RU"/>
        </w:rPr>
        <w:t>дств дл</w:t>
      </w:r>
      <w:proofErr w:type="gramEnd"/>
      <w:r w:rsidRPr="00C63BF3">
        <w:rPr>
          <w:rFonts w:ascii="Times New Roman" w:hAnsi="Times New Roman"/>
          <w:sz w:val="28"/>
          <w:szCs w:val="28"/>
          <w:lang w:eastAsia="ru-RU"/>
        </w:rPr>
        <w:t xml:space="preserve">я решения проблем жителей </w:t>
      </w:r>
      <w:proofErr w:type="spellStart"/>
      <w:r w:rsidRPr="00954701">
        <w:rPr>
          <w:rFonts w:ascii="Times New Roman" w:hAnsi="Times New Roman"/>
          <w:bCs/>
          <w:sz w:val="28"/>
          <w:szCs w:val="28"/>
          <w:lang w:eastAsia="ru-RU"/>
        </w:rPr>
        <w:t>Каргопольского</w:t>
      </w:r>
      <w:proofErr w:type="spellEnd"/>
      <w:r w:rsidRPr="00954701">
        <w:rPr>
          <w:rFonts w:ascii="Times New Roman" w:hAnsi="Times New Roman"/>
          <w:bCs/>
          <w:sz w:val="28"/>
          <w:szCs w:val="28"/>
          <w:lang w:eastAsia="ru-RU"/>
        </w:rPr>
        <w:t xml:space="preserve"> муниципального округа</w:t>
      </w:r>
      <w:r w:rsidRPr="00C63BF3">
        <w:rPr>
          <w:rFonts w:ascii="Times New Roman" w:hAnsi="Times New Roman"/>
          <w:sz w:val="28"/>
          <w:szCs w:val="28"/>
          <w:lang w:eastAsia="ru-RU"/>
        </w:rPr>
        <w:t xml:space="preserve"> более </w:t>
      </w:r>
      <w:r>
        <w:rPr>
          <w:rFonts w:ascii="Times New Roman" w:hAnsi="Times New Roman"/>
          <w:sz w:val="28"/>
          <w:szCs w:val="28"/>
          <w:lang w:eastAsia="ru-RU"/>
        </w:rPr>
        <w:t>десяти</w:t>
      </w:r>
      <w:r w:rsidRPr="00C63BF3">
        <w:rPr>
          <w:rFonts w:ascii="Times New Roman" w:hAnsi="Times New Roman"/>
          <w:sz w:val="28"/>
          <w:szCs w:val="28"/>
          <w:lang w:eastAsia="ru-RU"/>
        </w:rPr>
        <w:t xml:space="preserve"> млн. руб</w:t>
      </w:r>
      <w:r>
        <w:rPr>
          <w:rFonts w:ascii="Times New Roman" w:hAnsi="Times New Roman"/>
          <w:sz w:val="28"/>
          <w:szCs w:val="28"/>
          <w:lang w:eastAsia="ru-RU"/>
        </w:rPr>
        <w:t>лей</w:t>
      </w:r>
      <w:r w:rsidRPr="00C63BF3">
        <w:rPr>
          <w:rFonts w:ascii="Times New Roman" w:hAnsi="Times New Roman"/>
          <w:sz w:val="28"/>
          <w:szCs w:val="28"/>
          <w:lang w:eastAsia="ru-RU"/>
        </w:rPr>
        <w:t>.</w:t>
      </w:r>
    </w:p>
    <w:p w:rsidR="00FC2EC5" w:rsidRPr="00346FC3" w:rsidRDefault="00FC2EC5" w:rsidP="00E26F2D">
      <w:pPr>
        <w:pStyle w:val="af7"/>
        <w:spacing w:after="0" w:line="20" w:lineRule="atLeast"/>
        <w:ind w:left="0" w:firstLine="709"/>
        <w:jc w:val="both"/>
        <w:rPr>
          <w:rFonts w:ascii="Times New Roman" w:hAnsi="Times New Roman"/>
          <w:sz w:val="28"/>
          <w:szCs w:val="28"/>
          <w:lang w:eastAsia="ru-RU"/>
        </w:rPr>
      </w:pPr>
      <w:r w:rsidRPr="00346FC3">
        <w:rPr>
          <w:rFonts w:ascii="Times New Roman" w:hAnsi="Times New Roman"/>
          <w:sz w:val="28"/>
          <w:szCs w:val="28"/>
          <w:lang w:eastAsia="ru-RU"/>
        </w:rPr>
        <w:t xml:space="preserve">Слабыми сторонами развития некоммерческого сектора в муниципальном образовании являются: </w:t>
      </w:r>
    </w:p>
    <w:p w:rsidR="00FC2EC5" w:rsidRPr="00346FC3" w:rsidRDefault="00FC2EC5" w:rsidP="00602D3D">
      <w:pPr>
        <w:pStyle w:val="af7"/>
        <w:numPr>
          <w:ilvl w:val="0"/>
          <w:numId w:val="7"/>
        </w:numPr>
        <w:spacing w:after="0" w:line="20" w:lineRule="atLeast"/>
        <w:ind w:left="0" w:firstLine="709"/>
        <w:jc w:val="both"/>
        <w:rPr>
          <w:rFonts w:ascii="Times New Roman" w:hAnsi="Times New Roman"/>
          <w:bCs/>
          <w:sz w:val="28"/>
          <w:szCs w:val="28"/>
          <w:lang w:eastAsia="ru-RU"/>
        </w:rPr>
      </w:pPr>
      <w:r w:rsidRPr="00346FC3">
        <w:rPr>
          <w:rFonts w:ascii="Times New Roman" w:hAnsi="Times New Roman"/>
          <w:bCs/>
          <w:sz w:val="28"/>
          <w:szCs w:val="28"/>
          <w:lang w:eastAsia="ru-RU"/>
        </w:rPr>
        <w:t>низкая гражданская активность населения;</w:t>
      </w:r>
    </w:p>
    <w:p w:rsidR="00FC2EC5" w:rsidRPr="00346FC3" w:rsidRDefault="00FC2EC5" w:rsidP="00602D3D">
      <w:pPr>
        <w:pStyle w:val="af7"/>
        <w:numPr>
          <w:ilvl w:val="0"/>
          <w:numId w:val="7"/>
        </w:numPr>
        <w:spacing w:after="0" w:line="20" w:lineRule="atLeast"/>
        <w:ind w:left="0" w:firstLine="709"/>
        <w:jc w:val="both"/>
        <w:rPr>
          <w:rFonts w:ascii="Times New Roman" w:hAnsi="Times New Roman"/>
          <w:bCs/>
          <w:sz w:val="28"/>
          <w:szCs w:val="28"/>
          <w:lang w:eastAsia="ru-RU"/>
        </w:rPr>
      </w:pPr>
      <w:r w:rsidRPr="00346FC3">
        <w:rPr>
          <w:rFonts w:ascii="Times New Roman" w:hAnsi="Times New Roman"/>
          <w:bCs/>
          <w:sz w:val="28"/>
          <w:szCs w:val="28"/>
          <w:lang w:eastAsia="ru-RU"/>
        </w:rPr>
        <w:lastRenderedPageBreak/>
        <w:t>нехватка профессиональных и специальных знаний в области менеджмента и делопроизводства у руководителей НКО и, как следствие, отсутствие системности в их деятельности, низкий уровень планирования и неумение применять программный подход в своей деятельности;</w:t>
      </w:r>
    </w:p>
    <w:p w:rsidR="00FC2EC5" w:rsidRPr="00346FC3" w:rsidRDefault="00FC2EC5" w:rsidP="00602D3D">
      <w:pPr>
        <w:pStyle w:val="af7"/>
        <w:numPr>
          <w:ilvl w:val="0"/>
          <w:numId w:val="7"/>
        </w:numPr>
        <w:spacing w:after="0" w:line="20" w:lineRule="atLeast"/>
        <w:ind w:left="0" w:firstLine="709"/>
        <w:jc w:val="both"/>
        <w:rPr>
          <w:rFonts w:ascii="Times New Roman" w:hAnsi="Times New Roman"/>
          <w:bCs/>
          <w:sz w:val="28"/>
          <w:szCs w:val="28"/>
          <w:lang w:eastAsia="ru-RU"/>
        </w:rPr>
      </w:pPr>
      <w:r w:rsidRPr="00346FC3">
        <w:rPr>
          <w:rFonts w:ascii="Times New Roman" w:hAnsi="Times New Roman"/>
          <w:bCs/>
          <w:sz w:val="28"/>
          <w:szCs w:val="28"/>
          <w:lang w:eastAsia="ru-RU"/>
        </w:rPr>
        <w:t>неподготовленность к работе со средствами массовой информации, низкий уровень информированности общества о деятельности НКО;</w:t>
      </w:r>
    </w:p>
    <w:p w:rsidR="00FC2EC5" w:rsidRPr="00346FC3" w:rsidRDefault="00FC2EC5" w:rsidP="00602D3D">
      <w:pPr>
        <w:pStyle w:val="af7"/>
        <w:numPr>
          <w:ilvl w:val="0"/>
          <w:numId w:val="7"/>
        </w:numPr>
        <w:spacing w:after="0" w:line="20" w:lineRule="atLeast"/>
        <w:ind w:left="0" w:firstLine="709"/>
        <w:jc w:val="both"/>
        <w:rPr>
          <w:rFonts w:ascii="Times New Roman" w:hAnsi="Times New Roman"/>
          <w:bCs/>
          <w:sz w:val="28"/>
          <w:szCs w:val="28"/>
          <w:lang w:eastAsia="ru-RU"/>
        </w:rPr>
      </w:pPr>
      <w:r w:rsidRPr="00346FC3">
        <w:rPr>
          <w:rFonts w:ascii="Times New Roman" w:hAnsi="Times New Roman"/>
          <w:bCs/>
          <w:sz w:val="28"/>
          <w:szCs w:val="28"/>
          <w:lang w:eastAsia="ru-RU"/>
        </w:rPr>
        <w:t xml:space="preserve">ограниченные ресурсы НКО – человеческие, финансовые, технические; </w:t>
      </w:r>
    </w:p>
    <w:p w:rsidR="00FC2EC5" w:rsidRPr="00346FC3" w:rsidRDefault="00FC2EC5" w:rsidP="00602D3D">
      <w:pPr>
        <w:pStyle w:val="af7"/>
        <w:numPr>
          <w:ilvl w:val="0"/>
          <w:numId w:val="7"/>
        </w:numPr>
        <w:spacing w:after="0" w:line="20" w:lineRule="atLeast"/>
        <w:ind w:left="0" w:firstLine="709"/>
        <w:jc w:val="both"/>
        <w:rPr>
          <w:rFonts w:ascii="Times New Roman" w:hAnsi="Times New Roman"/>
          <w:bCs/>
          <w:sz w:val="28"/>
          <w:szCs w:val="28"/>
          <w:lang w:eastAsia="ru-RU"/>
        </w:rPr>
      </w:pPr>
      <w:r w:rsidRPr="00346FC3">
        <w:rPr>
          <w:rFonts w:ascii="Times New Roman" w:hAnsi="Times New Roman"/>
          <w:bCs/>
          <w:sz w:val="28"/>
          <w:szCs w:val="28"/>
          <w:lang w:eastAsia="ru-RU"/>
        </w:rPr>
        <w:t>разобщенность организаций, отсутствие налаженных внутренних контактов на уровне муниципального образования.</w:t>
      </w:r>
    </w:p>
    <w:p w:rsidR="00FC2EC5" w:rsidRDefault="00FC2EC5" w:rsidP="004701D7">
      <w:pPr>
        <w:pStyle w:val="af7"/>
        <w:spacing w:line="20" w:lineRule="atLeast"/>
        <w:ind w:left="0" w:firstLine="709"/>
        <w:jc w:val="both"/>
        <w:rPr>
          <w:rFonts w:ascii="Times New Roman" w:hAnsi="Times New Roman"/>
          <w:bCs/>
          <w:sz w:val="28"/>
          <w:szCs w:val="28"/>
          <w:lang w:eastAsia="ru-RU"/>
        </w:rPr>
      </w:pPr>
      <w:proofErr w:type="gramStart"/>
      <w:r w:rsidRPr="00346FC3">
        <w:rPr>
          <w:rFonts w:ascii="Times New Roman" w:hAnsi="Times New Roman"/>
          <w:bCs/>
          <w:sz w:val="28"/>
          <w:szCs w:val="28"/>
          <w:lang w:eastAsia="ru-RU"/>
        </w:rPr>
        <w:t xml:space="preserve">Таким образом, с целью улучшения взаимодействия между общественными организациями и органами местного самоуправления, направленного </w:t>
      </w:r>
      <w:r>
        <w:rPr>
          <w:rFonts w:ascii="Times New Roman" w:hAnsi="Times New Roman"/>
          <w:bCs/>
          <w:sz w:val="28"/>
          <w:szCs w:val="28"/>
          <w:lang w:eastAsia="ru-RU"/>
        </w:rPr>
        <w:t xml:space="preserve"> </w:t>
      </w:r>
      <w:r w:rsidRPr="00346FC3">
        <w:rPr>
          <w:rFonts w:ascii="Times New Roman" w:hAnsi="Times New Roman"/>
          <w:bCs/>
          <w:sz w:val="28"/>
          <w:szCs w:val="28"/>
          <w:lang w:eastAsia="ru-RU"/>
        </w:rPr>
        <w:t>на повышение эффективности работы муниципальных органов власти, общественных организаций в решении местных проблем, а также выявления, согласования и учета общественного мнения, общественных интересов и инициатив необходима разработка и реализация подпрограммы, действие которой будет направлено на активизацию и поддержку</w:t>
      </w:r>
      <w:r>
        <w:t xml:space="preserve"> </w:t>
      </w:r>
      <w:r w:rsidRPr="00346FC3">
        <w:rPr>
          <w:rFonts w:ascii="Times New Roman" w:hAnsi="Times New Roman"/>
          <w:bCs/>
          <w:sz w:val="28"/>
          <w:szCs w:val="28"/>
          <w:lang w:eastAsia="ru-RU"/>
        </w:rPr>
        <w:t>общественных</w:t>
      </w:r>
      <w:r>
        <w:t xml:space="preserve"> </w:t>
      </w:r>
      <w:r w:rsidRPr="00346FC3">
        <w:rPr>
          <w:rFonts w:ascii="Times New Roman" w:hAnsi="Times New Roman"/>
          <w:bCs/>
          <w:sz w:val="28"/>
          <w:szCs w:val="28"/>
          <w:lang w:eastAsia="ru-RU"/>
        </w:rPr>
        <w:t>инициатив, направленных на решение социально значимых проблем</w:t>
      </w:r>
      <w:proofErr w:type="gramEnd"/>
      <w:r w:rsidRPr="00346FC3">
        <w:rPr>
          <w:rFonts w:ascii="Times New Roman" w:hAnsi="Times New Roman"/>
          <w:bCs/>
          <w:sz w:val="28"/>
          <w:szCs w:val="28"/>
          <w:lang w:eastAsia="ru-RU"/>
        </w:rPr>
        <w:t xml:space="preserve"> населения </w:t>
      </w:r>
      <w:proofErr w:type="spellStart"/>
      <w:r w:rsidRPr="00346FC3">
        <w:rPr>
          <w:rFonts w:ascii="Times New Roman" w:hAnsi="Times New Roman"/>
          <w:bCs/>
          <w:sz w:val="28"/>
          <w:szCs w:val="28"/>
          <w:lang w:eastAsia="ru-RU"/>
        </w:rPr>
        <w:t>Каргопольск</w:t>
      </w:r>
      <w:r>
        <w:rPr>
          <w:rFonts w:ascii="Times New Roman" w:hAnsi="Times New Roman"/>
          <w:bCs/>
          <w:sz w:val="28"/>
          <w:szCs w:val="28"/>
          <w:lang w:eastAsia="ru-RU"/>
        </w:rPr>
        <w:t>ого</w:t>
      </w:r>
      <w:proofErr w:type="spellEnd"/>
      <w:r w:rsidRPr="00346FC3">
        <w:rPr>
          <w:rFonts w:ascii="Times New Roman" w:hAnsi="Times New Roman"/>
          <w:bCs/>
          <w:sz w:val="28"/>
          <w:szCs w:val="28"/>
          <w:lang w:eastAsia="ru-RU"/>
        </w:rPr>
        <w:t xml:space="preserve"> муниципальн</w:t>
      </w:r>
      <w:r>
        <w:rPr>
          <w:rFonts w:ascii="Times New Roman" w:hAnsi="Times New Roman"/>
          <w:bCs/>
          <w:sz w:val="28"/>
          <w:szCs w:val="28"/>
          <w:lang w:eastAsia="ru-RU"/>
        </w:rPr>
        <w:t>ого</w:t>
      </w:r>
      <w:r w:rsidRPr="00346FC3">
        <w:rPr>
          <w:rFonts w:ascii="Times New Roman" w:hAnsi="Times New Roman"/>
          <w:bCs/>
          <w:sz w:val="28"/>
          <w:szCs w:val="28"/>
          <w:lang w:eastAsia="ru-RU"/>
        </w:rPr>
        <w:t xml:space="preserve"> </w:t>
      </w:r>
      <w:r>
        <w:rPr>
          <w:rFonts w:ascii="Times New Roman" w:hAnsi="Times New Roman"/>
          <w:bCs/>
          <w:sz w:val="28"/>
          <w:szCs w:val="28"/>
          <w:lang w:eastAsia="ru-RU"/>
        </w:rPr>
        <w:t>округа Архангельской области</w:t>
      </w:r>
      <w:r w:rsidRPr="00346FC3">
        <w:rPr>
          <w:rFonts w:ascii="Times New Roman" w:hAnsi="Times New Roman"/>
          <w:bCs/>
          <w:sz w:val="28"/>
          <w:szCs w:val="28"/>
          <w:lang w:eastAsia="ru-RU"/>
        </w:rPr>
        <w:t>.</w:t>
      </w:r>
    </w:p>
    <w:p w:rsidR="00FC2EC5" w:rsidRPr="008974AD" w:rsidRDefault="00FC2EC5" w:rsidP="008974AD">
      <w:pPr>
        <w:pStyle w:val="af7"/>
        <w:numPr>
          <w:ilvl w:val="0"/>
          <w:numId w:val="1"/>
        </w:numPr>
        <w:spacing w:line="20" w:lineRule="atLeast"/>
        <w:jc w:val="center"/>
        <w:rPr>
          <w:rFonts w:ascii="Times New Roman" w:hAnsi="Times New Roman"/>
          <w:b/>
          <w:sz w:val="28"/>
          <w:szCs w:val="28"/>
          <w:lang w:eastAsia="ru-RU"/>
        </w:rPr>
      </w:pPr>
      <w:r w:rsidRPr="008974AD">
        <w:rPr>
          <w:rFonts w:ascii="Times New Roman" w:hAnsi="Times New Roman"/>
          <w:b/>
          <w:sz w:val="28"/>
          <w:szCs w:val="28"/>
          <w:lang w:eastAsia="ru-RU"/>
        </w:rPr>
        <w:t>Механизм реализации подпрограммы № 2</w:t>
      </w:r>
    </w:p>
    <w:p w:rsidR="00FC2EC5" w:rsidRPr="00A97928" w:rsidRDefault="00FC2EC5" w:rsidP="00A97928">
      <w:pPr>
        <w:pStyle w:val="af7"/>
        <w:spacing w:line="20" w:lineRule="atLeast"/>
        <w:ind w:left="0"/>
        <w:jc w:val="both"/>
        <w:rPr>
          <w:rFonts w:ascii="Times New Roman" w:hAnsi="Times New Roman"/>
          <w:sz w:val="28"/>
          <w:szCs w:val="28"/>
          <w:lang w:eastAsia="ru-RU"/>
        </w:rPr>
      </w:pPr>
    </w:p>
    <w:p w:rsidR="00FC2EC5" w:rsidRPr="00954701" w:rsidRDefault="00FC2EC5" w:rsidP="008D22CD">
      <w:pPr>
        <w:pStyle w:val="af7"/>
        <w:spacing w:after="0" w:line="20" w:lineRule="atLeast"/>
        <w:ind w:left="0" w:firstLine="709"/>
        <w:jc w:val="both"/>
        <w:rPr>
          <w:rFonts w:ascii="Times New Roman" w:hAnsi="Times New Roman"/>
          <w:bCs/>
          <w:sz w:val="28"/>
          <w:szCs w:val="28"/>
          <w:lang w:eastAsia="ru-RU"/>
        </w:rPr>
      </w:pPr>
      <w:proofErr w:type="gramStart"/>
      <w:r>
        <w:rPr>
          <w:rFonts w:ascii="Times New Roman" w:hAnsi="Times New Roman"/>
          <w:bCs/>
          <w:sz w:val="28"/>
          <w:szCs w:val="28"/>
          <w:lang w:eastAsia="ru-RU"/>
        </w:rPr>
        <w:t xml:space="preserve">Реализацию перечня мероприятий подпрограммы № 2 (приложение № 1 к настоящей Программе) осуществляет отдел организационной работы администрации </w:t>
      </w:r>
      <w:proofErr w:type="spellStart"/>
      <w:r>
        <w:rPr>
          <w:rFonts w:ascii="Times New Roman" w:hAnsi="Times New Roman"/>
          <w:bCs/>
          <w:sz w:val="28"/>
          <w:szCs w:val="28"/>
          <w:lang w:eastAsia="ru-RU"/>
        </w:rPr>
        <w:t>Каргопольского</w:t>
      </w:r>
      <w:proofErr w:type="spellEnd"/>
      <w:r>
        <w:rPr>
          <w:rFonts w:ascii="Times New Roman" w:hAnsi="Times New Roman"/>
          <w:bCs/>
          <w:sz w:val="28"/>
          <w:szCs w:val="28"/>
          <w:lang w:eastAsia="ru-RU"/>
        </w:rPr>
        <w:t xml:space="preserve"> муниципального округа Архангельской области, </w:t>
      </w:r>
      <w:r w:rsidRPr="00346FC3">
        <w:rPr>
          <w:rFonts w:ascii="Times New Roman" w:hAnsi="Times New Roman"/>
          <w:sz w:val="28"/>
          <w:szCs w:val="28"/>
          <w:lang w:eastAsia="ru-RU"/>
        </w:rPr>
        <w:t>Управлени</w:t>
      </w:r>
      <w:r>
        <w:rPr>
          <w:rFonts w:ascii="Times New Roman" w:hAnsi="Times New Roman"/>
          <w:sz w:val="28"/>
          <w:szCs w:val="28"/>
          <w:lang w:eastAsia="ru-RU"/>
        </w:rPr>
        <w:t>е</w:t>
      </w:r>
      <w:r w:rsidRPr="00346FC3">
        <w:rPr>
          <w:rFonts w:ascii="Times New Roman" w:hAnsi="Times New Roman"/>
          <w:sz w:val="28"/>
          <w:szCs w:val="28"/>
          <w:lang w:eastAsia="ru-RU"/>
        </w:rPr>
        <w:t xml:space="preserve"> образования администрации </w:t>
      </w:r>
      <w:proofErr w:type="spellStart"/>
      <w:r>
        <w:rPr>
          <w:rFonts w:ascii="Times New Roman" w:hAnsi="Times New Roman"/>
          <w:bCs/>
          <w:sz w:val="28"/>
          <w:szCs w:val="28"/>
          <w:lang w:eastAsia="ru-RU"/>
        </w:rPr>
        <w:t>Каргопольского</w:t>
      </w:r>
      <w:proofErr w:type="spellEnd"/>
      <w:r>
        <w:rPr>
          <w:rFonts w:ascii="Times New Roman" w:hAnsi="Times New Roman"/>
          <w:bCs/>
          <w:sz w:val="28"/>
          <w:szCs w:val="28"/>
          <w:lang w:eastAsia="ru-RU"/>
        </w:rPr>
        <w:t xml:space="preserve"> муниципального округа Архангельской области</w:t>
      </w:r>
      <w:r w:rsidRPr="00346FC3">
        <w:rPr>
          <w:rFonts w:ascii="Times New Roman" w:hAnsi="Times New Roman"/>
          <w:sz w:val="28"/>
          <w:szCs w:val="28"/>
          <w:lang w:eastAsia="ru-RU"/>
        </w:rPr>
        <w:t xml:space="preserve">, </w:t>
      </w:r>
      <w:r w:rsidRPr="00CD02B3">
        <w:rPr>
          <w:rFonts w:ascii="Times New Roman" w:hAnsi="Times New Roman"/>
          <w:sz w:val="28"/>
          <w:szCs w:val="28"/>
          <w:lang w:eastAsia="ru-RU"/>
        </w:rPr>
        <w:t>Отделени</w:t>
      </w:r>
      <w:r>
        <w:rPr>
          <w:rFonts w:ascii="Times New Roman" w:hAnsi="Times New Roman"/>
          <w:sz w:val="28"/>
          <w:szCs w:val="28"/>
          <w:lang w:eastAsia="ru-RU"/>
        </w:rPr>
        <w:t>е</w:t>
      </w:r>
      <w:r w:rsidRPr="00CD02B3">
        <w:rPr>
          <w:rFonts w:ascii="Times New Roman" w:hAnsi="Times New Roman"/>
          <w:sz w:val="28"/>
          <w:szCs w:val="28"/>
          <w:lang w:eastAsia="ru-RU"/>
        </w:rPr>
        <w:t xml:space="preserve"> социальной защиты населения по </w:t>
      </w:r>
      <w:proofErr w:type="spellStart"/>
      <w:r w:rsidRPr="00CD02B3">
        <w:rPr>
          <w:rFonts w:ascii="Times New Roman" w:hAnsi="Times New Roman"/>
          <w:sz w:val="28"/>
          <w:szCs w:val="28"/>
          <w:lang w:eastAsia="ru-RU"/>
        </w:rPr>
        <w:t>Каргопольскому</w:t>
      </w:r>
      <w:proofErr w:type="spellEnd"/>
      <w:r w:rsidRPr="00CD02B3">
        <w:rPr>
          <w:rFonts w:ascii="Times New Roman" w:hAnsi="Times New Roman"/>
          <w:sz w:val="28"/>
          <w:szCs w:val="28"/>
          <w:lang w:eastAsia="ru-RU"/>
        </w:rPr>
        <w:t xml:space="preserve"> району государственного казенного учреждения Архангельской области </w:t>
      </w:r>
      <w:r>
        <w:rPr>
          <w:rFonts w:ascii="Times New Roman" w:hAnsi="Times New Roman"/>
          <w:sz w:val="28"/>
          <w:szCs w:val="28"/>
          <w:lang w:eastAsia="ru-RU"/>
        </w:rPr>
        <w:t>«</w:t>
      </w:r>
      <w:r w:rsidRPr="00CD02B3">
        <w:rPr>
          <w:rFonts w:ascii="Times New Roman" w:hAnsi="Times New Roman"/>
          <w:sz w:val="28"/>
          <w:szCs w:val="28"/>
          <w:lang w:eastAsia="ru-RU"/>
        </w:rPr>
        <w:t>Архангельский областной центр социальной защиты населения</w:t>
      </w:r>
      <w:r>
        <w:rPr>
          <w:rFonts w:ascii="Times New Roman" w:hAnsi="Times New Roman"/>
          <w:sz w:val="28"/>
          <w:szCs w:val="28"/>
          <w:lang w:eastAsia="ru-RU"/>
        </w:rPr>
        <w:t>»</w:t>
      </w:r>
      <w:r w:rsidRPr="00346FC3">
        <w:rPr>
          <w:rFonts w:ascii="Times New Roman" w:hAnsi="Times New Roman"/>
          <w:sz w:val="28"/>
          <w:szCs w:val="28"/>
          <w:lang w:eastAsia="ru-RU"/>
        </w:rPr>
        <w:t>, ГБУ СОН АО «</w:t>
      </w:r>
      <w:proofErr w:type="spellStart"/>
      <w:r w:rsidRPr="00346FC3">
        <w:rPr>
          <w:rFonts w:ascii="Times New Roman" w:hAnsi="Times New Roman"/>
          <w:sz w:val="28"/>
          <w:szCs w:val="28"/>
          <w:lang w:eastAsia="ru-RU"/>
        </w:rPr>
        <w:t>Каргопольский</w:t>
      </w:r>
      <w:proofErr w:type="spellEnd"/>
      <w:r w:rsidRPr="00346FC3">
        <w:rPr>
          <w:rFonts w:ascii="Times New Roman" w:hAnsi="Times New Roman"/>
          <w:sz w:val="28"/>
          <w:szCs w:val="28"/>
          <w:lang w:eastAsia="ru-RU"/>
        </w:rPr>
        <w:t xml:space="preserve"> КЦСО», ГБСУ АО «</w:t>
      </w:r>
      <w:proofErr w:type="spellStart"/>
      <w:r w:rsidRPr="00346FC3">
        <w:rPr>
          <w:rFonts w:ascii="Times New Roman" w:hAnsi="Times New Roman"/>
          <w:sz w:val="28"/>
          <w:szCs w:val="28"/>
          <w:lang w:eastAsia="ru-RU"/>
        </w:rPr>
        <w:t>Каргопольский</w:t>
      </w:r>
      <w:proofErr w:type="spellEnd"/>
      <w:r w:rsidRPr="00346FC3">
        <w:rPr>
          <w:rFonts w:ascii="Times New Roman" w:hAnsi="Times New Roman"/>
          <w:sz w:val="28"/>
          <w:szCs w:val="28"/>
          <w:lang w:eastAsia="ru-RU"/>
        </w:rPr>
        <w:t xml:space="preserve"> СРЦН», ГКУ Архангельской области «ЦЗН </w:t>
      </w:r>
      <w:proofErr w:type="spellStart"/>
      <w:r w:rsidRPr="00954701">
        <w:rPr>
          <w:rFonts w:ascii="Times New Roman" w:hAnsi="Times New Roman"/>
          <w:bCs/>
          <w:sz w:val="28"/>
          <w:szCs w:val="28"/>
          <w:lang w:eastAsia="ru-RU"/>
        </w:rPr>
        <w:t>Каргопольском</w:t>
      </w:r>
      <w:proofErr w:type="spellEnd"/>
      <w:proofErr w:type="gramEnd"/>
      <w:r w:rsidRPr="00954701">
        <w:rPr>
          <w:rFonts w:ascii="Times New Roman" w:hAnsi="Times New Roman"/>
          <w:bCs/>
          <w:sz w:val="28"/>
          <w:szCs w:val="28"/>
          <w:lang w:eastAsia="ru-RU"/>
        </w:rPr>
        <w:t xml:space="preserve"> </w:t>
      </w:r>
      <w:proofErr w:type="gramStart"/>
      <w:r w:rsidRPr="00954701">
        <w:rPr>
          <w:rFonts w:ascii="Times New Roman" w:hAnsi="Times New Roman"/>
          <w:bCs/>
          <w:sz w:val="28"/>
          <w:szCs w:val="28"/>
          <w:lang w:eastAsia="ru-RU"/>
        </w:rPr>
        <w:t>муниципальном округе</w:t>
      </w:r>
      <w:r w:rsidRPr="00346FC3">
        <w:rPr>
          <w:rFonts w:ascii="Times New Roman" w:hAnsi="Times New Roman"/>
          <w:sz w:val="28"/>
          <w:szCs w:val="28"/>
          <w:lang w:eastAsia="ru-RU"/>
        </w:rPr>
        <w:t>», ГСУ социального обслуживания системы социальной защиты населения «</w:t>
      </w:r>
      <w:proofErr w:type="spellStart"/>
      <w:r w:rsidRPr="00346FC3">
        <w:rPr>
          <w:rFonts w:ascii="Times New Roman" w:hAnsi="Times New Roman"/>
          <w:sz w:val="28"/>
          <w:szCs w:val="28"/>
          <w:lang w:eastAsia="ru-RU"/>
        </w:rPr>
        <w:t>Каргопольский</w:t>
      </w:r>
      <w:proofErr w:type="spellEnd"/>
      <w:r w:rsidRPr="00346FC3">
        <w:rPr>
          <w:rFonts w:ascii="Times New Roman" w:hAnsi="Times New Roman"/>
          <w:sz w:val="28"/>
          <w:szCs w:val="28"/>
          <w:lang w:eastAsia="ru-RU"/>
        </w:rPr>
        <w:t xml:space="preserve"> дом-интернат для престарелых и инвалидов» и </w:t>
      </w:r>
      <w:r>
        <w:rPr>
          <w:rFonts w:ascii="Times New Roman" w:hAnsi="Times New Roman"/>
          <w:sz w:val="28"/>
          <w:szCs w:val="28"/>
          <w:lang w:eastAsia="ru-RU"/>
        </w:rPr>
        <w:t xml:space="preserve">некоммерческие и </w:t>
      </w:r>
      <w:r w:rsidRPr="00346FC3">
        <w:rPr>
          <w:rFonts w:ascii="Times New Roman" w:hAnsi="Times New Roman"/>
          <w:sz w:val="28"/>
          <w:szCs w:val="28"/>
          <w:lang w:eastAsia="ru-RU"/>
        </w:rPr>
        <w:t>общественны</w:t>
      </w:r>
      <w:r>
        <w:rPr>
          <w:rFonts w:ascii="Times New Roman" w:hAnsi="Times New Roman"/>
          <w:sz w:val="28"/>
          <w:szCs w:val="28"/>
          <w:lang w:eastAsia="ru-RU"/>
        </w:rPr>
        <w:t>е</w:t>
      </w:r>
      <w:r w:rsidRPr="00346FC3">
        <w:rPr>
          <w:rFonts w:ascii="Times New Roman" w:hAnsi="Times New Roman"/>
          <w:sz w:val="28"/>
          <w:szCs w:val="28"/>
          <w:lang w:eastAsia="ru-RU"/>
        </w:rPr>
        <w:t xml:space="preserve"> организаци</w:t>
      </w:r>
      <w:r>
        <w:rPr>
          <w:rFonts w:ascii="Times New Roman" w:hAnsi="Times New Roman"/>
          <w:sz w:val="28"/>
          <w:szCs w:val="28"/>
          <w:lang w:eastAsia="ru-RU"/>
        </w:rPr>
        <w:t>и</w:t>
      </w:r>
      <w:r w:rsidRPr="00346FC3">
        <w:rPr>
          <w:rFonts w:ascii="Times New Roman" w:hAnsi="Times New Roman"/>
          <w:sz w:val="28"/>
          <w:szCs w:val="28"/>
          <w:lang w:eastAsia="ru-RU"/>
        </w:rPr>
        <w:t>, осуществляющи</w:t>
      </w:r>
      <w:r>
        <w:rPr>
          <w:rFonts w:ascii="Times New Roman" w:hAnsi="Times New Roman"/>
          <w:sz w:val="28"/>
          <w:szCs w:val="28"/>
          <w:lang w:eastAsia="ru-RU"/>
        </w:rPr>
        <w:t>е</w:t>
      </w:r>
      <w:r w:rsidRPr="00346FC3">
        <w:rPr>
          <w:rFonts w:ascii="Times New Roman" w:hAnsi="Times New Roman"/>
          <w:sz w:val="28"/>
          <w:szCs w:val="28"/>
          <w:lang w:eastAsia="ru-RU"/>
        </w:rPr>
        <w:t xml:space="preserve"> свою деятельность на территории </w:t>
      </w:r>
      <w:proofErr w:type="spellStart"/>
      <w:r w:rsidRPr="00954701">
        <w:rPr>
          <w:rFonts w:ascii="Times New Roman" w:hAnsi="Times New Roman"/>
          <w:bCs/>
          <w:sz w:val="28"/>
          <w:szCs w:val="28"/>
          <w:lang w:eastAsia="ru-RU"/>
        </w:rPr>
        <w:t>Каргопольского</w:t>
      </w:r>
      <w:proofErr w:type="spellEnd"/>
      <w:r w:rsidRPr="00954701">
        <w:rPr>
          <w:rFonts w:ascii="Times New Roman" w:hAnsi="Times New Roman"/>
          <w:bCs/>
          <w:sz w:val="28"/>
          <w:szCs w:val="28"/>
          <w:lang w:eastAsia="ru-RU"/>
        </w:rPr>
        <w:t xml:space="preserve"> муниципального округа.</w:t>
      </w:r>
      <w:proofErr w:type="gramEnd"/>
    </w:p>
    <w:p w:rsidR="00FC2EC5" w:rsidRDefault="00FC2EC5" w:rsidP="008D22CD">
      <w:pPr>
        <w:pStyle w:val="af7"/>
        <w:spacing w:after="0" w:line="20" w:lineRule="atLeast"/>
        <w:ind w:left="0" w:firstLine="709"/>
        <w:jc w:val="both"/>
        <w:rPr>
          <w:rFonts w:ascii="Times New Roman" w:hAnsi="Times New Roman"/>
          <w:bCs/>
          <w:sz w:val="28"/>
          <w:szCs w:val="28"/>
          <w:lang w:eastAsia="ru-RU"/>
        </w:rPr>
      </w:pPr>
      <w:r w:rsidRPr="00230D5C">
        <w:rPr>
          <w:rFonts w:ascii="Times New Roman" w:hAnsi="Times New Roman"/>
          <w:bCs/>
          <w:sz w:val="28"/>
          <w:szCs w:val="28"/>
          <w:lang w:eastAsia="ru-RU"/>
        </w:rPr>
        <w:t xml:space="preserve">Подпрограмма № </w:t>
      </w:r>
      <w:r>
        <w:rPr>
          <w:rFonts w:ascii="Times New Roman" w:hAnsi="Times New Roman"/>
          <w:bCs/>
          <w:sz w:val="28"/>
          <w:szCs w:val="28"/>
          <w:lang w:eastAsia="ru-RU"/>
        </w:rPr>
        <w:t>2</w:t>
      </w:r>
      <w:r w:rsidRPr="00230D5C">
        <w:rPr>
          <w:rFonts w:ascii="Times New Roman" w:hAnsi="Times New Roman"/>
          <w:bCs/>
          <w:sz w:val="28"/>
          <w:szCs w:val="28"/>
          <w:lang w:eastAsia="ru-RU"/>
        </w:rPr>
        <w:t xml:space="preserve"> взаимосвязана с государственной программой Архангельской области «Развитие местного самоуправления в Архангельской области и государственная поддержка социально ориентированных некоммерческих организаций (2014-202</w:t>
      </w:r>
      <w:r>
        <w:rPr>
          <w:rFonts w:ascii="Times New Roman" w:hAnsi="Times New Roman"/>
          <w:bCs/>
          <w:sz w:val="28"/>
          <w:szCs w:val="28"/>
          <w:lang w:eastAsia="ru-RU"/>
        </w:rPr>
        <w:t>1</w:t>
      </w:r>
      <w:r w:rsidRPr="00230D5C">
        <w:rPr>
          <w:rFonts w:ascii="Times New Roman" w:hAnsi="Times New Roman"/>
          <w:bCs/>
          <w:sz w:val="28"/>
          <w:szCs w:val="28"/>
          <w:lang w:eastAsia="ru-RU"/>
        </w:rPr>
        <w:t xml:space="preserve"> годы)».</w:t>
      </w:r>
    </w:p>
    <w:p w:rsidR="00FC2EC5" w:rsidRDefault="00FC2EC5" w:rsidP="008D22CD">
      <w:pPr>
        <w:pStyle w:val="af7"/>
        <w:spacing w:after="0" w:line="20" w:lineRule="atLeast"/>
        <w:ind w:left="0" w:firstLine="709"/>
        <w:jc w:val="both"/>
        <w:rPr>
          <w:rFonts w:ascii="Times New Roman" w:hAnsi="Times New Roman"/>
          <w:bCs/>
          <w:sz w:val="28"/>
          <w:szCs w:val="28"/>
          <w:lang w:eastAsia="ru-RU"/>
        </w:rPr>
      </w:pPr>
      <w:r>
        <w:rPr>
          <w:rFonts w:ascii="Times New Roman" w:hAnsi="Times New Roman"/>
          <w:bCs/>
          <w:sz w:val="28"/>
          <w:szCs w:val="28"/>
          <w:lang w:eastAsia="ru-RU"/>
        </w:rPr>
        <w:t xml:space="preserve">Социально ориентированным некоммерческим организациям средства местного бюджета предоставляются в форме </w:t>
      </w:r>
      <w:r w:rsidRPr="00C54ADE">
        <w:rPr>
          <w:rFonts w:ascii="Times New Roman" w:hAnsi="Times New Roman"/>
          <w:bCs/>
          <w:sz w:val="28"/>
          <w:szCs w:val="28"/>
          <w:lang w:eastAsia="ru-RU"/>
        </w:rPr>
        <w:t xml:space="preserve">гранта </w:t>
      </w:r>
      <w:r>
        <w:rPr>
          <w:rFonts w:ascii="Times New Roman" w:hAnsi="Times New Roman"/>
          <w:bCs/>
          <w:sz w:val="28"/>
          <w:szCs w:val="28"/>
          <w:lang w:eastAsia="ru-RU"/>
        </w:rPr>
        <w:t>в рамках районного конкурса проектов СО НКО.</w:t>
      </w:r>
    </w:p>
    <w:p w:rsidR="00FC2EC5" w:rsidRDefault="00FC2EC5" w:rsidP="008D22CD">
      <w:pPr>
        <w:pStyle w:val="af7"/>
        <w:spacing w:after="0" w:line="20" w:lineRule="atLeast"/>
        <w:ind w:left="0" w:firstLine="709"/>
        <w:jc w:val="both"/>
        <w:rPr>
          <w:rFonts w:ascii="Times New Roman" w:hAnsi="Times New Roman"/>
          <w:bCs/>
          <w:sz w:val="28"/>
          <w:szCs w:val="28"/>
          <w:lang w:eastAsia="ru-RU"/>
        </w:rPr>
      </w:pPr>
      <w:r w:rsidRPr="00F244D5">
        <w:rPr>
          <w:rFonts w:ascii="Times New Roman" w:hAnsi="Times New Roman"/>
          <w:bCs/>
          <w:sz w:val="28"/>
          <w:szCs w:val="28"/>
          <w:lang w:eastAsia="ru-RU"/>
        </w:rPr>
        <w:t>Объем финансирования мер поддержки и распределение сре</w:t>
      </w:r>
      <w:proofErr w:type="gramStart"/>
      <w:r w:rsidRPr="00F244D5">
        <w:rPr>
          <w:rFonts w:ascii="Times New Roman" w:hAnsi="Times New Roman"/>
          <w:bCs/>
          <w:sz w:val="28"/>
          <w:szCs w:val="28"/>
          <w:lang w:eastAsia="ru-RU"/>
        </w:rPr>
        <w:t xml:space="preserve">дств </w:t>
      </w:r>
      <w:r w:rsidRPr="00C54ADE">
        <w:rPr>
          <w:rFonts w:ascii="Times New Roman" w:hAnsi="Times New Roman"/>
          <w:bCs/>
          <w:sz w:val="28"/>
          <w:szCs w:val="28"/>
          <w:lang w:eastAsia="ru-RU"/>
        </w:rPr>
        <w:t>гр</w:t>
      </w:r>
      <w:proofErr w:type="gramEnd"/>
      <w:r w:rsidRPr="00C54ADE">
        <w:rPr>
          <w:rFonts w:ascii="Times New Roman" w:hAnsi="Times New Roman"/>
          <w:bCs/>
          <w:sz w:val="28"/>
          <w:szCs w:val="28"/>
          <w:lang w:eastAsia="ru-RU"/>
        </w:rPr>
        <w:t xml:space="preserve">антов   </w:t>
      </w:r>
      <w:r w:rsidRPr="00F244D5">
        <w:rPr>
          <w:rFonts w:ascii="Times New Roman" w:hAnsi="Times New Roman"/>
          <w:bCs/>
          <w:sz w:val="28"/>
          <w:szCs w:val="28"/>
          <w:lang w:eastAsia="ru-RU"/>
        </w:rPr>
        <w:t xml:space="preserve">на поддержку </w:t>
      </w:r>
      <w:r>
        <w:rPr>
          <w:rFonts w:ascii="Times New Roman" w:hAnsi="Times New Roman"/>
          <w:bCs/>
          <w:sz w:val="28"/>
          <w:szCs w:val="28"/>
          <w:lang w:eastAsia="ru-RU"/>
        </w:rPr>
        <w:t>СО НКО</w:t>
      </w:r>
      <w:r w:rsidRPr="00F244D5">
        <w:rPr>
          <w:rFonts w:ascii="Times New Roman" w:hAnsi="Times New Roman"/>
          <w:bCs/>
          <w:sz w:val="28"/>
          <w:szCs w:val="28"/>
          <w:lang w:eastAsia="ru-RU"/>
        </w:rPr>
        <w:t xml:space="preserve"> в рамках реализации меропри</w:t>
      </w:r>
      <w:r>
        <w:rPr>
          <w:rFonts w:ascii="Times New Roman" w:hAnsi="Times New Roman"/>
          <w:bCs/>
          <w:sz w:val="28"/>
          <w:szCs w:val="28"/>
          <w:lang w:eastAsia="ru-RU"/>
        </w:rPr>
        <w:t xml:space="preserve">ятия, предусмотренного </w:t>
      </w:r>
      <w:r>
        <w:rPr>
          <w:rFonts w:ascii="Times New Roman" w:hAnsi="Times New Roman"/>
          <w:bCs/>
          <w:sz w:val="28"/>
          <w:szCs w:val="28"/>
          <w:lang w:eastAsia="ru-RU"/>
        </w:rPr>
        <w:lastRenderedPageBreak/>
        <w:t>пунктом 4.2</w:t>
      </w:r>
      <w:r w:rsidRPr="00F244D5">
        <w:rPr>
          <w:rFonts w:ascii="Times New Roman" w:hAnsi="Times New Roman"/>
          <w:bCs/>
          <w:sz w:val="28"/>
          <w:szCs w:val="28"/>
          <w:lang w:eastAsia="ru-RU"/>
        </w:rPr>
        <w:t xml:space="preserve"> пе</w:t>
      </w:r>
      <w:r>
        <w:rPr>
          <w:rFonts w:ascii="Times New Roman" w:hAnsi="Times New Roman"/>
          <w:bCs/>
          <w:sz w:val="28"/>
          <w:szCs w:val="28"/>
          <w:lang w:eastAsia="ru-RU"/>
        </w:rPr>
        <w:t>речня мероприятий подпрограммы №</w:t>
      </w:r>
      <w:r w:rsidRPr="00F244D5">
        <w:rPr>
          <w:rFonts w:ascii="Times New Roman" w:hAnsi="Times New Roman"/>
          <w:bCs/>
          <w:sz w:val="28"/>
          <w:szCs w:val="28"/>
          <w:lang w:eastAsia="ru-RU"/>
        </w:rPr>
        <w:t xml:space="preserve"> </w:t>
      </w:r>
      <w:r>
        <w:rPr>
          <w:rFonts w:ascii="Times New Roman" w:hAnsi="Times New Roman"/>
          <w:bCs/>
          <w:sz w:val="28"/>
          <w:szCs w:val="28"/>
          <w:lang w:eastAsia="ru-RU"/>
        </w:rPr>
        <w:t xml:space="preserve">2 (приложение № 1                </w:t>
      </w:r>
      <w:r w:rsidRPr="00F244D5">
        <w:rPr>
          <w:rFonts w:ascii="Times New Roman" w:hAnsi="Times New Roman"/>
          <w:bCs/>
          <w:sz w:val="28"/>
          <w:szCs w:val="28"/>
          <w:lang w:eastAsia="ru-RU"/>
        </w:rPr>
        <w:t xml:space="preserve">к </w:t>
      </w:r>
      <w:r>
        <w:rPr>
          <w:rFonts w:ascii="Times New Roman" w:hAnsi="Times New Roman"/>
          <w:bCs/>
          <w:sz w:val="28"/>
          <w:szCs w:val="28"/>
          <w:lang w:eastAsia="ru-RU"/>
        </w:rPr>
        <w:t>муниципальной</w:t>
      </w:r>
      <w:r w:rsidRPr="00F244D5">
        <w:rPr>
          <w:rFonts w:ascii="Times New Roman" w:hAnsi="Times New Roman"/>
          <w:bCs/>
          <w:sz w:val="28"/>
          <w:szCs w:val="28"/>
          <w:lang w:eastAsia="ru-RU"/>
        </w:rPr>
        <w:t xml:space="preserve"> программе) утверждаются </w:t>
      </w:r>
      <w:r>
        <w:rPr>
          <w:rFonts w:ascii="Times New Roman" w:hAnsi="Times New Roman"/>
          <w:bCs/>
          <w:sz w:val="28"/>
          <w:szCs w:val="28"/>
          <w:lang w:eastAsia="ru-RU"/>
        </w:rPr>
        <w:t xml:space="preserve">постановлением администрации </w:t>
      </w:r>
      <w:proofErr w:type="spellStart"/>
      <w:r>
        <w:rPr>
          <w:rFonts w:ascii="Times New Roman" w:hAnsi="Times New Roman"/>
          <w:bCs/>
          <w:sz w:val="28"/>
          <w:szCs w:val="28"/>
          <w:lang w:eastAsia="ru-RU"/>
        </w:rPr>
        <w:t>Каргопольского</w:t>
      </w:r>
      <w:proofErr w:type="spellEnd"/>
      <w:r>
        <w:rPr>
          <w:rFonts w:ascii="Times New Roman" w:hAnsi="Times New Roman"/>
          <w:bCs/>
          <w:sz w:val="28"/>
          <w:szCs w:val="28"/>
          <w:lang w:eastAsia="ru-RU"/>
        </w:rPr>
        <w:t xml:space="preserve"> муниципального округа Архангельской области</w:t>
      </w:r>
      <w:r w:rsidRPr="00F244D5">
        <w:rPr>
          <w:rFonts w:ascii="Times New Roman" w:hAnsi="Times New Roman"/>
          <w:bCs/>
          <w:sz w:val="28"/>
          <w:szCs w:val="28"/>
          <w:lang w:eastAsia="ru-RU"/>
        </w:rPr>
        <w:t>.</w:t>
      </w:r>
    </w:p>
    <w:p w:rsidR="00FC2EC5" w:rsidRDefault="00FC2EC5" w:rsidP="008D22CD">
      <w:pPr>
        <w:pStyle w:val="af7"/>
        <w:spacing w:after="0" w:line="20" w:lineRule="atLeast"/>
        <w:ind w:left="0" w:firstLine="709"/>
        <w:jc w:val="both"/>
        <w:rPr>
          <w:rFonts w:ascii="Times New Roman" w:hAnsi="Times New Roman"/>
          <w:bCs/>
          <w:sz w:val="28"/>
          <w:szCs w:val="28"/>
          <w:lang w:eastAsia="ru-RU"/>
        </w:rPr>
      </w:pPr>
      <w:r w:rsidRPr="00107D4C">
        <w:rPr>
          <w:rFonts w:ascii="Times New Roman" w:hAnsi="Times New Roman"/>
          <w:bCs/>
          <w:sz w:val="28"/>
          <w:szCs w:val="28"/>
          <w:lang w:eastAsia="ru-RU"/>
        </w:rPr>
        <w:t xml:space="preserve">Отдельные мероприятия подпрограммы </w:t>
      </w:r>
      <w:r>
        <w:rPr>
          <w:rFonts w:ascii="Times New Roman" w:hAnsi="Times New Roman"/>
          <w:bCs/>
          <w:sz w:val="28"/>
          <w:szCs w:val="28"/>
          <w:lang w:eastAsia="ru-RU"/>
        </w:rPr>
        <w:t>№</w:t>
      </w:r>
      <w:r w:rsidRPr="00107D4C">
        <w:rPr>
          <w:rFonts w:ascii="Times New Roman" w:hAnsi="Times New Roman"/>
          <w:bCs/>
          <w:sz w:val="28"/>
          <w:szCs w:val="28"/>
          <w:lang w:eastAsia="ru-RU"/>
        </w:rPr>
        <w:t xml:space="preserve"> </w:t>
      </w:r>
      <w:r>
        <w:rPr>
          <w:rFonts w:ascii="Times New Roman" w:hAnsi="Times New Roman"/>
          <w:bCs/>
          <w:sz w:val="28"/>
          <w:szCs w:val="28"/>
          <w:lang w:eastAsia="ru-RU"/>
        </w:rPr>
        <w:t>2</w:t>
      </w:r>
      <w:r w:rsidRPr="00107D4C">
        <w:rPr>
          <w:rFonts w:ascii="Times New Roman" w:hAnsi="Times New Roman"/>
          <w:bCs/>
          <w:sz w:val="28"/>
          <w:szCs w:val="28"/>
          <w:lang w:eastAsia="ru-RU"/>
        </w:rPr>
        <w:t xml:space="preserve">, предусмотренные пунктами </w:t>
      </w:r>
      <w:r>
        <w:rPr>
          <w:rFonts w:ascii="Times New Roman" w:hAnsi="Times New Roman"/>
          <w:bCs/>
          <w:sz w:val="28"/>
          <w:szCs w:val="28"/>
          <w:lang w:eastAsia="ru-RU"/>
        </w:rPr>
        <w:t>1.1, 1.2, 1.3, 1.4, 2.1, 2.2, 3.2, 3.3, 4.1, 5.1, 5.2, 6.1, 6.2, 6.3</w:t>
      </w:r>
      <w:r w:rsidRPr="00107D4C">
        <w:rPr>
          <w:rFonts w:ascii="Times New Roman" w:hAnsi="Times New Roman"/>
          <w:bCs/>
          <w:sz w:val="28"/>
          <w:szCs w:val="28"/>
          <w:lang w:eastAsia="ru-RU"/>
        </w:rPr>
        <w:t xml:space="preserve"> перечня мероприяти</w:t>
      </w:r>
      <w:r>
        <w:rPr>
          <w:rFonts w:ascii="Times New Roman" w:hAnsi="Times New Roman"/>
          <w:bCs/>
          <w:sz w:val="28"/>
          <w:szCs w:val="28"/>
          <w:lang w:eastAsia="ru-RU"/>
        </w:rPr>
        <w:t>й подпрограммы № 2 (приложение №</w:t>
      </w:r>
      <w:r w:rsidRPr="00107D4C">
        <w:rPr>
          <w:rFonts w:ascii="Times New Roman" w:hAnsi="Times New Roman"/>
          <w:bCs/>
          <w:sz w:val="28"/>
          <w:szCs w:val="28"/>
          <w:lang w:eastAsia="ru-RU"/>
        </w:rPr>
        <w:t xml:space="preserve"> </w:t>
      </w:r>
      <w:r>
        <w:rPr>
          <w:rFonts w:ascii="Times New Roman" w:hAnsi="Times New Roman"/>
          <w:bCs/>
          <w:sz w:val="28"/>
          <w:szCs w:val="28"/>
          <w:lang w:eastAsia="ru-RU"/>
        </w:rPr>
        <w:t>1</w:t>
      </w:r>
      <w:r w:rsidRPr="00107D4C">
        <w:rPr>
          <w:rFonts w:ascii="Times New Roman" w:hAnsi="Times New Roman"/>
          <w:bCs/>
          <w:sz w:val="28"/>
          <w:szCs w:val="28"/>
          <w:lang w:eastAsia="ru-RU"/>
        </w:rPr>
        <w:t xml:space="preserve"> к </w:t>
      </w:r>
      <w:r>
        <w:rPr>
          <w:rFonts w:ascii="Times New Roman" w:hAnsi="Times New Roman"/>
          <w:bCs/>
          <w:sz w:val="28"/>
          <w:szCs w:val="28"/>
          <w:lang w:eastAsia="ru-RU"/>
        </w:rPr>
        <w:t>муниципальной</w:t>
      </w:r>
      <w:r w:rsidRPr="00107D4C">
        <w:rPr>
          <w:rFonts w:ascii="Times New Roman" w:hAnsi="Times New Roman"/>
          <w:bCs/>
          <w:sz w:val="28"/>
          <w:szCs w:val="28"/>
          <w:lang w:eastAsia="ru-RU"/>
        </w:rPr>
        <w:t xml:space="preserve"> программе), будут реализованы с привлечением организаций, определяемых в соответствии </w:t>
      </w:r>
      <w:r>
        <w:rPr>
          <w:rFonts w:ascii="Times New Roman" w:hAnsi="Times New Roman"/>
          <w:bCs/>
          <w:sz w:val="28"/>
          <w:szCs w:val="28"/>
          <w:lang w:eastAsia="ru-RU"/>
        </w:rPr>
        <w:t xml:space="preserve">              </w:t>
      </w:r>
      <w:r w:rsidRPr="00107D4C">
        <w:rPr>
          <w:rFonts w:ascii="Times New Roman" w:hAnsi="Times New Roman"/>
          <w:bCs/>
          <w:sz w:val="28"/>
          <w:szCs w:val="28"/>
          <w:lang w:eastAsia="ru-RU"/>
        </w:rPr>
        <w:t xml:space="preserve">с Федеральным законом от 05 апреля 2013 года </w:t>
      </w:r>
      <w:r>
        <w:rPr>
          <w:rFonts w:ascii="Times New Roman" w:hAnsi="Times New Roman"/>
          <w:bCs/>
          <w:sz w:val="28"/>
          <w:szCs w:val="28"/>
          <w:lang w:eastAsia="ru-RU"/>
        </w:rPr>
        <w:t>№</w:t>
      </w:r>
      <w:r w:rsidRPr="00107D4C">
        <w:rPr>
          <w:rFonts w:ascii="Times New Roman" w:hAnsi="Times New Roman"/>
          <w:bCs/>
          <w:sz w:val="28"/>
          <w:szCs w:val="28"/>
          <w:lang w:eastAsia="ru-RU"/>
        </w:rPr>
        <w:t>44-ФЗ</w:t>
      </w:r>
      <w:r>
        <w:rPr>
          <w:rFonts w:ascii="Times New Roman" w:hAnsi="Times New Roman"/>
          <w:bCs/>
          <w:sz w:val="28"/>
          <w:szCs w:val="28"/>
          <w:lang w:eastAsia="ru-RU"/>
        </w:rPr>
        <w:t>.</w:t>
      </w:r>
    </w:p>
    <w:p w:rsidR="00FC2EC5" w:rsidRPr="0049320E" w:rsidRDefault="00FC2EC5" w:rsidP="008D22CD">
      <w:pPr>
        <w:pStyle w:val="af7"/>
        <w:spacing w:after="0" w:line="20" w:lineRule="atLeast"/>
        <w:ind w:left="0" w:firstLine="709"/>
        <w:jc w:val="both"/>
        <w:rPr>
          <w:rFonts w:ascii="Times New Roman" w:hAnsi="Times New Roman"/>
          <w:bCs/>
          <w:sz w:val="28"/>
          <w:szCs w:val="28"/>
          <w:lang w:eastAsia="ru-RU"/>
        </w:rPr>
      </w:pPr>
      <w:r w:rsidRPr="0049320E">
        <w:rPr>
          <w:rFonts w:ascii="Times New Roman" w:hAnsi="Times New Roman"/>
          <w:bCs/>
          <w:sz w:val="28"/>
          <w:szCs w:val="28"/>
          <w:lang w:eastAsia="ru-RU"/>
        </w:rPr>
        <w:t xml:space="preserve">Реализация подпрограммы </w:t>
      </w:r>
      <w:r>
        <w:rPr>
          <w:rFonts w:ascii="Times New Roman" w:hAnsi="Times New Roman"/>
          <w:bCs/>
          <w:sz w:val="28"/>
          <w:szCs w:val="28"/>
          <w:lang w:eastAsia="ru-RU"/>
        </w:rPr>
        <w:t xml:space="preserve">№ 2 </w:t>
      </w:r>
      <w:r w:rsidRPr="0049320E">
        <w:rPr>
          <w:rFonts w:ascii="Times New Roman" w:hAnsi="Times New Roman"/>
          <w:bCs/>
          <w:sz w:val="28"/>
          <w:szCs w:val="28"/>
          <w:lang w:eastAsia="ru-RU"/>
        </w:rPr>
        <w:t>осуществляется посредством выполнения плана мероприятий в установленном порядке. Исполнители мероприятий своевременно предоставляют заявку, смету расходов на проведение мероприятий подпрограммы, после его проведения представляют финансовый отчет.</w:t>
      </w:r>
    </w:p>
    <w:p w:rsidR="00FC2EC5" w:rsidRDefault="00FC2EC5" w:rsidP="008D22CD">
      <w:pPr>
        <w:spacing w:after="0" w:line="240" w:lineRule="auto"/>
        <w:ind w:firstLine="709"/>
        <w:jc w:val="both"/>
        <w:rPr>
          <w:rFonts w:ascii="Times New Roman" w:hAnsi="Times New Roman"/>
          <w:bCs/>
          <w:sz w:val="28"/>
          <w:szCs w:val="28"/>
          <w:lang w:eastAsia="ru-RU"/>
        </w:rPr>
      </w:pPr>
      <w:r>
        <w:rPr>
          <w:rFonts w:ascii="Times New Roman" w:hAnsi="Times New Roman"/>
          <w:bCs/>
          <w:sz w:val="28"/>
          <w:szCs w:val="28"/>
          <w:lang w:eastAsia="ru-RU"/>
        </w:rPr>
        <w:t>Ресурсное обеспечение реализации подпрограммы № 2 приведено                 в приложении № 3 к настоящей Программе.</w:t>
      </w:r>
    </w:p>
    <w:p w:rsidR="00FC2EC5" w:rsidRDefault="00FC2EC5" w:rsidP="00881CD1">
      <w:pPr>
        <w:pStyle w:val="af7"/>
        <w:spacing w:after="0" w:line="20" w:lineRule="atLeast"/>
        <w:ind w:left="0" w:firstLine="708"/>
        <w:jc w:val="both"/>
        <w:rPr>
          <w:rFonts w:ascii="Times New Roman" w:hAnsi="Times New Roman"/>
          <w:sz w:val="28"/>
          <w:szCs w:val="28"/>
          <w:lang w:eastAsia="ru-RU"/>
        </w:rPr>
      </w:pPr>
    </w:p>
    <w:p w:rsidR="00FC2EC5" w:rsidRPr="0033740E" w:rsidRDefault="00FC2EC5" w:rsidP="00B83108">
      <w:pPr>
        <w:pStyle w:val="af7"/>
        <w:spacing w:after="0" w:line="240" w:lineRule="auto"/>
        <w:jc w:val="center"/>
        <w:rPr>
          <w:rFonts w:ascii="Times New Roman" w:hAnsi="Times New Roman"/>
          <w:b/>
          <w:sz w:val="28"/>
          <w:szCs w:val="28"/>
          <w:lang w:eastAsia="ru-RU"/>
        </w:rPr>
      </w:pPr>
      <w:r w:rsidRPr="0033740E">
        <w:rPr>
          <w:rFonts w:ascii="Times New Roman" w:hAnsi="Times New Roman"/>
          <w:b/>
          <w:sz w:val="28"/>
          <w:szCs w:val="28"/>
          <w:lang w:eastAsia="ru-RU"/>
        </w:rPr>
        <w:t>Паспорт подпрограммы</w:t>
      </w:r>
      <w:r>
        <w:rPr>
          <w:rFonts w:ascii="Times New Roman" w:hAnsi="Times New Roman"/>
          <w:b/>
          <w:sz w:val="28"/>
          <w:szCs w:val="28"/>
          <w:lang w:eastAsia="ru-RU"/>
        </w:rPr>
        <w:t xml:space="preserve"> № 3</w:t>
      </w:r>
    </w:p>
    <w:p w:rsidR="00FC2EC5" w:rsidRPr="0033740E" w:rsidRDefault="00FC2EC5" w:rsidP="00B83108">
      <w:pPr>
        <w:pStyle w:val="af7"/>
        <w:spacing w:after="0" w:line="240" w:lineRule="auto"/>
        <w:jc w:val="center"/>
        <w:rPr>
          <w:rFonts w:ascii="Times New Roman" w:hAnsi="Times New Roman"/>
          <w:b/>
          <w:sz w:val="28"/>
          <w:szCs w:val="28"/>
          <w:lang w:eastAsia="ru-RU"/>
        </w:rPr>
      </w:pPr>
      <w:r w:rsidRPr="0033740E">
        <w:rPr>
          <w:rFonts w:ascii="Times New Roman" w:hAnsi="Times New Roman"/>
          <w:b/>
          <w:sz w:val="28"/>
          <w:szCs w:val="28"/>
          <w:lang w:eastAsia="ru-RU"/>
        </w:rPr>
        <w:t>муниципальной программы</w:t>
      </w:r>
    </w:p>
    <w:p w:rsidR="00FC2EC5" w:rsidRDefault="00FC2EC5" w:rsidP="00B83108">
      <w:pPr>
        <w:pStyle w:val="af7"/>
        <w:spacing w:after="0" w:line="240" w:lineRule="auto"/>
        <w:jc w:val="center"/>
        <w:rPr>
          <w:rFonts w:ascii="Times New Roman" w:hAnsi="Times New Roman"/>
          <w:b/>
          <w:sz w:val="28"/>
          <w:szCs w:val="28"/>
          <w:lang w:eastAsia="ru-RU"/>
        </w:rPr>
      </w:pPr>
      <w:r w:rsidRPr="00A802AF">
        <w:rPr>
          <w:rFonts w:ascii="Times New Roman" w:hAnsi="Times New Roman"/>
          <w:b/>
          <w:bCs/>
          <w:sz w:val="28"/>
          <w:szCs w:val="28"/>
          <w:lang w:eastAsia="ru-RU"/>
        </w:rPr>
        <w:t xml:space="preserve">«Совершенствование местного самоуправления и развитие системы некоммерческих организаций на территории </w:t>
      </w:r>
      <w:proofErr w:type="spellStart"/>
      <w:r w:rsidRPr="00A802AF">
        <w:rPr>
          <w:rFonts w:ascii="Times New Roman" w:hAnsi="Times New Roman"/>
          <w:b/>
          <w:bCs/>
          <w:sz w:val="28"/>
          <w:szCs w:val="28"/>
          <w:lang w:eastAsia="ru-RU"/>
        </w:rPr>
        <w:t>Каргопольского</w:t>
      </w:r>
      <w:proofErr w:type="spellEnd"/>
      <w:r w:rsidRPr="00A802AF">
        <w:rPr>
          <w:rFonts w:ascii="Times New Roman" w:hAnsi="Times New Roman"/>
          <w:b/>
          <w:bCs/>
          <w:sz w:val="28"/>
          <w:szCs w:val="28"/>
          <w:lang w:eastAsia="ru-RU"/>
        </w:rPr>
        <w:t xml:space="preserve"> муниципального округа Архангельской области  на 2021-</w:t>
      </w:r>
      <w:r w:rsidR="0038553A">
        <w:rPr>
          <w:rFonts w:ascii="Times New Roman" w:hAnsi="Times New Roman"/>
          <w:b/>
          <w:bCs/>
          <w:sz w:val="28"/>
          <w:szCs w:val="28"/>
          <w:lang w:eastAsia="ru-RU"/>
        </w:rPr>
        <w:t>2025</w:t>
      </w:r>
      <w:r w:rsidRPr="00A802AF">
        <w:rPr>
          <w:rFonts w:ascii="Times New Roman" w:hAnsi="Times New Roman"/>
          <w:b/>
          <w:bCs/>
          <w:sz w:val="28"/>
          <w:szCs w:val="28"/>
          <w:lang w:eastAsia="ru-RU"/>
        </w:rPr>
        <w:t xml:space="preserve"> годы»</w:t>
      </w:r>
    </w:p>
    <w:p w:rsidR="00FC2EC5" w:rsidRPr="0033740E" w:rsidRDefault="00FC2EC5" w:rsidP="00B83108">
      <w:pPr>
        <w:pStyle w:val="af7"/>
        <w:spacing w:after="0" w:line="240" w:lineRule="auto"/>
        <w:jc w:val="center"/>
        <w:rPr>
          <w:rFonts w:ascii="Times New Roman" w:hAnsi="Times New Roman"/>
          <w:b/>
          <w:bCs/>
          <w:sz w:val="28"/>
          <w:szCs w:val="28"/>
          <w:lang w:eastAsia="ru-RU"/>
        </w:rPr>
      </w:pPr>
    </w:p>
    <w:tbl>
      <w:tblPr>
        <w:tblW w:w="0" w:type="auto"/>
        <w:tblInd w:w="-72" w:type="dxa"/>
        <w:tblLayout w:type="fixed"/>
        <w:tblLook w:val="0000"/>
      </w:tblPr>
      <w:tblGrid>
        <w:gridCol w:w="2988"/>
        <w:gridCol w:w="7115"/>
      </w:tblGrid>
      <w:tr w:rsidR="00FC2EC5" w:rsidRPr="00B01BB2" w:rsidTr="00E566F4">
        <w:trPr>
          <w:trHeight w:val="1293"/>
        </w:trPr>
        <w:tc>
          <w:tcPr>
            <w:tcW w:w="2988" w:type="dxa"/>
          </w:tcPr>
          <w:p w:rsidR="00FC2EC5" w:rsidRPr="0033740E" w:rsidRDefault="00FC2EC5" w:rsidP="003B12EF">
            <w:pPr>
              <w:pStyle w:val="af7"/>
              <w:spacing w:after="0" w:line="240" w:lineRule="auto"/>
              <w:ind w:left="0"/>
              <w:rPr>
                <w:rFonts w:ascii="Times New Roman" w:hAnsi="Times New Roman"/>
                <w:sz w:val="28"/>
                <w:szCs w:val="28"/>
                <w:lang w:eastAsia="ru-RU"/>
              </w:rPr>
            </w:pPr>
            <w:r w:rsidRPr="0033740E">
              <w:rPr>
                <w:rFonts w:ascii="Times New Roman" w:hAnsi="Times New Roman"/>
                <w:sz w:val="28"/>
                <w:szCs w:val="28"/>
                <w:lang w:eastAsia="ru-RU"/>
              </w:rPr>
              <w:t>Наименование подпрограммы</w:t>
            </w:r>
          </w:p>
        </w:tc>
        <w:tc>
          <w:tcPr>
            <w:tcW w:w="7115" w:type="dxa"/>
          </w:tcPr>
          <w:p w:rsidR="00FC2EC5" w:rsidRDefault="00FC2EC5" w:rsidP="003B12EF">
            <w:pPr>
              <w:pStyle w:val="af7"/>
              <w:spacing w:after="0" w:line="240" w:lineRule="auto"/>
              <w:ind w:left="0"/>
              <w:jc w:val="both"/>
              <w:rPr>
                <w:rFonts w:ascii="Times New Roman" w:hAnsi="Times New Roman"/>
                <w:sz w:val="28"/>
                <w:szCs w:val="28"/>
                <w:lang w:eastAsia="ru-RU"/>
              </w:rPr>
            </w:pPr>
            <w:r w:rsidRPr="0033740E">
              <w:rPr>
                <w:rFonts w:ascii="Times New Roman" w:hAnsi="Times New Roman"/>
                <w:sz w:val="28"/>
                <w:szCs w:val="28"/>
                <w:lang w:eastAsia="ru-RU"/>
              </w:rPr>
              <w:t xml:space="preserve">Подпрограмма </w:t>
            </w:r>
            <w:r>
              <w:rPr>
                <w:rFonts w:ascii="Times New Roman" w:hAnsi="Times New Roman"/>
                <w:sz w:val="28"/>
                <w:szCs w:val="28"/>
                <w:lang w:eastAsia="ru-RU"/>
              </w:rPr>
              <w:t xml:space="preserve">№ </w:t>
            </w:r>
            <w:r w:rsidRPr="0033740E">
              <w:rPr>
                <w:rFonts w:ascii="Times New Roman" w:hAnsi="Times New Roman"/>
                <w:sz w:val="28"/>
                <w:szCs w:val="28"/>
                <w:lang w:eastAsia="ru-RU"/>
              </w:rPr>
              <w:t xml:space="preserve">3 </w:t>
            </w:r>
            <w:r w:rsidRPr="0033740E">
              <w:rPr>
                <w:rFonts w:ascii="Times New Roman" w:hAnsi="Times New Roman"/>
                <w:bCs/>
                <w:sz w:val="28"/>
                <w:szCs w:val="28"/>
                <w:lang w:eastAsia="ru-RU"/>
              </w:rPr>
              <w:t>«</w:t>
            </w:r>
            <w:r w:rsidRPr="00D94320">
              <w:rPr>
                <w:rFonts w:ascii="Times New Roman" w:hAnsi="Times New Roman"/>
                <w:bCs/>
                <w:sz w:val="28"/>
                <w:szCs w:val="28"/>
                <w:lang w:eastAsia="ru-RU"/>
              </w:rPr>
              <w:t xml:space="preserve">Развитие муниципальной службы в администрации </w:t>
            </w:r>
            <w:proofErr w:type="spellStart"/>
            <w:r>
              <w:rPr>
                <w:rFonts w:ascii="Times New Roman" w:hAnsi="Times New Roman"/>
                <w:sz w:val="28"/>
                <w:szCs w:val="28"/>
                <w:lang w:eastAsia="ru-RU"/>
              </w:rPr>
              <w:t>Каргопольского</w:t>
            </w:r>
            <w:proofErr w:type="spellEnd"/>
            <w:r>
              <w:rPr>
                <w:rFonts w:ascii="Times New Roman" w:hAnsi="Times New Roman"/>
                <w:sz w:val="28"/>
                <w:szCs w:val="28"/>
                <w:lang w:eastAsia="ru-RU"/>
              </w:rPr>
              <w:t xml:space="preserve"> муниципального округа Архангельской области</w:t>
            </w:r>
            <w:r w:rsidRPr="00D94320">
              <w:rPr>
                <w:rFonts w:ascii="Times New Roman" w:hAnsi="Times New Roman"/>
                <w:bCs/>
                <w:sz w:val="28"/>
                <w:szCs w:val="28"/>
                <w:lang w:eastAsia="ru-RU"/>
              </w:rPr>
              <w:t xml:space="preserve"> на 20</w:t>
            </w:r>
            <w:r>
              <w:rPr>
                <w:rFonts w:ascii="Times New Roman" w:hAnsi="Times New Roman"/>
                <w:bCs/>
                <w:sz w:val="28"/>
                <w:szCs w:val="28"/>
                <w:lang w:eastAsia="ru-RU"/>
              </w:rPr>
              <w:t>21</w:t>
            </w:r>
            <w:r w:rsidRPr="00D94320">
              <w:rPr>
                <w:rFonts w:ascii="Times New Roman" w:hAnsi="Times New Roman"/>
                <w:bCs/>
                <w:sz w:val="28"/>
                <w:szCs w:val="28"/>
                <w:lang w:eastAsia="ru-RU"/>
              </w:rPr>
              <w:t>-</w:t>
            </w:r>
            <w:r w:rsidR="0038553A">
              <w:rPr>
                <w:rFonts w:ascii="Times New Roman" w:hAnsi="Times New Roman"/>
                <w:bCs/>
                <w:sz w:val="28"/>
                <w:szCs w:val="28"/>
                <w:lang w:eastAsia="ru-RU"/>
              </w:rPr>
              <w:t>2025</w:t>
            </w:r>
            <w:r w:rsidRPr="00D94320">
              <w:rPr>
                <w:rFonts w:ascii="Times New Roman" w:hAnsi="Times New Roman"/>
                <w:bCs/>
                <w:sz w:val="28"/>
                <w:szCs w:val="28"/>
                <w:lang w:eastAsia="ru-RU"/>
              </w:rPr>
              <w:t xml:space="preserve"> годы» </w:t>
            </w:r>
            <w:r w:rsidRPr="00D94320">
              <w:rPr>
                <w:rFonts w:ascii="Times New Roman" w:hAnsi="Times New Roman"/>
                <w:sz w:val="28"/>
                <w:szCs w:val="28"/>
                <w:lang w:eastAsia="ru-RU"/>
              </w:rPr>
              <w:t xml:space="preserve">(далее </w:t>
            </w:r>
            <w:r w:rsidRPr="0033740E">
              <w:rPr>
                <w:rFonts w:ascii="Times New Roman" w:hAnsi="Times New Roman"/>
                <w:sz w:val="28"/>
                <w:szCs w:val="28"/>
                <w:lang w:eastAsia="ru-RU"/>
              </w:rPr>
              <w:t>– подпрограмма</w:t>
            </w:r>
            <w:r>
              <w:rPr>
                <w:rFonts w:ascii="Times New Roman" w:hAnsi="Times New Roman"/>
                <w:sz w:val="28"/>
                <w:szCs w:val="28"/>
                <w:lang w:eastAsia="ru-RU"/>
              </w:rPr>
              <w:t xml:space="preserve"> №3</w:t>
            </w:r>
            <w:r w:rsidRPr="0033740E">
              <w:rPr>
                <w:rFonts w:ascii="Times New Roman" w:hAnsi="Times New Roman"/>
                <w:sz w:val="28"/>
                <w:szCs w:val="28"/>
                <w:lang w:eastAsia="ru-RU"/>
              </w:rPr>
              <w:t>)</w:t>
            </w:r>
            <w:r>
              <w:rPr>
                <w:rFonts w:ascii="Times New Roman" w:hAnsi="Times New Roman"/>
                <w:sz w:val="28"/>
                <w:szCs w:val="28"/>
                <w:lang w:eastAsia="ru-RU"/>
              </w:rPr>
              <w:t>.</w:t>
            </w:r>
          </w:p>
          <w:p w:rsidR="00F87EF0" w:rsidRPr="0033740E" w:rsidRDefault="00F87EF0" w:rsidP="003B12EF">
            <w:pPr>
              <w:pStyle w:val="af7"/>
              <w:spacing w:after="0" w:line="240" w:lineRule="auto"/>
              <w:ind w:left="0"/>
              <w:jc w:val="both"/>
              <w:rPr>
                <w:rFonts w:ascii="Times New Roman" w:hAnsi="Times New Roman"/>
                <w:sz w:val="28"/>
                <w:szCs w:val="28"/>
                <w:lang w:eastAsia="ru-RU"/>
              </w:rPr>
            </w:pPr>
          </w:p>
        </w:tc>
      </w:tr>
      <w:tr w:rsidR="00FC2EC5" w:rsidRPr="00B01BB2" w:rsidTr="00E566F4">
        <w:trPr>
          <w:trHeight w:val="878"/>
        </w:trPr>
        <w:tc>
          <w:tcPr>
            <w:tcW w:w="2988" w:type="dxa"/>
          </w:tcPr>
          <w:p w:rsidR="00FC2EC5" w:rsidRPr="0033740E" w:rsidRDefault="00FC2EC5" w:rsidP="003B12EF">
            <w:pPr>
              <w:pStyle w:val="af7"/>
              <w:spacing w:after="0" w:line="240" w:lineRule="auto"/>
              <w:ind w:left="0"/>
              <w:rPr>
                <w:rFonts w:ascii="Times New Roman" w:hAnsi="Times New Roman"/>
                <w:sz w:val="28"/>
                <w:szCs w:val="28"/>
                <w:lang w:eastAsia="ru-RU"/>
              </w:rPr>
            </w:pPr>
            <w:r>
              <w:rPr>
                <w:rFonts w:ascii="Times New Roman" w:hAnsi="Times New Roman"/>
                <w:sz w:val="28"/>
                <w:szCs w:val="28"/>
                <w:lang w:eastAsia="ru-RU"/>
              </w:rPr>
              <w:t>Ответственный исполнитель</w:t>
            </w:r>
            <w:r w:rsidRPr="0033740E">
              <w:rPr>
                <w:rFonts w:ascii="Times New Roman" w:hAnsi="Times New Roman"/>
                <w:sz w:val="28"/>
                <w:szCs w:val="28"/>
                <w:lang w:eastAsia="ru-RU"/>
              </w:rPr>
              <w:t xml:space="preserve"> подпрограммы</w:t>
            </w:r>
          </w:p>
        </w:tc>
        <w:tc>
          <w:tcPr>
            <w:tcW w:w="7115" w:type="dxa"/>
          </w:tcPr>
          <w:p w:rsidR="00FC2EC5" w:rsidRPr="0033740E" w:rsidRDefault="00FC2EC5" w:rsidP="003B12EF">
            <w:pPr>
              <w:pStyle w:val="af7"/>
              <w:spacing w:after="0" w:line="240" w:lineRule="auto"/>
              <w:ind w:left="0"/>
              <w:jc w:val="both"/>
              <w:rPr>
                <w:rFonts w:ascii="Times New Roman" w:hAnsi="Times New Roman"/>
                <w:sz w:val="28"/>
                <w:szCs w:val="28"/>
                <w:lang w:eastAsia="ru-RU"/>
              </w:rPr>
            </w:pPr>
            <w:r w:rsidRPr="0033740E">
              <w:rPr>
                <w:rFonts w:ascii="Times New Roman" w:hAnsi="Times New Roman"/>
                <w:sz w:val="28"/>
                <w:szCs w:val="28"/>
                <w:lang w:eastAsia="ru-RU"/>
              </w:rPr>
              <w:t xml:space="preserve">Отдел организационной работы администрации </w:t>
            </w:r>
            <w:proofErr w:type="spellStart"/>
            <w:r>
              <w:rPr>
                <w:rFonts w:ascii="Times New Roman" w:hAnsi="Times New Roman"/>
                <w:sz w:val="28"/>
                <w:szCs w:val="28"/>
                <w:lang w:eastAsia="ru-RU"/>
              </w:rPr>
              <w:t>Каргопольского</w:t>
            </w:r>
            <w:proofErr w:type="spellEnd"/>
            <w:r>
              <w:rPr>
                <w:rFonts w:ascii="Times New Roman" w:hAnsi="Times New Roman"/>
                <w:sz w:val="28"/>
                <w:szCs w:val="28"/>
                <w:lang w:eastAsia="ru-RU"/>
              </w:rPr>
              <w:t xml:space="preserve"> муниципального округа Архангельской области.</w:t>
            </w:r>
          </w:p>
        </w:tc>
      </w:tr>
      <w:tr w:rsidR="00FC2EC5" w:rsidRPr="00B01BB2" w:rsidTr="00E566F4">
        <w:trPr>
          <w:trHeight w:val="878"/>
        </w:trPr>
        <w:tc>
          <w:tcPr>
            <w:tcW w:w="2988" w:type="dxa"/>
          </w:tcPr>
          <w:p w:rsidR="00FC2EC5" w:rsidRPr="0033740E" w:rsidRDefault="00FC2EC5" w:rsidP="003B12EF">
            <w:pPr>
              <w:pStyle w:val="af7"/>
              <w:spacing w:after="0" w:line="240" w:lineRule="auto"/>
              <w:ind w:left="0"/>
              <w:rPr>
                <w:rFonts w:ascii="Times New Roman" w:hAnsi="Times New Roman"/>
                <w:sz w:val="28"/>
                <w:szCs w:val="28"/>
                <w:lang w:eastAsia="ru-RU"/>
              </w:rPr>
            </w:pPr>
            <w:r>
              <w:rPr>
                <w:rFonts w:ascii="Times New Roman" w:hAnsi="Times New Roman"/>
                <w:sz w:val="28"/>
                <w:szCs w:val="28"/>
                <w:lang w:eastAsia="ru-RU"/>
              </w:rPr>
              <w:t>Сои</w:t>
            </w:r>
            <w:r w:rsidRPr="0033740E">
              <w:rPr>
                <w:rFonts w:ascii="Times New Roman" w:hAnsi="Times New Roman"/>
                <w:sz w:val="28"/>
                <w:szCs w:val="28"/>
                <w:lang w:eastAsia="ru-RU"/>
              </w:rPr>
              <w:t>сполнители подпрограммы</w:t>
            </w:r>
          </w:p>
        </w:tc>
        <w:tc>
          <w:tcPr>
            <w:tcW w:w="7115" w:type="dxa"/>
          </w:tcPr>
          <w:p w:rsidR="00FC2EC5" w:rsidRDefault="00FC2EC5" w:rsidP="003B12EF">
            <w:pPr>
              <w:pStyle w:val="af7"/>
              <w:spacing w:after="0" w:line="240" w:lineRule="auto"/>
              <w:ind w:left="0"/>
              <w:jc w:val="both"/>
              <w:rPr>
                <w:rFonts w:ascii="Times New Roman" w:hAnsi="Times New Roman"/>
                <w:sz w:val="28"/>
                <w:szCs w:val="28"/>
                <w:lang w:eastAsia="ru-RU"/>
              </w:rPr>
            </w:pPr>
            <w:r>
              <w:rPr>
                <w:rFonts w:ascii="Times New Roman" w:hAnsi="Times New Roman"/>
                <w:sz w:val="28"/>
                <w:szCs w:val="28"/>
                <w:lang w:eastAsia="ru-RU"/>
              </w:rPr>
              <w:t xml:space="preserve">Отдел правовой и </w:t>
            </w:r>
            <w:proofErr w:type="spellStart"/>
            <w:r>
              <w:rPr>
                <w:rFonts w:ascii="Times New Roman" w:hAnsi="Times New Roman"/>
                <w:sz w:val="28"/>
                <w:szCs w:val="28"/>
                <w:lang w:eastAsia="ru-RU"/>
              </w:rPr>
              <w:t>антикоррупционной</w:t>
            </w:r>
            <w:proofErr w:type="spellEnd"/>
            <w:r>
              <w:rPr>
                <w:rFonts w:ascii="Times New Roman" w:hAnsi="Times New Roman"/>
                <w:sz w:val="28"/>
                <w:szCs w:val="28"/>
                <w:lang w:eastAsia="ru-RU"/>
              </w:rPr>
              <w:t xml:space="preserve"> деятельности</w:t>
            </w:r>
            <w:r w:rsidRPr="00D31769">
              <w:rPr>
                <w:rFonts w:ascii="Times New Roman" w:hAnsi="Times New Roman"/>
                <w:sz w:val="28"/>
                <w:szCs w:val="28"/>
                <w:lang w:eastAsia="ru-RU"/>
              </w:rPr>
              <w:t xml:space="preserve"> </w:t>
            </w:r>
            <w:proofErr w:type="spellStart"/>
            <w:r>
              <w:rPr>
                <w:rFonts w:ascii="Times New Roman" w:hAnsi="Times New Roman"/>
                <w:sz w:val="28"/>
                <w:szCs w:val="28"/>
                <w:lang w:eastAsia="ru-RU"/>
              </w:rPr>
              <w:t>Каргопольского</w:t>
            </w:r>
            <w:proofErr w:type="spellEnd"/>
            <w:r>
              <w:rPr>
                <w:rFonts w:ascii="Times New Roman" w:hAnsi="Times New Roman"/>
                <w:sz w:val="28"/>
                <w:szCs w:val="28"/>
                <w:lang w:eastAsia="ru-RU"/>
              </w:rPr>
              <w:t xml:space="preserve"> муниципального округа Архангельской области;</w:t>
            </w:r>
          </w:p>
          <w:p w:rsidR="00FC2EC5" w:rsidRPr="00D31769" w:rsidRDefault="00FC2EC5" w:rsidP="003B12EF">
            <w:pPr>
              <w:pStyle w:val="af7"/>
              <w:spacing w:after="0" w:line="240" w:lineRule="auto"/>
              <w:ind w:left="0"/>
              <w:jc w:val="both"/>
              <w:rPr>
                <w:rFonts w:ascii="Times New Roman" w:hAnsi="Times New Roman"/>
                <w:sz w:val="28"/>
                <w:szCs w:val="28"/>
                <w:lang w:eastAsia="ru-RU"/>
              </w:rPr>
            </w:pPr>
          </w:p>
        </w:tc>
      </w:tr>
      <w:tr w:rsidR="00FC2EC5" w:rsidRPr="00B01BB2" w:rsidTr="00E566F4">
        <w:trPr>
          <w:trHeight w:val="878"/>
        </w:trPr>
        <w:tc>
          <w:tcPr>
            <w:tcW w:w="2988" w:type="dxa"/>
          </w:tcPr>
          <w:p w:rsidR="00FC2EC5" w:rsidRDefault="00FC2EC5" w:rsidP="003B12EF">
            <w:pPr>
              <w:pStyle w:val="af7"/>
              <w:spacing w:after="0" w:line="240" w:lineRule="auto"/>
              <w:ind w:left="0"/>
              <w:rPr>
                <w:rFonts w:ascii="Times New Roman" w:hAnsi="Times New Roman"/>
                <w:sz w:val="28"/>
                <w:szCs w:val="28"/>
                <w:lang w:eastAsia="ru-RU"/>
              </w:rPr>
            </w:pPr>
            <w:r>
              <w:rPr>
                <w:rFonts w:ascii="Times New Roman" w:hAnsi="Times New Roman"/>
                <w:sz w:val="28"/>
                <w:szCs w:val="28"/>
                <w:lang w:eastAsia="ru-RU"/>
              </w:rPr>
              <w:t>Участники подпрограммы</w:t>
            </w:r>
          </w:p>
        </w:tc>
        <w:tc>
          <w:tcPr>
            <w:tcW w:w="7115" w:type="dxa"/>
          </w:tcPr>
          <w:p w:rsidR="00FC2EC5" w:rsidRPr="00D31769" w:rsidRDefault="00FC2EC5" w:rsidP="003B12EF">
            <w:pPr>
              <w:pStyle w:val="af7"/>
              <w:spacing w:after="0" w:line="240" w:lineRule="auto"/>
              <w:ind w:left="0"/>
              <w:jc w:val="both"/>
              <w:rPr>
                <w:rFonts w:ascii="Times New Roman" w:hAnsi="Times New Roman"/>
                <w:sz w:val="28"/>
                <w:szCs w:val="28"/>
                <w:lang w:eastAsia="ru-RU"/>
              </w:rPr>
            </w:pPr>
            <w:r>
              <w:rPr>
                <w:rFonts w:ascii="Times New Roman" w:hAnsi="Times New Roman"/>
                <w:sz w:val="28"/>
                <w:szCs w:val="28"/>
                <w:lang w:eastAsia="ru-RU"/>
              </w:rPr>
              <w:t>М</w:t>
            </w:r>
            <w:r w:rsidRPr="00816BBC">
              <w:rPr>
                <w:rFonts w:ascii="Times New Roman" w:hAnsi="Times New Roman"/>
                <w:sz w:val="28"/>
                <w:szCs w:val="28"/>
                <w:lang w:eastAsia="ru-RU"/>
              </w:rPr>
              <w:t xml:space="preserve">униципальные служащие администрации и отраслевых (функциональных) органов </w:t>
            </w:r>
            <w:proofErr w:type="spellStart"/>
            <w:r>
              <w:rPr>
                <w:rFonts w:ascii="Times New Roman" w:hAnsi="Times New Roman"/>
                <w:sz w:val="28"/>
                <w:szCs w:val="28"/>
                <w:lang w:eastAsia="ru-RU"/>
              </w:rPr>
              <w:t>Каргопольского</w:t>
            </w:r>
            <w:proofErr w:type="spellEnd"/>
            <w:r>
              <w:rPr>
                <w:rFonts w:ascii="Times New Roman" w:hAnsi="Times New Roman"/>
                <w:sz w:val="28"/>
                <w:szCs w:val="28"/>
                <w:lang w:eastAsia="ru-RU"/>
              </w:rPr>
              <w:t xml:space="preserve"> муниципального округа Архангельской области.</w:t>
            </w:r>
          </w:p>
        </w:tc>
      </w:tr>
      <w:tr w:rsidR="00FC2EC5" w:rsidRPr="00B01BB2" w:rsidTr="00E566F4">
        <w:trPr>
          <w:trHeight w:val="878"/>
        </w:trPr>
        <w:tc>
          <w:tcPr>
            <w:tcW w:w="2988" w:type="dxa"/>
          </w:tcPr>
          <w:p w:rsidR="00FC2EC5" w:rsidRPr="0033740E" w:rsidRDefault="00FC2EC5" w:rsidP="003B12EF">
            <w:pPr>
              <w:pStyle w:val="af7"/>
              <w:spacing w:after="0" w:line="240" w:lineRule="auto"/>
              <w:ind w:left="0"/>
              <w:rPr>
                <w:rFonts w:ascii="Times New Roman" w:hAnsi="Times New Roman"/>
                <w:sz w:val="28"/>
                <w:szCs w:val="28"/>
                <w:lang w:eastAsia="ru-RU"/>
              </w:rPr>
            </w:pPr>
            <w:r w:rsidRPr="0033740E">
              <w:rPr>
                <w:rFonts w:ascii="Times New Roman" w:hAnsi="Times New Roman"/>
                <w:sz w:val="28"/>
                <w:szCs w:val="28"/>
                <w:lang w:eastAsia="ru-RU"/>
              </w:rPr>
              <w:t>Цел</w:t>
            </w:r>
            <w:r>
              <w:rPr>
                <w:rFonts w:ascii="Times New Roman" w:hAnsi="Times New Roman"/>
                <w:sz w:val="28"/>
                <w:szCs w:val="28"/>
                <w:lang w:eastAsia="ru-RU"/>
              </w:rPr>
              <w:t>и</w:t>
            </w:r>
            <w:r w:rsidRPr="0033740E">
              <w:rPr>
                <w:rFonts w:ascii="Times New Roman" w:hAnsi="Times New Roman"/>
                <w:sz w:val="28"/>
                <w:szCs w:val="28"/>
                <w:lang w:eastAsia="ru-RU"/>
              </w:rPr>
              <w:t xml:space="preserve"> подпрограммы</w:t>
            </w:r>
          </w:p>
        </w:tc>
        <w:tc>
          <w:tcPr>
            <w:tcW w:w="7115" w:type="dxa"/>
          </w:tcPr>
          <w:p w:rsidR="00FC2EC5" w:rsidRPr="008B2F17" w:rsidRDefault="00FC2EC5" w:rsidP="003B12EF">
            <w:pPr>
              <w:pStyle w:val="af7"/>
              <w:spacing w:after="0" w:line="240" w:lineRule="auto"/>
              <w:ind w:left="0"/>
              <w:jc w:val="both"/>
              <w:rPr>
                <w:rFonts w:ascii="Times New Roman" w:hAnsi="Times New Roman"/>
                <w:sz w:val="28"/>
                <w:szCs w:val="28"/>
                <w:lang w:eastAsia="ru-RU"/>
              </w:rPr>
            </w:pPr>
            <w:r w:rsidRPr="00B01BB2">
              <w:rPr>
                <w:rFonts w:ascii="Times New Roman" w:hAnsi="Times New Roman"/>
                <w:color w:val="000000"/>
                <w:sz w:val="28"/>
                <w:szCs w:val="28"/>
                <w:shd w:val="clear" w:color="auto" w:fill="FFFFFF"/>
              </w:rPr>
              <w:t xml:space="preserve">Повышение уровня профессиональной компетенции служащих администрации </w:t>
            </w:r>
            <w:proofErr w:type="spellStart"/>
            <w:r w:rsidRPr="008B2F17">
              <w:rPr>
                <w:rFonts w:ascii="Times New Roman" w:hAnsi="Times New Roman"/>
                <w:sz w:val="28"/>
                <w:szCs w:val="28"/>
                <w:lang w:eastAsia="ru-RU"/>
              </w:rPr>
              <w:t>Каргопольского</w:t>
            </w:r>
            <w:proofErr w:type="spellEnd"/>
            <w:r w:rsidRPr="008B2F17">
              <w:rPr>
                <w:rFonts w:ascii="Times New Roman" w:hAnsi="Times New Roman"/>
                <w:sz w:val="28"/>
                <w:szCs w:val="28"/>
                <w:lang w:eastAsia="ru-RU"/>
              </w:rPr>
              <w:t xml:space="preserve"> муниципального округа Архангельской области </w:t>
            </w:r>
            <w:r w:rsidRPr="00B01BB2">
              <w:rPr>
                <w:rFonts w:ascii="Times New Roman" w:hAnsi="Times New Roman"/>
                <w:color w:val="000000"/>
                <w:sz w:val="28"/>
                <w:szCs w:val="28"/>
                <w:shd w:val="clear" w:color="auto" w:fill="FFFFFF"/>
              </w:rPr>
              <w:t>для обеспечения эффективного муниципального управления</w:t>
            </w:r>
          </w:p>
        </w:tc>
      </w:tr>
      <w:tr w:rsidR="00FC2EC5" w:rsidRPr="00B01BB2" w:rsidTr="00E566F4">
        <w:trPr>
          <w:trHeight w:val="878"/>
        </w:trPr>
        <w:tc>
          <w:tcPr>
            <w:tcW w:w="2988" w:type="dxa"/>
          </w:tcPr>
          <w:p w:rsidR="00FC2EC5" w:rsidRPr="0033740E" w:rsidRDefault="00FC2EC5" w:rsidP="003B12EF">
            <w:pPr>
              <w:pStyle w:val="af7"/>
              <w:spacing w:after="0" w:line="240" w:lineRule="auto"/>
              <w:ind w:left="0"/>
              <w:rPr>
                <w:rFonts w:ascii="Times New Roman" w:hAnsi="Times New Roman"/>
                <w:sz w:val="28"/>
                <w:szCs w:val="28"/>
                <w:lang w:eastAsia="ru-RU"/>
              </w:rPr>
            </w:pPr>
            <w:r w:rsidRPr="0033740E">
              <w:rPr>
                <w:rFonts w:ascii="Times New Roman" w:hAnsi="Times New Roman"/>
                <w:sz w:val="28"/>
                <w:szCs w:val="28"/>
                <w:lang w:eastAsia="ru-RU"/>
              </w:rPr>
              <w:t>Задачи подпрограммы</w:t>
            </w:r>
          </w:p>
        </w:tc>
        <w:tc>
          <w:tcPr>
            <w:tcW w:w="7115" w:type="dxa"/>
          </w:tcPr>
          <w:p w:rsidR="00FC2EC5" w:rsidRPr="00346FC3" w:rsidRDefault="00FC2EC5" w:rsidP="003B12EF">
            <w:pPr>
              <w:pStyle w:val="af7"/>
              <w:spacing w:after="0" w:line="240" w:lineRule="auto"/>
              <w:ind w:left="0"/>
              <w:jc w:val="both"/>
              <w:rPr>
                <w:rFonts w:ascii="Times New Roman" w:hAnsi="Times New Roman"/>
                <w:sz w:val="28"/>
                <w:szCs w:val="28"/>
                <w:lang w:eastAsia="ru-RU"/>
              </w:rPr>
            </w:pPr>
            <w:r w:rsidRPr="00346FC3">
              <w:rPr>
                <w:rFonts w:ascii="Times New Roman" w:hAnsi="Times New Roman"/>
                <w:sz w:val="28"/>
                <w:szCs w:val="28"/>
                <w:lang w:eastAsia="ru-RU"/>
              </w:rPr>
              <w:t>Создание условий для оптимального правового обеспечения муниципальной службы;</w:t>
            </w:r>
          </w:p>
          <w:p w:rsidR="00FC2EC5" w:rsidRPr="00346FC3" w:rsidRDefault="00FC2EC5" w:rsidP="003B12EF">
            <w:pPr>
              <w:pStyle w:val="af7"/>
              <w:spacing w:after="0" w:line="240" w:lineRule="auto"/>
              <w:ind w:left="0"/>
              <w:jc w:val="both"/>
              <w:rPr>
                <w:rFonts w:ascii="Times New Roman" w:hAnsi="Times New Roman"/>
                <w:sz w:val="28"/>
                <w:szCs w:val="28"/>
                <w:lang w:eastAsia="ru-RU"/>
              </w:rPr>
            </w:pPr>
            <w:r w:rsidRPr="008B2F17">
              <w:rPr>
                <w:rFonts w:ascii="Times New Roman" w:hAnsi="Times New Roman"/>
                <w:sz w:val="28"/>
                <w:szCs w:val="28"/>
                <w:lang w:eastAsia="ru-RU"/>
              </w:rPr>
              <w:t>формирова</w:t>
            </w:r>
            <w:r>
              <w:rPr>
                <w:rFonts w:ascii="Times New Roman" w:hAnsi="Times New Roman"/>
                <w:sz w:val="28"/>
                <w:szCs w:val="28"/>
                <w:lang w:eastAsia="ru-RU"/>
              </w:rPr>
              <w:t>ние</w:t>
            </w:r>
            <w:r w:rsidRPr="008B2F17">
              <w:rPr>
                <w:rFonts w:ascii="Times New Roman" w:hAnsi="Times New Roman"/>
                <w:sz w:val="28"/>
                <w:szCs w:val="28"/>
                <w:lang w:eastAsia="ru-RU"/>
              </w:rPr>
              <w:t xml:space="preserve"> систем</w:t>
            </w:r>
            <w:r>
              <w:rPr>
                <w:rFonts w:ascii="Times New Roman" w:hAnsi="Times New Roman"/>
                <w:sz w:val="28"/>
                <w:szCs w:val="28"/>
                <w:lang w:eastAsia="ru-RU"/>
              </w:rPr>
              <w:t>ы</w:t>
            </w:r>
            <w:r w:rsidRPr="008B2F17">
              <w:rPr>
                <w:rFonts w:ascii="Times New Roman" w:hAnsi="Times New Roman"/>
                <w:sz w:val="28"/>
                <w:szCs w:val="28"/>
                <w:lang w:eastAsia="ru-RU"/>
              </w:rPr>
              <w:t xml:space="preserve"> современной профессиональной </w:t>
            </w:r>
            <w:r w:rsidRPr="008B2F17">
              <w:rPr>
                <w:rFonts w:ascii="Times New Roman" w:hAnsi="Times New Roman"/>
                <w:sz w:val="28"/>
                <w:szCs w:val="28"/>
                <w:lang w:eastAsia="ru-RU"/>
              </w:rPr>
              <w:lastRenderedPageBreak/>
              <w:t>переподготовки, повышения квалификации и ст</w:t>
            </w:r>
            <w:r>
              <w:rPr>
                <w:rFonts w:ascii="Times New Roman" w:hAnsi="Times New Roman"/>
                <w:sz w:val="28"/>
                <w:szCs w:val="28"/>
                <w:lang w:eastAsia="ru-RU"/>
              </w:rPr>
              <w:t>ажировки муниципальных служащих;</w:t>
            </w:r>
          </w:p>
          <w:p w:rsidR="00FC2EC5" w:rsidRPr="00346FC3" w:rsidRDefault="00FC2EC5" w:rsidP="003B12EF">
            <w:pPr>
              <w:pStyle w:val="af7"/>
              <w:spacing w:after="0" w:line="240" w:lineRule="auto"/>
              <w:ind w:left="0"/>
              <w:jc w:val="both"/>
              <w:rPr>
                <w:rFonts w:ascii="Times New Roman" w:hAnsi="Times New Roman"/>
                <w:sz w:val="28"/>
                <w:szCs w:val="28"/>
                <w:lang w:eastAsia="ru-RU"/>
              </w:rPr>
            </w:pPr>
            <w:r w:rsidRPr="00346FC3">
              <w:rPr>
                <w:rFonts w:ascii="Times New Roman" w:hAnsi="Times New Roman"/>
                <w:sz w:val="28"/>
                <w:szCs w:val="28"/>
                <w:lang w:eastAsia="ru-RU"/>
              </w:rPr>
              <w:t>формирование эффективной системы управления муниципальной службы;</w:t>
            </w:r>
          </w:p>
          <w:p w:rsidR="00FC2EC5" w:rsidRPr="00346FC3" w:rsidRDefault="00FC2EC5" w:rsidP="003B12EF">
            <w:pPr>
              <w:pStyle w:val="af7"/>
              <w:spacing w:after="0" w:line="240" w:lineRule="auto"/>
              <w:ind w:left="0"/>
              <w:jc w:val="both"/>
              <w:rPr>
                <w:rFonts w:ascii="Times New Roman" w:hAnsi="Times New Roman"/>
                <w:sz w:val="28"/>
                <w:szCs w:val="28"/>
                <w:lang w:eastAsia="ru-RU"/>
              </w:rPr>
            </w:pPr>
            <w:r w:rsidRPr="00346FC3">
              <w:rPr>
                <w:rFonts w:ascii="Times New Roman" w:hAnsi="Times New Roman"/>
                <w:bCs/>
                <w:sz w:val="28"/>
                <w:szCs w:val="28"/>
                <w:lang w:eastAsia="ru-RU"/>
              </w:rPr>
              <w:t>формирование и эффективное использование кадрового резерва;</w:t>
            </w:r>
          </w:p>
          <w:p w:rsidR="00FC2EC5" w:rsidRPr="00346FC3" w:rsidRDefault="00FC2EC5" w:rsidP="003B12EF">
            <w:pPr>
              <w:pStyle w:val="af7"/>
              <w:spacing w:after="0" w:line="240" w:lineRule="auto"/>
              <w:ind w:left="0"/>
              <w:jc w:val="both"/>
              <w:rPr>
                <w:rFonts w:ascii="Times New Roman" w:hAnsi="Times New Roman"/>
                <w:sz w:val="28"/>
                <w:szCs w:val="28"/>
                <w:lang w:eastAsia="ru-RU"/>
              </w:rPr>
            </w:pPr>
            <w:r w:rsidRPr="00346FC3">
              <w:rPr>
                <w:rFonts w:ascii="Times New Roman" w:hAnsi="Times New Roman"/>
                <w:sz w:val="28"/>
                <w:szCs w:val="28"/>
                <w:lang w:eastAsia="ru-RU"/>
              </w:rPr>
              <w:t>создание системы открытости, гласности и повышения престижа муниципальной службы;</w:t>
            </w:r>
          </w:p>
          <w:p w:rsidR="00FC2EC5" w:rsidRDefault="00FC2EC5" w:rsidP="003B12EF">
            <w:pPr>
              <w:pStyle w:val="af7"/>
              <w:spacing w:after="0" w:line="240" w:lineRule="auto"/>
              <w:ind w:left="0"/>
              <w:jc w:val="both"/>
              <w:rPr>
                <w:rFonts w:ascii="Times New Roman" w:hAnsi="Times New Roman"/>
                <w:sz w:val="28"/>
                <w:szCs w:val="28"/>
                <w:lang w:eastAsia="ru-RU"/>
              </w:rPr>
            </w:pPr>
            <w:r w:rsidRPr="00346FC3">
              <w:rPr>
                <w:rFonts w:ascii="Times New Roman" w:hAnsi="Times New Roman"/>
                <w:sz w:val="28"/>
                <w:szCs w:val="28"/>
                <w:lang w:eastAsia="ru-RU"/>
              </w:rPr>
              <w:t>совершенствование работы, направленной на предупреждение и противодействие коррупции на муниципальной службе</w:t>
            </w:r>
            <w:r>
              <w:rPr>
                <w:rFonts w:ascii="Times New Roman" w:hAnsi="Times New Roman"/>
                <w:sz w:val="28"/>
                <w:szCs w:val="28"/>
                <w:lang w:eastAsia="ru-RU"/>
              </w:rPr>
              <w:t>.</w:t>
            </w:r>
            <w:r w:rsidRPr="00346FC3">
              <w:rPr>
                <w:rFonts w:ascii="Times New Roman" w:hAnsi="Times New Roman"/>
                <w:sz w:val="28"/>
                <w:szCs w:val="28"/>
                <w:lang w:eastAsia="ru-RU"/>
              </w:rPr>
              <w:t xml:space="preserve"> </w:t>
            </w:r>
          </w:p>
          <w:p w:rsidR="00FC2EC5" w:rsidRPr="00346FC3" w:rsidRDefault="00FC2EC5" w:rsidP="003B12EF">
            <w:pPr>
              <w:pStyle w:val="a3"/>
              <w:spacing w:before="0" w:beforeAutospacing="0" w:after="0" w:afterAutospacing="0"/>
              <w:jc w:val="both"/>
              <w:rPr>
                <w:sz w:val="28"/>
                <w:szCs w:val="28"/>
              </w:rPr>
            </w:pPr>
          </w:p>
        </w:tc>
      </w:tr>
      <w:tr w:rsidR="00FC2EC5" w:rsidRPr="00B01BB2" w:rsidTr="00E566F4">
        <w:trPr>
          <w:trHeight w:val="878"/>
        </w:trPr>
        <w:tc>
          <w:tcPr>
            <w:tcW w:w="2988" w:type="dxa"/>
          </w:tcPr>
          <w:p w:rsidR="00FC2EC5" w:rsidRPr="0033740E" w:rsidRDefault="00FC2EC5" w:rsidP="003B12EF">
            <w:pPr>
              <w:pStyle w:val="af7"/>
              <w:spacing w:after="0" w:line="240" w:lineRule="auto"/>
              <w:ind w:left="0"/>
              <w:rPr>
                <w:rFonts w:ascii="Times New Roman" w:hAnsi="Times New Roman"/>
                <w:sz w:val="28"/>
                <w:szCs w:val="28"/>
                <w:lang w:eastAsia="ru-RU"/>
              </w:rPr>
            </w:pPr>
            <w:r w:rsidRPr="0033740E">
              <w:rPr>
                <w:rFonts w:ascii="Times New Roman" w:hAnsi="Times New Roman"/>
                <w:sz w:val="28"/>
                <w:szCs w:val="28"/>
                <w:lang w:eastAsia="ru-RU"/>
              </w:rPr>
              <w:lastRenderedPageBreak/>
              <w:t>Сроки и этапы</w:t>
            </w:r>
          </w:p>
          <w:p w:rsidR="00FC2EC5" w:rsidRPr="0033740E" w:rsidRDefault="00FC2EC5" w:rsidP="003B12EF">
            <w:pPr>
              <w:pStyle w:val="af7"/>
              <w:spacing w:after="0" w:line="240" w:lineRule="auto"/>
              <w:ind w:left="0"/>
              <w:rPr>
                <w:rFonts w:ascii="Times New Roman" w:hAnsi="Times New Roman"/>
                <w:sz w:val="28"/>
                <w:szCs w:val="28"/>
                <w:lang w:eastAsia="ru-RU"/>
              </w:rPr>
            </w:pPr>
            <w:r w:rsidRPr="0033740E">
              <w:rPr>
                <w:rFonts w:ascii="Times New Roman" w:hAnsi="Times New Roman"/>
                <w:sz w:val="28"/>
                <w:szCs w:val="28"/>
                <w:lang w:eastAsia="ru-RU"/>
              </w:rPr>
              <w:t xml:space="preserve">реализации </w:t>
            </w:r>
          </w:p>
          <w:p w:rsidR="00FC2EC5" w:rsidRPr="0033740E" w:rsidRDefault="00FC2EC5" w:rsidP="003B12EF">
            <w:pPr>
              <w:pStyle w:val="af7"/>
              <w:spacing w:after="0" w:line="240" w:lineRule="auto"/>
              <w:ind w:left="0"/>
              <w:rPr>
                <w:rFonts w:ascii="Times New Roman" w:hAnsi="Times New Roman"/>
                <w:sz w:val="28"/>
                <w:szCs w:val="28"/>
                <w:lang w:eastAsia="ru-RU"/>
              </w:rPr>
            </w:pPr>
            <w:r w:rsidRPr="0033740E">
              <w:rPr>
                <w:rFonts w:ascii="Times New Roman" w:hAnsi="Times New Roman"/>
                <w:sz w:val="28"/>
                <w:szCs w:val="28"/>
                <w:lang w:eastAsia="ru-RU"/>
              </w:rPr>
              <w:t>подпрограммы</w:t>
            </w:r>
          </w:p>
        </w:tc>
        <w:tc>
          <w:tcPr>
            <w:tcW w:w="7115" w:type="dxa"/>
          </w:tcPr>
          <w:p w:rsidR="00FC2EC5" w:rsidRPr="00D31769" w:rsidRDefault="00FC2EC5" w:rsidP="003B12EF">
            <w:pPr>
              <w:pStyle w:val="af7"/>
              <w:spacing w:line="240" w:lineRule="auto"/>
              <w:ind w:left="0"/>
              <w:jc w:val="both"/>
              <w:rPr>
                <w:rFonts w:ascii="Times New Roman" w:hAnsi="Times New Roman"/>
                <w:sz w:val="28"/>
                <w:szCs w:val="28"/>
                <w:lang w:eastAsia="ru-RU"/>
              </w:rPr>
            </w:pPr>
            <w:r w:rsidRPr="00D31769">
              <w:rPr>
                <w:rFonts w:ascii="Times New Roman" w:hAnsi="Times New Roman"/>
                <w:sz w:val="28"/>
                <w:szCs w:val="28"/>
                <w:lang w:eastAsia="ru-RU"/>
              </w:rPr>
              <w:t>20</w:t>
            </w:r>
            <w:r>
              <w:rPr>
                <w:rFonts w:ascii="Times New Roman" w:hAnsi="Times New Roman"/>
                <w:sz w:val="28"/>
                <w:szCs w:val="28"/>
                <w:lang w:eastAsia="ru-RU"/>
              </w:rPr>
              <w:t>21</w:t>
            </w:r>
            <w:r w:rsidRPr="00D31769">
              <w:rPr>
                <w:rFonts w:ascii="Times New Roman" w:hAnsi="Times New Roman"/>
                <w:sz w:val="28"/>
                <w:szCs w:val="28"/>
                <w:lang w:eastAsia="ru-RU"/>
              </w:rPr>
              <w:t>-</w:t>
            </w:r>
            <w:r w:rsidR="0038553A">
              <w:rPr>
                <w:rFonts w:ascii="Times New Roman" w:hAnsi="Times New Roman"/>
                <w:sz w:val="28"/>
                <w:szCs w:val="28"/>
                <w:lang w:eastAsia="ru-RU"/>
              </w:rPr>
              <w:t>2025</w:t>
            </w:r>
            <w:r w:rsidRPr="00D31769">
              <w:rPr>
                <w:rFonts w:ascii="Times New Roman" w:hAnsi="Times New Roman"/>
                <w:sz w:val="28"/>
                <w:szCs w:val="28"/>
                <w:lang w:eastAsia="ru-RU"/>
              </w:rPr>
              <w:t xml:space="preserve"> годы</w:t>
            </w:r>
            <w:r>
              <w:rPr>
                <w:rFonts w:ascii="Times New Roman" w:hAnsi="Times New Roman"/>
                <w:sz w:val="28"/>
                <w:szCs w:val="28"/>
                <w:lang w:eastAsia="ru-RU"/>
              </w:rPr>
              <w:t>.</w:t>
            </w:r>
          </w:p>
          <w:p w:rsidR="00FC2EC5" w:rsidRPr="00D31769" w:rsidRDefault="00FC2EC5" w:rsidP="003B12EF">
            <w:pPr>
              <w:pStyle w:val="af7"/>
              <w:spacing w:line="240" w:lineRule="auto"/>
              <w:ind w:left="0"/>
              <w:jc w:val="both"/>
              <w:rPr>
                <w:rFonts w:ascii="Times New Roman" w:hAnsi="Times New Roman"/>
                <w:sz w:val="28"/>
                <w:szCs w:val="28"/>
                <w:lang w:eastAsia="ru-RU"/>
              </w:rPr>
            </w:pPr>
            <w:r w:rsidRPr="00D31769">
              <w:rPr>
                <w:rFonts w:ascii="Times New Roman" w:hAnsi="Times New Roman"/>
                <w:sz w:val="28"/>
                <w:szCs w:val="28"/>
                <w:lang w:eastAsia="ru-RU"/>
              </w:rPr>
              <w:t xml:space="preserve">Подпрограмма </w:t>
            </w:r>
            <w:r>
              <w:rPr>
                <w:rFonts w:ascii="Times New Roman" w:hAnsi="Times New Roman"/>
                <w:sz w:val="28"/>
                <w:szCs w:val="28"/>
                <w:lang w:eastAsia="ru-RU"/>
              </w:rPr>
              <w:t xml:space="preserve">№ 3 </w:t>
            </w:r>
            <w:r w:rsidRPr="00D31769">
              <w:rPr>
                <w:rFonts w:ascii="Times New Roman" w:hAnsi="Times New Roman"/>
                <w:sz w:val="28"/>
                <w:szCs w:val="28"/>
                <w:lang w:eastAsia="ru-RU"/>
              </w:rPr>
              <w:t>реализуется в один этап.</w:t>
            </w:r>
          </w:p>
        </w:tc>
      </w:tr>
      <w:tr w:rsidR="00FC2EC5" w:rsidRPr="00B01BB2" w:rsidTr="00E566F4">
        <w:trPr>
          <w:trHeight w:val="443"/>
        </w:trPr>
        <w:tc>
          <w:tcPr>
            <w:tcW w:w="2988" w:type="dxa"/>
          </w:tcPr>
          <w:p w:rsidR="00FC2EC5" w:rsidRPr="0042422E" w:rsidRDefault="00FC2EC5" w:rsidP="003B12EF">
            <w:pPr>
              <w:pStyle w:val="af7"/>
              <w:spacing w:after="0" w:line="20" w:lineRule="atLeast"/>
              <w:ind w:left="0"/>
              <w:rPr>
                <w:rFonts w:ascii="Times New Roman" w:hAnsi="Times New Roman"/>
                <w:sz w:val="28"/>
                <w:szCs w:val="28"/>
                <w:lang w:eastAsia="ru-RU"/>
              </w:rPr>
            </w:pPr>
            <w:r w:rsidRPr="0042422E">
              <w:rPr>
                <w:rFonts w:ascii="Times New Roman" w:hAnsi="Times New Roman"/>
                <w:sz w:val="28"/>
                <w:szCs w:val="28"/>
                <w:lang w:eastAsia="ru-RU"/>
              </w:rPr>
              <w:t>Объемы и источники финансирования подпрограммы</w:t>
            </w:r>
          </w:p>
        </w:tc>
        <w:tc>
          <w:tcPr>
            <w:tcW w:w="7115" w:type="dxa"/>
          </w:tcPr>
          <w:p w:rsidR="003E74B1" w:rsidRPr="003E74B1" w:rsidRDefault="003E74B1" w:rsidP="003E74B1">
            <w:pPr>
              <w:spacing w:after="0" w:line="240" w:lineRule="auto"/>
              <w:jc w:val="both"/>
              <w:rPr>
                <w:rFonts w:ascii="Times New Roman" w:hAnsi="Times New Roman"/>
                <w:sz w:val="28"/>
                <w:szCs w:val="28"/>
              </w:rPr>
            </w:pPr>
            <w:r w:rsidRPr="003E74B1">
              <w:rPr>
                <w:rFonts w:ascii="Times New Roman" w:hAnsi="Times New Roman"/>
                <w:sz w:val="28"/>
                <w:szCs w:val="28"/>
              </w:rPr>
              <w:t xml:space="preserve">Общий объем финансирования – </w:t>
            </w:r>
            <w:r w:rsidR="001B1AF7">
              <w:rPr>
                <w:rFonts w:ascii="Times New Roman" w:hAnsi="Times New Roman"/>
                <w:sz w:val="28"/>
                <w:szCs w:val="28"/>
              </w:rPr>
              <w:t>25985,4</w:t>
            </w:r>
            <w:r w:rsidRPr="003E74B1">
              <w:rPr>
                <w:rFonts w:ascii="Times New Roman" w:hAnsi="Times New Roman"/>
                <w:sz w:val="28"/>
                <w:szCs w:val="28"/>
              </w:rPr>
              <w:t xml:space="preserve"> тыс. рублей в том числе:</w:t>
            </w:r>
          </w:p>
          <w:p w:rsidR="003E74B1" w:rsidRPr="003E74B1" w:rsidRDefault="003E74B1" w:rsidP="003E74B1">
            <w:pPr>
              <w:spacing w:after="0" w:line="240" w:lineRule="auto"/>
              <w:jc w:val="both"/>
              <w:rPr>
                <w:rFonts w:ascii="Times New Roman" w:hAnsi="Times New Roman"/>
                <w:sz w:val="28"/>
                <w:szCs w:val="28"/>
              </w:rPr>
            </w:pPr>
            <w:r w:rsidRPr="003E74B1">
              <w:rPr>
                <w:rFonts w:ascii="Times New Roman" w:hAnsi="Times New Roman"/>
                <w:sz w:val="28"/>
                <w:szCs w:val="28"/>
              </w:rPr>
              <w:t>средства областного бюджета – 2912,5 тыс. рублей;</w:t>
            </w:r>
          </w:p>
          <w:p w:rsidR="00FC2EC5" w:rsidRPr="0042422E" w:rsidRDefault="003E74B1" w:rsidP="003E74B1">
            <w:pPr>
              <w:pStyle w:val="af7"/>
              <w:spacing w:after="0" w:line="240" w:lineRule="auto"/>
              <w:ind w:left="0"/>
              <w:jc w:val="both"/>
              <w:rPr>
                <w:rFonts w:ascii="Times New Roman" w:hAnsi="Times New Roman"/>
                <w:sz w:val="28"/>
                <w:szCs w:val="28"/>
              </w:rPr>
            </w:pPr>
            <w:r w:rsidRPr="003E74B1">
              <w:rPr>
                <w:rFonts w:ascii="Times New Roman" w:hAnsi="Times New Roman"/>
                <w:sz w:val="28"/>
                <w:szCs w:val="28"/>
              </w:rPr>
              <w:t xml:space="preserve">средства местного бюджета – </w:t>
            </w:r>
            <w:r w:rsidR="001B1AF7">
              <w:rPr>
                <w:rFonts w:ascii="Times New Roman" w:hAnsi="Times New Roman"/>
                <w:sz w:val="28"/>
                <w:szCs w:val="28"/>
              </w:rPr>
              <w:t>23072,9</w:t>
            </w:r>
            <w:r w:rsidRPr="003E74B1">
              <w:rPr>
                <w:rFonts w:ascii="Times New Roman" w:hAnsi="Times New Roman"/>
                <w:sz w:val="28"/>
                <w:szCs w:val="28"/>
              </w:rPr>
              <w:t xml:space="preserve"> тыс. рублей»</w:t>
            </w:r>
          </w:p>
          <w:p w:rsidR="00546C97" w:rsidRPr="0042422E" w:rsidRDefault="00546C97" w:rsidP="00546C97">
            <w:pPr>
              <w:pStyle w:val="af7"/>
              <w:spacing w:after="0" w:line="240" w:lineRule="auto"/>
              <w:ind w:left="0"/>
              <w:jc w:val="both"/>
              <w:rPr>
                <w:rFonts w:ascii="Times New Roman" w:hAnsi="Times New Roman"/>
                <w:sz w:val="28"/>
                <w:szCs w:val="28"/>
              </w:rPr>
            </w:pPr>
          </w:p>
        </w:tc>
      </w:tr>
    </w:tbl>
    <w:p w:rsidR="00FC2EC5" w:rsidRPr="003B12EF" w:rsidRDefault="00FC2EC5" w:rsidP="003B12EF">
      <w:pPr>
        <w:spacing w:after="0" w:line="20" w:lineRule="atLeast"/>
        <w:jc w:val="center"/>
        <w:rPr>
          <w:rFonts w:ascii="Times New Roman" w:hAnsi="Times New Roman"/>
          <w:b/>
          <w:sz w:val="28"/>
          <w:szCs w:val="28"/>
          <w:lang w:eastAsia="ru-RU"/>
        </w:rPr>
      </w:pPr>
      <w:r w:rsidRPr="003B12EF">
        <w:rPr>
          <w:rFonts w:ascii="Times New Roman" w:hAnsi="Times New Roman"/>
          <w:b/>
          <w:sz w:val="28"/>
          <w:szCs w:val="28"/>
          <w:lang w:eastAsia="ru-RU"/>
        </w:rPr>
        <w:t>1.</w:t>
      </w:r>
      <w:r>
        <w:rPr>
          <w:rFonts w:ascii="Times New Roman" w:hAnsi="Times New Roman"/>
          <w:b/>
          <w:sz w:val="28"/>
          <w:szCs w:val="28"/>
          <w:lang w:eastAsia="ru-RU"/>
        </w:rPr>
        <w:t xml:space="preserve"> </w:t>
      </w:r>
      <w:r w:rsidRPr="003B12EF">
        <w:rPr>
          <w:rFonts w:ascii="Times New Roman" w:hAnsi="Times New Roman"/>
          <w:b/>
          <w:sz w:val="28"/>
          <w:szCs w:val="28"/>
          <w:lang w:eastAsia="ru-RU"/>
        </w:rPr>
        <w:t>Характеристика сферы реализации подпрограммы № 3,</w:t>
      </w:r>
    </w:p>
    <w:p w:rsidR="00FC2EC5" w:rsidRPr="0033740E" w:rsidRDefault="00FC2EC5" w:rsidP="003B12EF">
      <w:pPr>
        <w:pStyle w:val="af7"/>
        <w:spacing w:after="0" w:line="20" w:lineRule="atLeast"/>
        <w:ind w:left="0"/>
        <w:jc w:val="center"/>
        <w:rPr>
          <w:rFonts w:ascii="Times New Roman" w:hAnsi="Times New Roman"/>
          <w:b/>
          <w:sz w:val="28"/>
          <w:szCs w:val="28"/>
          <w:lang w:eastAsia="ru-RU"/>
        </w:rPr>
      </w:pPr>
      <w:r w:rsidRPr="0033740E">
        <w:rPr>
          <w:rFonts w:ascii="Times New Roman" w:hAnsi="Times New Roman"/>
          <w:b/>
          <w:sz w:val="28"/>
          <w:szCs w:val="28"/>
          <w:lang w:eastAsia="ru-RU"/>
        </w:rPr>
        <w:t>описание основных проблем</w:t>
      </w:r>
    </w:p>
    <w:p w:rsidR="00FC2EC5" w:rsidRPr="009F51CB" w:rsidRDefault="00FC2EC5" w:rsidP="003B12EF">
      <w:pPr>
        <w:pStyle w:val="af7"/>
        <w:spacing w:after="0" w:line="20" w:lineRule="atLeast"/>
        <w:ind w:left="0" w:firstLine="709"/>
        <w:jc w:val="center"/>
        <w:rPr>
          <w:rFonts w:ascii="Times New Roman" w:hAnsi="Times New Roman"/>
          <w:b/>
          <w:sz w:val="28"/>
          <w:szCs w:val="28"/>
          <w:lang w:eastAsia="ru-RU"/>
        </w:rPr>
      </w:pPr>
    </w:p>
    <w:p w:rsidR="00FC2EC5" w:rsidRPr="009F51CB" w:rsidRDefault="00FC2EC5" w:rsidP="003B12EF">
      <w:pPr>
        <w:pStyle w:val="af7"/>
        <w:spacing w:after="0" w:line="20" w:lineRule="atLeast"/>
        <w:ind w:left="0" w:firstLine="709"/>
        <w:jc w:val="both"/>
        <w:rPr>
          <w:rFonts w:ascii="Times New Roman" w:hAnsi="Times New Roman"/>
          <w:sz w:val="28"/>
          <w:szCs w:val="28"/>
          <w:lang w:eastAsia="ru-RU"/>
        </w:rPr>
      </w:pPr>
      <w:r w:rsidRPr="009F51CB">
        <w:rPr>
          <w:rFonts w:ascii="Times New Roman" w:hAnsi="Times New Roman"/>
          <w:sz w:val="28"/>
          <w:szCs w:val="28"/>
          <w:lang w:eastAsia="ru-RU"/>
        </w:rPr>
        <w:t>Современные требования к муниципальным служащим, предъявляемые государством в рамках реализуемой административной реформы, а также обществом, значительно возросли.</w:t>
      </w:r>
    </w:p>
    <w:p w:rsidR="00FC2EC5" w:rsidRPr="009F51CB" w:rsidRDefault="00FC2EC5" w:rsidP="003B12EF">
      <w:pPr>
        <w:pStyle w:val="af7"/>
        <w:spacing w:after="0" w:line="20" w:lineRule="atLeast"/>
        <w:ind w:left="0" w:firstLine="709"/>
        <w:jc w:val="both"/>
        <w:rPr>
          <w:rFonts w:ascii="Times New Roman" w:hAnsi="Times New Roman"/>
          <w:sz w:val="28"/>
          <w:szCs w:val="28"/>
          <w:lang w:eastAsia="ru-RU"/>
        </w:rPr>
      </w:pPr>
      <w:r w:rsidRPr="009F51CB">
        <w:rPr>
          <w:rFonts w:ascii="Times New Roman" w:hAnsi="Times New Roman"/>
          <w:sz w:val="28"/>
          <w:szCs w:val="28"/>
          <w:lang w:eastAsia="ru-RU"/>
        </w:rPr>
        <w:t>В связи с этим, необходимо сформировать высокопрофессиональный состав муниципальных служащих, способный качественно осуществлять поставленные перед ним профессиональные задачи.</w:t>
      </w:r>
    </w:p>
    <w:p w:rsidR="00FC2EC5" w:rsidRPr="009F51CB" w:rsidRDefault="00FC2EC5" w:rsidP="003B12EF">
      <w:pPr>
        <w:pStyle w:val="af7"/>
        <w:spacing w:after="0" w:line="20" w:lineRule="atLeast"/>
        <w:ind w:left="0" w:firstLine="709"/>
        <w:jc w:val="both"/>
        <w:rPr>
          <w:rFonts w:ascii="Times New Roman" w:hAnsi="Times New Roman"/>
          <w:sz w:val="28"/>
          <w:szCs w:val="28"/>
          <w:lang w:eastAsia="ru-RU"/>
        </w:rPr>
      </w:pPr>
      <w:r w:rsidRPr="009F51CB">
        <w:rPr>
          <w:rFonts w:ascii="Times New Roman" w:hAnsi="Times New Roman"/>
          <w:sz w:val="28"/>
          <w:szCs w:val="28"/>
          <w:lang w:eastAsia="ru-RU"/>
        </w:rPr>
        <w:t xml:space="preserve">С целью улучшения профессионально-квалификационного состава, уменьшения текучести и старения кадров в администрации </w:t>
      </w:r>
      <w:proofErr w:type="spellStart"/>
      <w:r w:rsidRPr="009F51CB">
        <w:rPr>
          <w:rFonts w:ascii="Times New Roman" w:hAnsi="Times New Roman"/>
          <w:sz w:val="28"/>
          <w:szCs w:val="28"/>
          <w:lang w:eastAsia="ru-RU"/>
        </w:rPr>
        <w:t>Каргопольск</w:t>
      </w:r>
      <w:r>
        <w:rPr>
          <w:rFonts w:ascii="Times New Roman" w:hAnsi="Times New Roman"/>
          <w:sz w:val="28"/>
          <w:szCs w:val="28"/>
          <w:lang w:eastAsia="ru-RU"/>
        </w:rPr>
        <w:t>ого</w:t>
      </w:r>
      <w:proofErr w:type="spellEnd"/>
      <w:r w:rsidRPr="009F51CB">
        <w:rPr>
          <w:rFonts w:ascii="Times New Roman" w:hAnsi="Times New Roman"/>
          <w:sz w:val="28"/>
          <w:szCs w:val="28"/>
          <w:lang w:eastAsia="ru-RU"/>
        </w:rPr>
        <w:t xml:space="preserve"> муниципальн</w:t>
      </w:r>
      <w:r>
        <w:rPr>
          <w:rFonts w:ascii="Times New Roman" w:hAnsi="Times New Roman"/>
          <w:sz w:val="28"/>
          <w:szCs w:val="28"/>
          <w:lang w:eastAsia="ru-RU"/>
        </w:rPr>
        <w:t>ого</w:t>
      </w:r>
      <w:r w:rsidRPr="009F51CB">
        <w:rPr>
          <w:rFonts w:ascii="Times New Roman" w:hAnsi="Times New Roman"/>
          <w:sz w:val="28"/>
          <w:szCs w:val="28"/>
          <w:lang w:eastAsia="ru-RU"/>
        </w:rPr>
        <w:t xml:space="preserve"> </w:t>
      </w:r>
      <w:r>
        <w:rPr>
          <w:rFonts w:ascii="Times New Roman" w:hAnsi="Times New Roman"/>
          <w:sz w:val="28"/>
          <w:szCs w:val="28"/>
          <w:lang w:eastAsia="ru-RU"/>
        </w:rPr>
        <w:t>округа</w:t>
      </w:r>
      <w:r w:rsidRPr="009F51CB">
        <w:rPr>
          <w:rFonts w:ascii="Times New Roman" w:hAnsi="Times New Roman"/>
          <w:sz w:val="28"/>
          <w:szCs w:val="28"/>
          <w:lang w:eastAsia="ru-RU"/>
        </w:rPr>
        <w:t xml:space="preserve"> необходимо использовать современные кадровые технологии, осуществлять постоянный </w:t>
      </w:r>
      <w:r>
        <w:rPr>
          <w:rFonts w:ascii="Times New Roman" w:hAnsi="Times New Roman"/>
          <w:sz w:val="28"/>
          <w:szCs w:val="28"/>
          <w:lang w:eastAsia="ru-RU"/>
        </w:rPr>
        <w:t xml:space="preserve">мониторинг кадрового потенциала  </w:t>
      </w:r>
      <w:r w:rsidRPr="009F51CB">
        <w:rPr>
          <w:rFonts w:ascii="Times New Roman" w:hAnsi="Times New Roman"/>
          <w:sz w:val="28"/>
          <w:szCs w:val="28"/>
          <w:lang w:eastAsia="ru-RU"/>
        </w:rPr>
        <w:t>на муниципальной службе, активизировать процессы обновления и ротации кадров, внедрять систему перспективного резерва.</w:t>
      </w:r>
    </w:p>
    <w:p w:rsidR="00FC2EC5" w:rsidRPr="009F51CB" w:rsidRDefault="00FC2EC5" w:rsidP="003B12EF">
      <w:pPr>
        <w:pStyle w:val="af7"/>
        <w:spacing w:after="0" w:line="20" w:lineRule="atLeast"/>
        <w:ind w:left="0" w:firstLine="709"/>
        <w:jc w:val="both"/>
        <w:rPr>
          <w:rFonts w:ascii="Times New Roman" w:hAnsi="Times New Roman"/>
          <w:sz w:val="28"/>
          <w:szCs w:val="28"/>
          <w:lang w:eastAsia="ru-RU"/>
        </w:rPr>
      </w:pPr>
      <w:r w:rsidRPr="009F51CB">
        <w:rPr>
          <w:rFonts w:ascii="Times New Roman" w:hAnsi="Times New Roman"/>
          <w:sz w:val="28"/>
          <w:szCs w:val="28"/>
          <w:lang w:eastAsia="ru-RU"/>
        </w:rPr>
        <w:t xml:space="preserve">Подготовка кадров для органов местного самоуправления является одним </w:t>
      </w:r>
      <w:r>
        <w:rPr>
          <w:rFonts w:ascii="Times New Roman" w:hAnsi="Times New Roman"/>
          <w:sz w:val="28"/>
          <w:szCs w:val="28"/>
          <w:lang w:eastAsia="ru-RU"/>
        </w:rPr>
        <w:t xml:space="preserve"> </w:t>
      </w:r>
      <w:r w:rsidRPr="009F51CB">
        <w:rPr>
          <w:rFonts w:ascii="Times New Roman" w:hAnsi="Times New Roman"/>
          <w:sz w:val="28"/>
          <w:szCs w:val="28"/>
          <w:lang w:eastAsia="ru-RU"/>
        </w:rPr>
        <w:t>из инструментов повышения эффективности муниципального</w:t>
      </w:r>
      <w:r w:rsidRPr="009F51CB">
        <w:rPr>
          <w:rFonts w:ascii="Times New Roman" w:hAnsi="Times New Roman"/>
          <w:b/>
          <w:sz w:val="28"/>
          <w:szCs w:val="28"/>
          <w:lang w:eastAsia="ru-RU"/>
        </w:rPr>
        <w:t xml:space="preserve"> </w:t>
      </w:r>
      <w:r w:rsidRPr="009F51CB">
        <w:rPr>
          <w:rFonts w:ascii="Times New Roman" w:hAnsi="Times New Roman"/>
          <w:sz w:val="28"/>
          <w:szCs w:val="28"/>
          <w:lang w:eastAsia="ru-RU"/>
        </w:rPr>
        <w:t>управления</w:t>
      </w:r>
      <w:r w:rsidRPr="00895C28">
        <w:rPr>
          <w:rFonts w:ascii="Times New Roman" w:hAnsi="Times New Roman"/>
          <w:sz w:val="28"/>
          <w:szCs w:val="28"/>
          <w:lang w:eastAsia="ru-RU"/>
        </w:rPr>
        <w:t xml:space="preserve">. </w:t>
      </w:r>
      <w:r w:rsidRPr="009F51CB">
        <w:rPr>
          <w:rFonts w:ascii="Times New Roman" w:hAnsi="Times New Roman"/>
          <w:sz w:val="28"/>
          <w:szCs w:val="28"/>
          <w:lang w:eastAsia="ru-RU"/>
        </w:rPr>
        <w:t>Отсутствие необходимых знаний и профессиональных навыков муниципальных служащих приводит к низкому качеству управленческих решений и, как следствие, к потере авторитета органов местного самоуправления у населения.</w:t>
      </w:r>
    </w:p>
    <w:p w:rsidR="00FC2EC5" w:rsidRPr="002C1CFE" w:rsidRDefault="00FC2EC5" w:rsidP="003B12EF">
      <w:pPr>
        <w:pStyle w:val="af7"/>
        <w:spacing w:after="0" w:line="20" w:lineRule="atLeast"/>
        <w:ind w:left="0" w:firstLine="709"/>
        <w:jc w:val="both"/>
        <w:rPr>
          <w:rFonts w:ascii="Times New Roman" w:hAnsi="Times New Roman"/>
          <w:color w:val="000000"/>
          <w:sz w:val="28"/>
          <w:szCs w:val="28"/>
          <w:shd w:val="clear" w:color="auto" w:fill="FFFFFF"/>
        </w:rPr>
      </w:pPr>
      <w:r w:rsidRPr="002C1CFE">
        <w:rPr>
          <w:rFonts w:ascii="Times New Roman" w:hAnsi="Times New Roman"/>
          <w:color w:val="000000"/>
          <w:sz w:val="28"/>
          <w:szCs w:val="28"/>
          <w:shd w:val="clear" w:color="auto" w:fill="FFFFFF"/>
        </w:rPr>
        <w:t xml:space="preserve">В настоящее время общая численность муниципальных служащих администрации </w:t>
      </w:r>
      <w:proofErr w:type="spellStart"/>
      <w:r>
        <w:rPr>
          <w:rFonts w:ascii="Times New Roman" w:hAnsi="Times New Roman"/>
          <w:sz w:val="28"/>
          <w:szCs w:val="28"/>
          <w:lang w:eastAsia="ru-RU"/>
        </w:rPr>
        <w:t>Каргопольского</w:t>
      </w:r>
      <w:proofErr w:type="spellEnd"/>
      <w:r>
        <w:rPr>
          <w:rFonts w:ascii="Times New Roman" w:hAnsi="Times New Roman"/>
          <w:sz w:val="28"/>
          <w:szCs w:val="28"/>
          <w:lang w:eastAsia="ru-RU"/>
        </w:rPr>
        <w:t xml:space="preserve"> муниципального округа Архангельской области</w:t>
      </w:r>
      <w:r w:rsidRPr="002C1CFE">
        <w:rPr>
          <w:rFonts w:ascii="Times New Roman" w:hAnsi="Times New Roman"/>
          <w:color w:val="000000"/>
          <w:sz w:val="28"/>
          <w:szCs w:val="28"/>
          <w:shd w:val="clear" w:color="auto" w:fill="FFFFFF"/>
        </w:rPr>
        <w:t xml:space="preserve"> составляет 7</w:t>
      </w:r>
      <w:r>
        <w:rPr>
          <w:rFonts w:ascii="Times New Roman" w:hAnsi="Times New Roman"/>
          <w:color w:val="000000"/>
          <w:sz w:val="28"/>
          <w:szCs w:val="28"/>
          <w:shd w:val="clear" w:color="auto" w:fill="FFFFFF"/>
        </w:rPr>
        <w:t>0</w:t>
      </w:r>
      <w:r w:rsidRPr="002C1CFE">
        <w:rPr>
          <w:rFonts w:ascii="Times New Roman" w:hAnsi="Times New Roman"/>
          <w:color w:val="000000"/>
          <w:sz w:val="28"/>
          <w:szCs w:val="28"/>
          <w:shd w:val="clear" w:color="auto" w:fill="FFFFFF"/>
        </w:rPr>
        <w:t xml:space="preserve"> человек. Из них </w:t>
      </w:r>
      <w:r>
        <w:rPr>
          <w:rFonts w:ascii="Times New Roman" w:hAnsi="Times New Roman"/>
          <w:color w:val="000000"/>
          <w:sz w:val="28"/>
          <w:szCs w:val="28"/>
          <w:shd w:val="clear" w:color="auto" w:fill="FFFFFF"/>
        </w:rPr>
        <w:t>80</w:t>
      </w:r>
      <w:r w:rsidRPr="002C1CFE">
        <w:rPr>
          <w:rFonts w:ascii="Times New Roman" w:hAnsi="Times New Roman"/>
          <w:color w:val="000000"/>
          <w:sz w:val="28"/>
          <w:szCs w:val="28"/>
          <w:shd w:val="clear" w:color="auto" w:fill="FFFFFF"/>
        </w:rPr>
        <w:t>% муниципальных служащих имеют высшее образование</w:t>
      </w:r>
      <w:r>
        <w:rPr>
          <w:rFonts w:ascii="Times New Roman" w:hAnsi="Times New Roman"/>
          <w:color w:val="000000"/>
          <w:sz w:val="28"/>
          <w:szCs w:val="28"/>
          <w:shd w:val="clear" w:color="auto" w:fill="FFFFFF"/>
        </w:rPr>
        <w:t>.</w:t>
      </w:r>
    </w:p>
    <w:p w:rsidR="00FC2EC5" w:rsidRPr="009C70C8" w:rsidRDefault="00FC2EC5" w:rsidP="003B12EF">
      <w:pPr>
        <w:pStyle w:val="af7"/>
        <w:spacing w:after="0" w:line="20" w:lineRule="atLeast"/>
        <w:ind w:left="0" w:firstLine="709"/>
        <w:jc w:val="both"/>
        <w:rPr>
          <w:rFonts w:ascii="Times New Roman" w:hAnsi="Times New Roman"/>
          <w:sz w:val="28"/>
          <w:szCs w:val="28"/>
          <w:lang w:eastAsia="ru-RU"/>
        </w:rPr>
      </w:pPr>
      <w:r w:rsidRPr="009C70C8">
        <w:rPr>
          <w:rFonts w:ascii="Times New Roman" w:hAnsi="Times New Roman"/>
          <w:color w:val="000000"/>
          <w:sz w:val="28"/>
          <w:szCs w:val="28"/>
          <w:shd w:val="clear" w:color="auto" w:fill="FFFFFF"/>
        </w:rPr>
        <w:lastRenderedPageBreak/>
        <w:t>Основной процент муниципальных служащих (70%) имеет опыт работы в органах государственной власти и местного самоуправления более 5 лет. Наличие стажа от 1 года до 5 лет имеют 16 муниципальных служащих, или 26%. Наличие стажа до 1 года имеется у 4% муниципальных служащих.</w:t>
      </w:r>
      <w:r w:rsidRPr="009C70C8">
        <w:rPr>
          <w:rFonts w:ascii="Times New Roman" w:hAnsi="Times New Roman"/>
          <w:color w:val="000000"/>
          <w:sz w:val="28"/>
          <w:szCs w:val="28"/>
        </w:rPr>
        <w:br/>
      </w:r>
      <w:r w:rsidRPr="009C70C8">
        <w:rPr>
          <w:rFonts w:ascii="Times New Roman" w:hAnsi="Times New Roman"/>
          <w:color w:val="000000"/>
          <w:sz w:val="28"/>
          <w:szCs w:val="28"/>
          <w:shd w:val="clear" w:color="auto" w:fill="FFFFFF"/>
        </w:rPr>
        <w:t>42% - это лица в возрасте от 31 года до 40 лет. Возрастная группа от 41 до 50 лет составляет 32%, от 51 до 60 лет - 12%. Молодых специалистов до 30 лет в администрации муниципального района работает 12%, старше 60 лет - 2%.</w:t>
      </w:r>
    </w:p>
    <w:p w:rsidR="00FC2EC5" w:rsidRDefault="00FC2EC5" w:rsidP="003B12EF">
      <w:pPr>
        <w:pStyle w:val="af7"/>
        <w:spacing w:after="0" w:line="20" w:lineRule="atLeast"/>
        <w:ind w:left="0" w:firstLine="709"/>
        <w:jc w:val="both"/>
        <w:rPr>
          <w:rFonts w:ascii="Times New Roman" w:hAnsi="Times New Roman"/>
          <w:color w:val="000000"/>
          <w:sz w:val="28"/>
          <w:szCs w:val="28"/>
          <w:shd w:val="clear" w:color="auto" w:fill="FFFFFF"/>
        </w:rPr>
      </w:pPr>
      <w:r w:rsidRPr="005D7287">
        <w:rPr>
          <w:rFonts w:ascii="Times New Roman" w:hAnsi="Times New Roman"/>
          <w:color w:val="000000"/>
          <w:sz w:val="28"/>
          <w:szCs w:val="28"/>
          <w:shd w:val="clear" w:color="auto" w:fill="FFFFFF"/>
        </w:rPr>
        <w:t>Однако в современных условиях только лишь высшего образования недостаточно. Постоянно растущие требования к квалификационному уровню кадров обуславливают необходимость создания и совершенствования системы непрерывного образования муниципальных служащих с использованием программных методов.</w:t>
      </w:r>
    </w:p>
    <w:p w:rsidR="00FC2EC5" w:rsidRDefault="00FC2EC5" w:rsidP="003B12EF">
      <w:pPr>
        <w:pStyle w:val="af7"/>
        <w:spacing w:after="0" w:line="20" w:lineRule="atLeast"/>
        <w:ind w:left="0" w:firstLine="709"/>
        <w:jc w:val="both"/>
        <w:rPr>
          <w:rFonts w:ascii="Times New Roman" w:hAnsi="Times New Roman"/>
          <w:color w:val="000000"/>
          <w:sz w:val="28"/>
          <w:szCs w:val="28"/>
          <w:shd w:val="clear" w:color="auto" w:fill="FFFFFF"/>
        </w:rPr>
      </w:pPr>
      <w:r w:rsidRPr="005D7287">
        <w:rPr>
          <w:rFonts w:ascii="Times New Roman" w:hAnsi="Times New Roman"/>
          <w:color w:val="000000"/>
          <w:sz w:val="28"/>
          <w:szCs w:val="28"/>
          <w:shd w:val="clear" w:color="auto" w:fill="FFFFFF"/>
        </w:rPr>
        <w:t>В целях обеспечения эффективного и результативного исполнения муниципальными служащими должностных обязанностей, постепенного обновления и ротации кадров необходимо проводить мероприятия, направленные на постоянный рост профессионального уровня муниципальных служащих, качественный подбор и расстановку кадров, повышение престижа и привлекательности муниципальной службы, ее открытость и доступность.</w:t>
      </w:r>
    </w:p>
    <w:p w:rsidR="00FC2EC5" w:rsidRPr="005D7287" w:rsidRDefault="00FC2EC5" w:rsidP="003B12EF">
      <w:pPr>
        <w:pStyle w:val="af7"/>
        <w:spacing w:after="0" w:line="20" w:lineRule="atLeast"/>
        <w:ind w:left="0" w:firstLine="709"/>
        <w:jc w:val="both"/>
        <w:rPr>
          <w:rFonts w:ascii="Times New Roman" w:hAnsi="Times New Roman"/>
          <w:sz w:val="28"/>
          <w:szCs w:val="28"/>
          <w:lang w:eastAsia="ru-RU"/>
        </w:rPr>
      </w:pPr>
      <w:r>
        <w:rPr>
          <w:rFonts w:ascii="Times New Roman" w:hAnsi="Times New Roman"/>
          <w:color w:val="000000"/>
          <w:sz w:val="28"/>
          <w:szCs w:val="28"/>
          <w:shd w:val="clear" w:color="auto" w:fill="FFFFFF"/>
        </w:rPr>
        <w:t>Реализация подп</w:t>
      </w:r>
      <w:r w:rsidRPr="005D7287">
        <w:rPr>
          <w:rFonts w:ascii="Times New Roman" w:hAnsi="Times New Roman"/>
          <w:color w:val="000000"/>
          <w:sz w:val="28"/>
          <w:szCs w:val="28"/>
          <w:shd w:val="clear" w:color="auto" w:fill="FFFFFF"/>
        </w:rPr>
        <w:t>рограммы должна способствовать формированию у муниципальных служащих необходимых профессиональных знаний, умений и навыков, позволяющих эффективно исполнять должностные обязанности в органах местного самоуправления.</w:t>
      </w:r>
      <w:r w:rsidRPr="005D7287">
        <w:rPr>
          <w:rFonts w:ascii="Times New Roman" w:hAnsi="Times New Roman"/>
          <w:sz w:val="28"/>
          <w:szCs w:val="28"/>
          <w:lang w:eastAsia="ru-RU"/>
        </w:rPr>
        <w:t xml:space="preserve"> </w:t>
      </w:r>
    </w:p>
    <w:p w:rsidR="00FC2EC5" w:rsidRPr="0033740E" w:rsidRDefault="00FC2EC5" w:rsidP="003B12EF">
      <w:pPr>
        <w:pStyle w:val="af7"/>
        <w:spacing w:after="0" w:line="20" w:lineRule="atLeast"/>
        <w:ind w:left="0" w:firstLine="709"/>
        <w:jc w:val="both"/>
        <w:rPr>
          <w:rFonts w:ascii="Times New Roman" w:hAnsi="Times New Roman"/>
          <w:sz w:val="28"/>
          <w:szCs w:val="28"/>
          <w:lang w:eastAsia="ru-RU"/>
        </w:rPr>
      </w:pPr>
    </w:p>
    <w:p w:rsidR="00FC2EC5" w:rsidRPr="003B12EF" w:rsidRDefault="00FC2EC5" w:rsidP="003B12EF">
      <w:pPr>
        <w:spacing w:after="0" w:line="20" w:lineRule="atLeast"/>
        <w:ind w:left="709"/>
        <w:jc w:val="center"/>
        <w:rPr>
          <w:rFonts w:ascii="Times New Roman" w:hAnsi="Times New Roman"/>
          <w:b/>
          <w:bCs/>
          <w:sz w:val="28"/>
          <w:szCs w:val="28"/>
          <w:lang w:eastAsia="ru-RU"/>
        </w:rPr>
      </w:pPr>
      <w:r>
        <w:rPr>
          <w:rFonts w:ascii="Times New Roman" w:hAnsi="Times New Roman"/>
          <w:b/>
          <w:bCs/>
          <w:sz w:val="28"/>
          <w:szCs w:val="28"/>
          <w:lang w:eastAsia="ru-RU"/>
        </w:rPr>
        <w:t xml:space="preserve">2. </w:t>
      </w:r>
      <w:r w:rsidRPr="003B12EF">
        <w:rPr>
          <w:rFonts w:ascii="Times New Roman" w:hAnsi="Times New Roman"/>
          <w:b/>
          <w:bCs/>
          <w:sz w:val="28"/>
          <w:szCs w:val="28"/>
          <w:lang w:eastAsia="ru-RU"/>
        </w:rPr>
        <w:t>Механизм реализации подпрограммы № 3</w:t>
      </w:r>
    </w:p>
    <w:p w:rsidR="00FC2EC5" w:rsidRPr="0033740E" w:rsidRDefault="00FC2EC5" w:rsidP="003B12EF">
      <w:pPr>
        <w:pStyle w:val="af7"/>
        <w:spacing w:after="0" w:line="20" w:lineRule="atLeast"/>
        <w:ind w:left="0" w:firstLine="709"/>
        <w:jc w:val="center"/>
        <w:rPr>
          <w:rFonts w:ascii="Times New Roman" w:hAnsi="Times New Roman"/>
          <w:b/>
          <w:bCs/>
          <w:sz w:val="28"/>
          <w:szCs w:val="28"/>
          <w:lang w:eastAsia="ru-RU"/>
        </w:rPr>
      </w:pPr>
    </w:p>
    <w:p w:rsidR="00FC2EC5" w:rsidRPr="00477E65" w:rsidRDefault="00FC2EC5" w:rsidP="003B12EF">
      <w:pPr>
        <w:pStyle w:val="af7"/>
        <w:spacing w:after="0" w:line="20" w:lineRule="atLeast"/>
        <w:ind w:left="0" w:firstLine="709"/>
        <w:jc w:val="both"/>
        <w:rPr>
          <w:rFonts w:ascii="Times New Roman" w:hAnsi="Times New Roman"/>
          <w:sz w:val="28"/>
          <w:szCs w:val="28"/>
          <w:lang w:eastAsia="ru-RU"/>
        </w:rPr>
      </w:pPr>
      <w:r w:rsidRPr="00477E65">
        <w:rPr>
          <w:rFonts w:ascii="Times New Roman" w:hAnsi="Times New Roman"/>
          <w:sz w:val="28"/>
          <w:szCs w:val="28"/>
          <w:lang w:eastAsia="ru-RU"/>
        </w:rPr>
        <w:t>Механизм реализации заявленных целей и задач подпрограммы № 3– это система скоординированных по срокам, объему финансирования и ответственным исполнителям мероприятий, обеспечивающих достижение намеченных результатов.</w:t>
      </w:r>
    </w:p>
    <w:p w:rsidR="00FC2EC5" w:rsidRPr="00477E65" w:rsidRDefault="00FC2EC5" w:rsidP="003B12EF">
      <w:pPr>
        <w:pStyle w:val="af7"/>
        <w:spacing w:after="0" w:line="20" w:lineRule="atLeast"/>
        <w:ind w:left="0" w:firstLine="709"/>
        <w:jc w:val="both"/>
        <w:rPr>
          <w:rFonts w:ascii="Times New Roman" w:hAnsi="Times New Roman"/>
          <w:sz w:val="28"/>
          <w:szCs w:val="28"/>
          <w:lang w:eastAsia="ru-RU"/>
        </w:rPr>
      </w:pPr>
      <w:r w:rsidRPr="00477E65">
        <w:rPr>
          <w:rFonts w:ascii="Times New Roman" w:hAnsi="Times New Roman"/>
          <w:sz w:val="28"/>
          <w:szCs w:val="28"/>
          <w:lang w:eastAsia="ru-RU"/>
        </w:rPr>
        <w:t xml:space="preserve">Задачами отдела организационной работы администрации </w:t>
      </w:r>
      <w:proofErr w:type="spellStart"/>
      <w:r>
        <w:rPr>
          <w:rFonts w:ascii="Times New Roman" w:hAnsi="Times New Roman"/>
          <w:sz w:val="28"/>
          <w:szCs w:val="28"/>
          <w:lang w:eastAsia="ru-RU"/>
        </w:rPr>
        <w:t>Каргопольского</w:t>
      </w:r>
      <w:proofErr w:type="spellEnd"/>
      <w:r>
        <w:rPr>
          <w:rFonts w:ascii="Times New Roman" w:hAnsi="Times New Roman"/>
          <w:sz w:val="28"/>
          <w:szCs w:val="28"/>
          <w:lang w:eastAsia="ru-RU"/>
        </w:rPr>
        <w:t xml:space="preserve"> муниципального округа Архангельской области</w:t>
      </w:r>
      <w:r w:rsidRPr="00477E65">
        <w:rPr>
          <w:rFonts w:ascii="Times New Roman" w:hAnsi="Times New Roman"/>
          <w:sz w:val="28"/>
          <w:szCs w:val="28"/>
          <w:lang w:eastAsia="ru-RU"/>
        </w:rPr>
        <w:t xml:space="preserve"> являются: реализация мероприятий подпрограммы № 3; анализ и прогноз ситуации; корректировка мероприятий в соответствии с выявленными проблемами.</w:t>
      </w:r>
    </w:p>
    <w:p w:rsidR="00FC2EC5" w:rsidRPr="00477E65" w:rsidRDefault="00FC2EC5" w:rsidP="003B12EF">
      <w:pPr>
        <w:pStyle w:val="af7"/>
        <w:spacing w:after="0" w:line="20" w:lineRule="atLeast"/>
        <w:ind w:left="0" w:firstLine="709"/>
        <w:jc w:val="both"/>
        <w:rPr>
          <w:rFonts w:ascii="Times New Roman" w:hAnsi="Times New Roman"/>
          <w:sz w:val="28"/>
          <w:szCs w:val="28"/>
          <w:lang w:eastAsia="ru-RU"/>
        </w:rPr>
      </w:pPr>
      <w:r w:rsidRPr="00477E65">
        <w:rPr>
          <w:rFonts w:ascii="Times New Roman" w:hAnsi="Times New Roman"/>
          <w:sz w:val="28"/>
          <w:szCs w:val="28"/>
          <w:lang w:eastAsia="ru-RU"/>
        </w:rPr>
        <w:t>Реализация подпрограммы № 3 осуществляется посредством выполнения плана мероприятий в установленном порядке. Исполнители мероприятий своевременно предоставляют заявку, смету расходов на проведение мероприятий подпрограммы, после его проведения представляют финансовый отчет.</w:t>
      </w:r>
    </w:p>
    <w:p w:rsidR="00FC2EC5" w:rsidRDefault="00FC2EC5" w:rsidP="009346AE">
      <w:pPr>
        <w:pStyle w:val="af7"/>
        <w:spacing w:after="0" w:line="20" w:lineRule="atLeast"/>
        <w:ind w:left="0" w:firstLine="709"/>
        <w:jc w:val="both"/>
        <w:rPr>
          <w:rFonts w:ascii="Times New Roman" w:hAnsi="Times New Roman"/>
          <w:sz w:val="28"/>
          <w:szCs w:val="28"/>
          <w:lang w:eastAsia="ru-RU"/>
        </w:rPr>
      </w:pPr>
      <w:r w:rsidRPr="00477E65">
        <w:rPr>
          <w:rFonts w:ascii="Times New Roman" w:hAnsi="Times New Roman"/>
          <w:sz w:val="28"/>
          <w:szCs w:val="28"/>
          <w:lang w:eastAsia="ru-RU"/>
        </w:rPr>
        <w:t>Механизм реализации подпрограммы № 3 предусматривает формирование рабочих документов: составление ежегодного плана программных мероприятий с определением исполнителей, сроков</w:t>
      </w:r>
      <w:r>
        <w:rPr>
          <w:rFonts w:ascii="Times New Roman" w:hAnsi="Times New Roman"/>
          <w:sz w:val="28"/>
          <w:szCs w:val="28"/>
          <w:lang w:eastAsia="ru-RU"/>
        </w:rPr>
        <w:t xml:space="preserve"> проведения, объемов и источников финансирования.</w:t>
      </w:r>
    </w:p>
    <w:p w:rsidR="00FC2EC5" w:rsidRPr="0033740E" w:rsidRDefault="00FC2EC5" w:rsidP="003B12EF">
      <w:pPr>
        <w:pStyle w:val="af7"/>
        <w:spacing w:after="0" w:line="20" w:lineRule="atLeast"/>
        <w:ind w:left="0" w:firstLine="709"/>
        <w:jc w:val="center"/>
        <w:rPr>
          <w:rFonts w:ascii="Times New Roman" w:hAnsi="Times New Roman"/>
          <w:sz w:val="28"/>
          <w:szCs w:val="28"/>
          <w:lang w:eastAsia="ru-RU"/>
        </w:rPr>
      </w:pPr>
    </w:p>
    <w:p w:rsidR="003E74B1" w:rsidRDefault="003E74B1" w:rsidP="007B778E">
      <w:pPr>
        <w:pStyle w:val="af7"/>
        <w:spacing w:line="240" w:lineRule="auto"/>
        <w:ind w:left="0"/>
        <w:jc w:val="center"/>
        <w:rPr>
          <w:rFonts w:ascii="Times New Roman" w:hAnsi="Times New Roman"/>
          <w:b/>
          <w:bCs/>
          <w:sz w:val="28"/>
          <w:szCs w:val="28"/>
          <w:lang w:eastAsia="ru-RU"/>
        </w:rPr>
      </w:pPr>
    </w:p>
    <w:p w:rsidR="00FC2EC5" w:rsidRPr="003E034E" w:rsidRDefault="00FC2EC5" w:rsidP="007B778E">
      <w:pPr>
        <w:pStyle w:val="af7"/>
        <w:spacing w:line="240" w:lineRule="auto"/>
        <w:ind w:left="0"/>
        <w:jc w:val="center"/>
        <w:rPr>
          <w:rFonts w:ascii="Times New Roman" w:hAnsi="Times New Roman"/>
          <w:b/>
          <w:bCs/>
          <w:sz w:val="28"/>
          <w:szCs w:val="28"/>
          <w:lang w:eastAsia="ru-RU"/>
        </w:rPr>
      </w:pPr>
      <w:r>
        <w:rPr>
          <w:rFonts w:ascii="Times New Roman" w:hAnsi="Times New Roman"/>
          <w:b/>
          <w:bCs/>
          <w:sz w:val="28"/>
          <w:szCs w:val="28"/>
          <w:lang w:eastAsia="ru-RU"/>
        </w:rPr>
        <w:lastRenderedPageBreak/>
        <w:t>Паспорт п</w:t>
      </w:r>
      <w:r w:rsidRPr="003E034E">
        <w:rPr>
          <w:rFonts w:ascii="Times New Roman" w:hAnsi="Times New Roman"/>
          <w:b/>
          <w:bCs/>
          <w:sz w:val="28"/>
          <w:szCs w:val="28"/>
          <w:lang w:eastAsia="ru-RU"/>
        </w:rPr>
        <w:t>одпрограммы</w:t>
      </w:r>
      <w:r>
        <w:rPr>
          <w:rFonts w:ascii="Times New Roman" w:hAnsi="Times New Roman"/>
          <w:b/>
          <w:bCs/>
          <w:sz w:val="28"/>
          <w:szCs w:val="28"/>
          <w:lang w:eastAsia="ru-RU"/>
        </w:rPr>
        <w:t xml:space="preserve"> № 4</w:t>
      </w:r>
    </w:p>
    <w:p w:rsidR="00FC2EC5" w:rsidRPr="003E034E" w:rsidRDefault="00FC2EC5" w:rsidP="007B778E">
      <w:pPr>
        <w:pStyle w:val="af7"/>
        <w:spacing w:line="240" w:lineRule="auto"/>
        <w:ind w:left="0"/>
        <w:jc w:val="center"/>
        <w:rPr>
          <w:rFonts w:ascii="Times New Roman" w:hAnsi="Times New Roman"/>
          <w:b/>
          <w:bCs/>
          <w:sz w:val="28"/>
          <w:szCs w:val="28"/>
          <w:lang w:eastAsia="ru-RU"/>
        </w:rPr>
      </w:pPr>
      <w:r w:rsidRPr="003E034E">
        <w:rPr>
          <w:rFonts w:ascii="Times New Roman" w:hAnsi="Times New Roman"/>
          <w:b/>
          <w:bCs/>
          <w:sz w:val="28"/>
          <w:szCs w:val="28"/>
          <w:lang w:eastAsia="ru-RU"/>
        </w:rPr>
        <w:t>муниципальной программы</w:t>
      </w:r>
    </w:p>
    <w:p w:rsidR="00FC2EC5" w:rsidRDefault="00FC2EC5" w:rsidP="007B778E">
      <w:pPr>
        <w:pStyle w:val="af7"/>
        <w:spacing w:line="240" w:lineRule="auto"/>
        <w:ind w:left="0"/>
        <w:jc w:val="center"/>
        <w:rPr>
          <w:rFonts w:ascii="Times New Roman" w:hAnsi="Times New Roman"/>
          <w:b/>
          <w:bCs/>
          <w:sz w:val="28"/>
          <w:szCs w:val="28"/>
          <w:lang w:eastAsia="ru-RU"/>
        </w:rPr>
      </w:pPr>
      <w:r w:rsidRPr="00A802AF">
        <w:rPr>
          <w:rFonts w:ascii="Times New Roman" w:hAnsi="Times New Roman"/>
          <w:b/>
          <w:bCs/>
          <w:sz w:val="28"/>
          <w:szCs w:val="28"/>
          <w:lang w:eastAsia="ru-RU"/>
        </w:rPr>
        <w:t xml:space="preserve">«Совершенствование местного самоуправления и развитие системы некоммерческих организаций на территории </w:t>
      </w:r>
      <w:proofErr w:type="spellStart"/>
      <w:r w:rsidRPr="00A802AF">
        <w:rPr>
          <w:rFonts w:ascii="Times New Roman" w:hAnsi="Times New Roman"/>
          <w:b/>
          <w:bCs/>
          <w:sz w:val="28"/>
          <w:szCs w:val="28"/>
          <w:lang w:eastAsia="ru-RU"/>
        </w:rPr>
        <w:t>Каргопольского</w:t>
      </w:r>
      <w:proofErr w:type="spellEnd"/>
      <w:r w:rsidRPr="00A802AF">
        <w:rPr>
          <w:rFonts w:ascii="Times New Roman" w:hAnsi="Times New Roman"/>
          <w:b/>
          <w:bCs/>
          <w:sz w:val="28"/>
          <w:szCs w:val="28"/>
          <w:lang w:eastAsia="ru-RU"/>
        </w:rPr>
        <w:t xml:space="preserve"> муниципального округа Архангельской области на 2021-</w:t>
      </w:r>
      <w:r w:rsidR="0038553A">
        <w:rPr>
          <w:rFonts w:ascii="Times New Roman" w:hAnsi="Times New Roman"/>
          <w:b/>
          <w:bCs/>
          <w:sz w:val="28"/>
          <w:szCs w:val="28"/>
          <w:lang w:eastAsia="ru-RU"/>
        </w:rPr>
        <w:t>2025</w:t>
      </w:r>
      <w:r w:rsidRPr="00A802AF">
        <w:rPr>
          <w:rFonts w:ascii="Times New Roman" w:hAnsi="Times New Roman"/>
          <w:b/>
          <w:bCs/>
          <w:sz w:val="28"/>
          <w:szCs w:val="28"/>
          <w:lang w:eastAsia="ru-RU"/>
        </w:rPr>
        <w:t xml:space="preserve"> годы»</w:t>
      </w:r>
    </w:p>
    <w:p w:rsidR="00FC2EC5" w:rsidRPr="003E034E" w:rsidRDefault="00FC2EC5" w:rsidP="007B778E">
      <w:pPr>
        <w:pStyle w:val="af7"/>
        <w:spacing w:line="240" w:lineRule="auto"/>
        <w:ind w:left="0"/>
        <w:jc w:val="center"/>
        <w:rPr>
          <w:rFonts w:ascii="Times New Roman" w:hAnsi="Times New Roman"/>
          <w:b/>
          <w:bCs/>
          <w:sz w:val="28"/>
          <w:szCs w:val="28"/>
          <w:lang w:eastAsia="ru-RU"/>
        </w:rPr>
      </w:pPr>
    </w:p>
    <w:tbl>
      <w:tblPr>
        <w:tblW w:w="9644" w:type="dxa"/>
        <w:tblInd w:w="-72" w:type="dxa"/>
        <w:tblLayout w:type="fixed"/>
        <w:tblLook w:val="0000"/>
      </w:tblPr>
      <w:tblGrid>
        <w:gridCol w:w="2988"/>
        <w:gridCol w:w="6656"/>
      </w:tblGrid>
      <w:tr w:rsidR="00FC2EC5" w:rsidRPr="003E034E" w:rsidTr="00E306A5">
        <w:trPr>
          <w:trHeight w:val="301"/>
        </w:trPr>
        <w:tc>
          <w:tcPr>
            <w:tcW w:w="2988" w:type="dxa"/>
            <w:tcBorders>
              <w:top w:val="nil"/>
              <w:left w:val="nil"/>
              <w:bottom w:val="nil"/>
              <w:right w:val="nil"/>
            </w:tcBorders>
          </w:tcPr>
          <w:p w:rsidR="00FC2EC5" w:rsidRPr="003E034E" w:rsidRDefault="00FC2EC5" w:rsidP="00E306A5">
            <w:pPr>
              <w:pStyle w:val="af7"/>
              <w:spacing w:after="0" w:line="240" w:lineRule="auto"/>
              <w:ind w:left="0"/>
              <w:rPr>
                <w:rFonts w:ascii="Times New Roman" w:hAnsi="Times New Roman"/>
                <w:bCs/>
                <w:sz w:val="28"/>
                <w:szCs w:val="28"/>
                <w:lang w:eastAsia="ru-RU"/>
              </w:rPr>
            </w:pPr>
            <w:r>
              <w:rPr>
                <w:rFonts w:ascii="Times New Roman" w:hAnsi="Times New Roman"/>
                <w:bCs/>
                <w:sz w:val="28"/>
                <w:szCs w:val="28"/>
                <w:lang w:eastAsia="ru-RU"/>
              </w:rPr>
              <w:t>Наименование п</w:t>
            </w:r>
            <w:r w:rsidRPr="003E034E">
              <w:rPr>
                <w:rFonts w:ascii="Times New Roman" w:hAnsi="Times New Roman"/>
                <w:bCs/>
                <w:sz w:val="28"/>
                <w:szCs w:val="28"/>
                <w:lang w:eastAsia="ru-RU"/>
              </w:rPr>
              <w:t>одпрограммы</w:t>
            </w:r>
          </w:p>
        </w:tc>
        <w:tc>
          <w:tcPr>
            <w:tcW w:w="6656" w:type="dxa"/>
            <w:tcBorders>
              <w:top w:val="nil"/>
              <w:left w:val="nil"/>
              <w:bottom w:val="nil"/>
              <w:right w:val="nil"/>
            </w:tcBorders>
          </w:tcPr>
          <w:p w:rsidR="00FC2EC5" w:rsidRPr="003E034E" w:rsidRDefault="00FC2EC5" w:rsidP="009346AE">
            <w:pPr>
              <w:pStyle w:val="af7"/>
              <w:spacing w:after="0" w:line="240" w:lineRule="auto"/>
              <w:ind w:left="0"/>
              <w:jc w:val="both"/>
              <w:rPr>
                <w:rFonts w:ascii="Times New Roman" w:hAnsi="Times New Roman"/>
                <w:bCs/>
                <w:sz w:val="28"/>
                <w:szCs w:val="28"/>
                <w:lang w:eastAsia="ru-RU"/>
              </w:rPr>
            </w:pPr>
            <w:r w:rsidRPr="003E034E">
              <w:rPr>
                <w:rFonts w:ascii="Times New Roman" w:hAnsi="Times New Roman"/>
                <w:bCs/>
                <w:sz w:val="28"/>
                <w:szCs w:val="28"/>
                <w:lang w:eastAsia="ru-RU"/>
              </w:rPr>
              <w:t>Подпрограмма</w:t>
            </w:r>
            <w:r>
              <w:rPr>
                <w:rFonts w:ascii="Times New Roman" w:hAnsi="Times New Roman"/>
                <w:bCs/>
                <w:sz w:val="28"/>
                <w:szCs w:val="28"/>
                <w:lang w:eastAsia="ru-RU"/>
              </w:rPr>
              <w:t xml:space="preserve"> № 4 </w:t>
            </w:r>
            <w:r w:rsidRPr="00597231">
              <w:rPr>
                <w:rFonts w:ascii="Times New Roman" w:hAnsi="Times New Roman"/>
                <w:bCs/>
                <w:sz w:val="28"/>
                <w:szCs w:val="28"/>
                <w:lang w:eastAsia="ru-RU"/>
              </w:rPr>
              <w:t xml:space="preserve">«Улучшение условий и охраны труда </w:t>
            </w:r>
            <w:r w:rsidRPr="00784087">
              <w:rPr>
                <w:rFonts w:ascii="Times New Roman" w:hAnsi="Times New Roman"/>
                <w:sz w:val="28"/>
                <w:szCs w:val="28"/>
              </w:rPr>
              <w:t xml:space="preserve">на территории </w:t>
            </w:r>
            <w:proofErr w:type="spellStart"/>
            <w:r w:rsidRPr="00784087">
              <w:rPr>
                <w:rFonts w:ascii="Times New Roman" w:hAnsi="Times New Roman"/>
                <w:sz w:val="28"/>
                <w:szCs w:val="28"/>
              </w:rPr>
              <w:t>Каргопольского</w:t>
            </w:r>
            <w:proofErr w:type="spellEnd"/>
            <w:r w:rsidRPr="00784087">
              <w:rPr>
                <w:rFonts w:ascii="Times New Roman" w:hAnsi="Times New Roman"/>
                <w:sz w:val="28"/>
                <w:szCs w:val="28"/>
              </w:rPr>
              <w:t xml:space="preserve"> муниципального округа Архангельской области на 2021-</w:t>
            </w:r>
            <w:r w:rsidR="0038553A">
              <w:rPr>
                <w:rFonts w:ascii="Times New Roman" w:hAnsi="Times New Roman"/>
                <w:sz w:val="28"/>
                <w:szCs w:val="28"/>
              </w:rPr>
              <w:t>2025</w:t>
            </w:r>
            <w:r w:rsidRPr="00784087">
              <w:rPr>
                <w:rFonts w:ascii="Times New Roman" w:hAnsi="Times New Roman"/>
                <w:sz w:val="28"/>
                <w:szCs w:val="28"/>
              </w:rPr>
              <w:t xml:space="preserve"> годы</w:t>
            </w:r>
            <w:r>
              <w:rPr>
                <w:rFonts w:ascii="Times New Roman" w:hAnsi="Times New Roman"/>
                <w:bCs/>
                <w:sz w:val="28"/>
                <w:szCs w:val="28"/>
                <w:lang w:eastAsia="ru-RU"/>
              </w:rPr>
              <w:t xml:space="preserve">» </w:t>
            </w:r>
            <w:r w:rsidRPr="00597231">
              <w:rPr>
                <w:rFonts w:ascii="Times New Roman" w:hAnsi="Times New Roman"/>
                <w:bCs/>
                <w:sz w:val="28"/>
                <w:szCs w:val="28"/>
                <w:lang w:eastAsia="ru-RU"/>
              </w:rPr>
              <w:t>(далее – подпрограмма</w:t>
            </w:r>
            <w:r>
              <w:rPr>
                <w:rFonts w:ascii="Times New Roman" w:hAnsi="Times New Roman"/>
                <w:bCs/>
                <w:sz w:val="28"/>
                <w:szCs w:val="28"/>
                <w:lang w:eastAsia="ru-RU"/>
              </w:rPr>
              <w:t xml:space="preserve"> № 4</w:t>
            </w:r>
            <w:r w:rsidRPr="00597231">
              <w:rPr>
                <w:rFonts w:ascii="Times New Roman" w:hAnsi="Times New Roman"/>
                <w:bCs/>
                <w:sz w:val="28"/>
                <w:szCs w:val="28"/>
                <w:lang w:eastAsia="ru-RU"/>
              </w:rPr>
              <w:t>)</w:t>
            </w:r>
            <w:r>
              <w:rPr>
                <w:rFonts w:ascii="Times New Roman" w:hAnsi="Times New Roman"/>
                <w:bCs/>
                <w:sz w:val="28"/>
                <w:szCs w:val="28"/>
                <w:lang w:eastAsia="ru-RU"/>
              </w:rPr>
              <w:t>.</w:t>
            </w:r>
          </w:p>
        </w:tc>
      </w:tr>
      <w:tr w:rsidR="00FC2EC5" w:rsidRPr="003E034E" w:rsidTr="00E306A5">
        <w:trPr>
          <w:trHeight w:val="519"/>
        </w:trPr>
        <w:tc>
          <w:tcPr>
            <w:tcW w:w="2988" w:type="dxa"/>
            <w:tcBorders>
              <w:top w:val="nil"/>
              <w:left w:val="nil"/>
              <w:bottom w:val="nil"/>
              <w:right w:val="nil"/>
            </w:tcBorders>
          </w:tcPr>
          <w:p w:rsidR="00FC2EC5" w:rsidRPr="003E034E" w:rsidRDefault="00FC2EC5" w:rsidP="00E306A5">
            <w:pPr>
              <w:pStyle w:val="af7"/>
              <w:spacing w:after="0" w:line="240" w:lineRule="auto"/>
              <w:ind w:left="0"/>
              <w:rPr>
                <w:rFonts w:ascii="Times New Roman" w:hAnsi="Times New Roman"/>
                <w:bCs/>
                <w:sz w:val="28"/>
                <w:szCs w:val="28"/>
                <w:lang w:eastAsia="ru-RU"/>
              </w:rPr>
            </w:pPr>
            <w:r w:rsidRPr="003E034E">
              <w:rPr>
                <w:rFonts w:ascii="Times New Roman" w:hAnsi="Times New Roman"/>
                <w:bCs/>
                <w:sz w:val="28"/>
                <w:szCs w:val="28"/>
                <w:lang w:eastAsia="ru-RU"/>
              </w:rPr>
              <w:t>Ответстве</w:t>
            </w:r>
            <w:r>
              <w:rPr>
                <w:rFonts w:ascii="Times New Roman" w:hAnsi="Times New Roman"/>
                <w:bCs/>
                <w:sz w:val="28"/>
                <w:szCs w:val="28"/>
                <w:lang w:eastAsia="ru-RU"/>
              </w:rPr>
              <w:t>нный исполнитель п</w:t>
            </w:r>
            <w:r w:rsidRPr="003E034E">
              <w:rPr>
                <w:rFonts w:ascii="Times New Roman" w:hAnsi="Times New Roman"/>
                <w:bCs/>
                <w:sz w:val="28"/>
                <w:szCs w:val="28"/>
                <w:lang w:eastAsia="ru-RU"/>
              </w:rPr>
              <w:t>одпрограммы</w:t>
            </w:r>
          </w:p>
        </w:tc>
        <w:tc>
          <w:tcPr>
            <w:tcW w:w="6656" w:type="dxa"/>
            <w:tcBorders>
              <w:top w:val="nil"/>
              <w:left w:val="nil"/>
              <w:bottom w:val="nil"/>
              <w:right w:val="nil"/>
            </w:tcBorders>
          </w:tcPr>
          <w:p w:rsidR="00FC2EC5" w:rsidRPr="003E034E" w:rsidRDefault="00FC2EC5" w:rsidP="00E306A5">
            <w:pPr>
              <w:pStyle w:val="af7"/>
              <w:spacing w:after="0" w:line="240" w:lineRule="auto"/>
              <w:ind w:left="0"/>
              <w:jc w:val="both"/>
              <w:rPr>
                <w:rFonts w:ascii="Times New Roman" w:hAnsi="Times New Roman"/>
                <w:bCs/>
                <w:sz w:val="28"/>
                <w:szCs w:val="28"/>
                <w:lang w:eastAsia="ru-RU"/>
              </w:rPr>
            </w:pPr>
            <w:r>
              <w:rPr>
                <w:rFonts w:ascii="Times New Roman" w:hAnsi="Times New Roman"/>
                <w:bCs/>
                <w:sz w:val="28"/>
                <w:szCs w:val="28"/>
                <w:lang w:eastAsia="ru-RU"/>
              </w:rPr>
              <w:t>Г</w:t>
            </w:r>
            <w:r w:rsidRPr="00EF5B8A">
              <w:rPr>
                <w:rFonts w:ascii="Times New Roman" w:hAnsi="Times New Roman"/>
                <w:bCs/>
                <w:sz w:val="28"/>
                <w:szCs w:val="28"/>
                <w:lang w:eastAsia="ru-RU"/>
              </w:rPr>
              <w:t xml:space="preserve">лавный специалист (по охране труда) администрации </w:t>
            </w:r>
            <w:proofErr w:type="spellStart"/>
            <w:r>
              <w:rPr>
                <w:rFonts w:ascii="Times New Roman" w:hAnsi="Times New Roman"/>
                <w:bCs/>
                <w:sz w:val="28"/>
                <w:szCs w:val="28"/>
                <w:lang w:eastAsia="ru-RU"/>
              </w:rPr>
              <w:t>Каргопольского</w:t>
            </w:r>
            <w:proofErr w:type="spellEnd"/>
            <w:r>
              <w:rPr>
                <w:rFonts w:ascii="Times New Roman" w:hAnsi="Times New Roman"/>
                <w:bCs/>
                <w:sz w:val="28"/>
                <w:szCs w:val="28"/>
                <w:lang w:eastAsia="ru-RU"/>
              </w:rPr>
              <w:t xml:space="preserve"> муниципального округа Архангельской области.</w:t>
            </w:r>
          </w:p>
        </w:tc>
      </w:tr>
      <w:tr w:rsidR="00FC2EC5" w:rsidRPr="003E034E" w:rsidTr="00E306A5">
        <w:trPr>
          <w:trHeight w:val="519"/>
        </w:trPr>
        <w:tc>
          <w:tcPr>
            <w:tcW w:w="2988" w:type="dxa"/>
            <w:tcBorders>
              <w:top w:val="nil"/>
              <w:left w:val="nil"/>
              <w:bottom w:val="nil"/>
              <w:right w:val="nil"/>
            </w:tcBorders>
          </w:tcPr>
          <w:p w:rsidR="00FC2EC5" w:rsidRPr="003E034E" w:rsidRDefault="00FC2EC5" w:rsidP="00E306A5">
            <w:pPr>
              <w:pStyle w:val="af7"/>
              <w:spacing w:after="0" w:line="240" w:lineRule="auto"/>
              <w:ind w:left="0"/>
              <w:rPr>
                <w:rFonts w:ascii="Times New Roman" w:hAnsi="Times New Roman"/>
                <w:bCs/>
                <w:sz w:val="28"/>
                <w:szCs w:val="28"/>
                <w:lang w:eastAsia="ru-RU"/>
              </w:rPr>
            </w:pPr>
            <w:r>
              <w:rPr>
                <w:rFonts w:ascii="Times New Roman" w:hAnsi="Times New Roman"/>
                <w:bCs/>
                <w:sz w:val="28"/>
                <w:szCs w:val="28"/>
                <w:lang w:eastAsia="ru-RU"/>
              </w:rPr>
              <w:t>Соисполнители п</w:t>
            </w:r>
            <w:r w:rsidRPr="003E034E">
              <w:rPr>
                <w:rFonts w:ascii="Times New Roman" w:hAnsi="Times New Roman"/>
                <w:bCs/>
                <w:sz w:val="28"/>
                <w:szCs w:val="28"/>
                <w:lang w:eastAsia="ru-RU"/>
              </w:rPr>
              <w:t>одпрограммы</w:t>
            </w:r>
          </w:p>
        </w:tc>
        <w:tc>
          <w:tcPr>
            <w:tcW w:w="6656" w:type="dxa"/>
            <w:tcBorders>
              <w:top w:val="nil"/>
              <w:left w:val="nil"/>
              <w:bottom w:val="nil"/>
              <w:right w:val="nil"/>
            </w:tcBorders>
          </w:tcPr>
          <w:p w:rsidR="00FC2EC5" w:rsidRDefault="00FC2EC5" w:rsidP="00E306A5">
            <w:pPr>
              <w:pStyle w:val="af7"/>
              <w:spacing w:after="0" w:line="240" w:lineRule="auto"/>
              <w:ind w:left="0"/>
              <w:jc w:val="both"/>
              <w:rPr>
                <w:rFonts w:ascii="Times New Roman" w:hAnsi="Times New Roman"/>
                <w:bCs/>
                <w:sz w:val="28"/>
                <w:szCs w:val="28"/>
                <w:lang w:eastAsia="ru-RU"/>
              </w:rPr>
            </w:pPr>
            <w:r>
              <w:rPr>
                <w:rFonts w:ascii="Times New Roman" w:hAnsi="Times New Roman"/>
                <w:bCs/>
                <w:sz w:val="28"/>
                <w:szCs w:val="28"/>
                <w:lang w:eastAsia="ru-RU"/>
              </w:rPr>
              <w:t xml:space="preserve">Заместитель главы </w:t>
            </w:r>
            <w:proofErr w:type="spellStart"/>
            <w:r w:rsidRPr="00784087">
              <w:rPr>
                <w:rFonts w:ascii="Times New Roman" w:hAnsi="Times New Roman"/>
                <w:sz w:val="28"/>
                <w:szCs w:val="28"/>
              </w:rPr>
              <w:t>Каргопольского</w:t>
            </w:r>
            <w:proofErr w:type="spellEnd"/>
            <w:r w:rsidRPr="00784087">
              <w:rPr>
                <w:rFonts w:ascii="Times New Roman" w:hAnsi="Times New Roman"/>
                <w:sz w:val="28"/>
                <w:szCs w:val="28"/>
              </w:rPr>
              <w:t xml:space="preserve"> муниципального округа Архангельской области</w:t>
            </w:r>
            <w:r w:rsidRPr="00F8399A">
              <w:rPr>
                <w:rFonts w:ascii="Times New Roman" w:hAnsi="Times New Roman"/>
                <w:bCs/>
                <w:sz w:val="28"/>
                <w:szCs w:val="28"/>
                <w:lang w:eastAsia="ru-RU"/>
              </w:rPr>
              <w:t xml:space="preserve"> по </w:t>
            </w:r>
            <w:r>
              <w:rPr>
                <w:rFonts w:ascii="Times New Roman" w:hAnsi="Times New Roman"/>
                <w:bCs/>
                <w:sz w:val="28"/>
                <w:szCs w:val="28"/>
                <w:lang w:eastAsia="ru-RU"/>
              </w:rPr>
              <w:t>местному самоуправлению;</w:t>
            </w:r>
          </w:p>
          <w:p w:rsidR="00FC2EC5" w:rsidRPr="003E034E" w:rsidRDefault="00FC2EC5" w:rsidP="00FF07B5">
            <w:pPr>
              <w:pStyle w:val="af7"/>
              <w:spacing w:after="0" w:line="240" w:lineRule="auto"/>
              <w:ind w:left="0"/>
              <w:jc w:val="both"/>
              <w:rPr>
                <w:rFonts w:ascii="Times New Roman" w:hAnsi="Times New Roman"/>
                <w:bCs/>
                <w:sz w:val="28"/>
                <w:szCs w:val="28"/>
                <w:lang w:eastAsia="ru-RU"/>
              </w:rPr>
            </w:pPr>
            <w:r>
              <w:rPr>
                <w:rFonts w:ascii="Times New Roman" w:hAnsi="Times New Roman"/>
                <w:bCs/>
                <w:sz w:val="28"/>
                <w:szCs w:val="28"/>
                <w:lang w:eastAsia="ru-RU"/>
              </w:rPr>
              <w:t>Управление образования а</w:t>
            </w:r>
            <w:r w:rsidRPr="00EF5B8A">
              <w:rPr>
                <w:rFonts w:ascii="Times New Roman" w:hAnsi="Times New Roman"/>
                <w:bCs/>
                <w:sz w:val="28"/>
                <w:szCs w:val="28"/>
                <w:lang w:eastAsia="ru-RU"/>
              </w:rPr>
              <w:t>дминистраци</w:t>
            </w:r>
            <w:r>
              <w:rPr>
                <w:rFonts w:ascii="Times New Roman" w:hAnsi="Times New Roman"/>
                <w:bCs/>
                <w:sz w:val="28"/>
                <w:szCs w:val="28"/>
                <w:lang w:eastAsia="ru-RU"/>
              </w:rPr>
              <w:t>и</w:t>
            </w:r>
            <w:r w:rsidRPr="00EF5B8A">
              <w:rPr>
                <w:rFonts w:ascii="Times New Roman" w:hAnsi="Times New Roman"/>
                <w:bCs/>
                <w:sz w:val="28"/>
                <w:szCs w:val="28"/>
                <w:lang w:eastAsia="ru-RU"/>
              </w:rPr>
              <w:t xml:space="preserve"> </w:t>
            </w:r>
            <w:proofErr w:type="spellStart"/>
            <w:r w:rsidRPr="00EF5B8A">
              <w:rPr>
                <w:rFonts w:ascii="Times New Roman" w:hAnsi="Times New Roman"/>
                <w:bCs/>
                <w:sz w:val="28"/>
                <w:szCs w:val="28"/>
                <w:lang w:eastAsia="ru-RU"/>
              </w:rPr>
              <w:t>Каргопольск</w:t>
            </w:r>
            <w:r>
              <w:rPr>
                <w:rFonts w:ascii="Times New Roman" w:hAnsi="Times New Roman"/>
                <w:bCs/>
                <w:sz w:val="28"/>
                <w:szCs w:val="28"/>
                <w:lang w:eastAsia="ru-RU"/>
              </w:rPr>
              <w:t>ого</w:t>
            </w:r>
            <w:proofErr w:type="spellEnd"/>
            <w:r w:rsidRPr="00EF5B8A">
              <w:rPr>
                <w:rFonts w:ascii="Times New Roman" w:hAnsi="Times New Roman"/>
                <w:bCs/>
                <w:sz w:val="28"/>
                <w:szCs w:val="28"/>
                <w:lang w:eastAsia="ru-RU"/>
              </w:rPr>
              <w:t xml:space="preserve"> муниципальн</w:t>
            </w:r>
            <w:r>
              <w:rPr>
                <w:rFonts w:ascii="Times New Roman" w:hAnsi="Times New Roman"/>
                <w:bCs/>
                <w:sz w:val="28"/>
                <w:szCs w:val="28"/>
                <w:lang w:eastAsia="ru-RU"/>
              </w:rPr>
              <w:t>ого</w:t>
            </w:r>
            <w:r w:rsidRPr="00EF5B8A">
              <w:rPr>
                <w:rFonts w:ascii="Times New Roman" w:hAnsi="Times New Roman"/>
                <w:bCs/>
                <w:sz w:val="28"/>
                <w:szCs w:val="28"/>
                <w:lang w:eastAsia="ru-RU"/>
              </w:rPr>
              <w:t xml:space="preserve"> </w:t>
            </w:r>
            <w:r>
              <w:rPr>
                <w:rFonts w:ascii="Times New Roman" w:hAnsi="Times New Roman"/>
                <w:bCs/>
                <w:sz w:val="28"/>
                <w:szCs w:val="28"/>
                <w:lang w:eastAsia="ru-RU"/>
              </w:rPr>
              <w:t>округа.</w:t>
            </w:r>
          </w:p>
        </w:tc>
      </w:tr>
      <w:tr w:rsidR="00FC2EC5" w:rsidRPr="003E034E" w:rsidTr="00E306A5">
        <w:trPr>
          <w:trHeight w:val="519"/>
        </w:trPr>
        <w:tc>
          <w:tcPr>
            <w:tcW w:w="2988" w:type="dxa"/>
            <w:tcBorders>
              <w:top w:val="nil"/>
              <w:left w:val="nil"/>
              <w:bottom w:val="nil"/>
              <w:right w:val="nil"/>
            </w:tcBorders>
          </w:tcPr>
          <w:p w:rsidR="00FC2EC5" w:rsidRDefault="00FC2EC5" w:rsidP="00E306A5">
            <w:pPr>
              <w:pStyle w:val="af7"/>
              <w:spacing w:after="0" w:line="240" w:lineRule="auto"/>
              <w:ind w:left="0"/>
              <w:rPr>
                <w:rFonts w:ascii="Times New Roman" w:hAnsi="Times New Roman"/>
                <w:bCs/>
                <w:sz w:val="28"/>
                <w:szCs w:val="28"/>
                <w:lang w:eastAsia="ru-RU"/>
              </w:rPr>
            </w:pPr>
            <w:r>
              <w:rPr>
                <w:rFonts w:ascii="Times New Roman" w:hAnsi="Times New Roman"/>
                <w:bCs/>
                <w:sz w:val="28"/>
                <w:szCs w:val="28"/>
                <w:lang w:eastAsia="ru-RU"/>
              </w:rPr>
              <w:t>Участники подпрограммы</w:t>
            </w:r>
          </w:p>
        </w:tc>
        <w:tc>
          <w:tcPr>
            <w:tcW w:w="6656" w:type="dxa"/>
            <w:tcBorders>
              <w:top w:val="nil"/>
              <w:left w:val="nil"/>
              <w:bottom w:val="nil"/>
              <w:right w:val="nil"/>
            </w:tcBorders>
          </w:tcPr>
          <w:p w:rsidR="00FC2EC5" w:rsidRPr="003E034E" w:rsidRDefault="00FC2EC5" w:rsidP="00E306A5">
            <w:pPr>
              <w:pStyle w:val="af7"/>
              <w:spacing w:after="0" w:line="240" w:lineRule="auto"/>
              <w:ind w:left="0"/>
              <w:jc w:val="both"/>
              <w:rPr>
                <w:rFonts w:ascii="Times New Roman" w:hAnsi="Times New Roman"/>
                <w:bCs/>
                <w:sz w:val="28"/>
                <w:szCs w:val="28"/>
                <w:lang w:eastAsia="ru-RU"/>
              </w:rPr>
            </w:pPr>
            <w:r>
              <w:rPr>
                <w:rFonts w:ascii="Times New Roman" w:hAnsi="Times New Roman"/>
                <w:bCs/>
                <w:sz w:val="28"/>
                <w:szCs w:val="28"/>
                <w:lang w:eastAsia="ru-RU"/>
              </w:rPr>
              <w:t>У</w:t>
            </w:r>
            <w:r w:rsidRPr="008A34FD">
              <w:rPr>
                <w:rFonts w:ascii="Times New Roman" w:hAnsi="Times New Roman"/>
                <w:bCs/>
                <w:sz w:val="28"/>
                <w:szCs w:val="28"/>
                <w:lang w:eastAsia="ru-RU"/>
              </w:rPr>
              <w:t xml:space="preserve">чреждения и организации, расположенные </w:t>
            </w:r>
            <w:r>
              <w:rPr>
                <w:rFonts w:ascii="Times New Roman" w:hAnsi="Times New Roman"/>
                <w:bCs/>
                <w:sz w:val="28"/>
                <w:szCs w:val="28"/>
                <w:lang w:eastAsia="ru-RU"/>
              </w:rPr>
              <w:t xml:space="preserve">            </w:t>
            </w:r>
            <w:r w:rsidRPr="008A34FD">
              <w:rPr>
                <w:rFonts w:ascii="Times New Roman" w:hAnsi="Times New Roman"/>
                <w:bCs/>
                <w:sz w:val="28"/>
                <w:szCs w:val="28"/>
                <w:lang w:eastAsia="ru-RU"/>
              </w:rPr>
              <w:t xml:space="preserve">на территории </w:t>
            </w:r>
            <w:proofErr w:type="spellStart"/>
            <w:r w:rsidRPr="00784087">
              <w:rPr>
                <w:rFonts w:ascii="Times New Roman" w:hAnsi="Times New Roman"/>
                <w:sz w:val="28"/>
                <w:szCs w:val="28"/>
              </w:rPr>
              <w:t>Каргопольского</w:t>
            </w:r>
            <w:proofErr w:type="spellEnd"/>
            <w:r w:rsidRPr="00784087">
              <w:rPr>
                <w:rFonts w:ascii="Times New Roman" w:hAnsi="Times New Roman"/>
                <w:sz w:val="28"/>
                <w:szCs w:val="28"/>
              </w:rPr>
              <w:t xml:space="preserve"> муниципального округа Архангельской области</w:t>
            </w:r>
            <w:r>
              <w:rPr>
                <w:rFonts w:ascii="Times New Roman" w:hAnsi="Times New Roman"/>
                <w:bCs/>
                <w:sz w:val="28"/>
                <w:szCs w:val="28"/>
                <w:lang w:eastAsia="ru-RU"/>
              </w:rPr>
              <w:t>.</w:t>
            </w:r>
          </w:p>
        </w:tc>
      </w:tr>
      <w:tr w:rsidR="00FC2EC5" w:rsidRPr="003E034E" w:rsidTr="00E306A5">
        <w:tc>
          <w:tcPr>
            <w:tcW w:w="2988" w:type="dxa"/>
            <w:tcBorders>
              <w:top w:val="nil"/>
              <w:left w:val="nil"/>
              <w:bottom w:val="nil"/>
              <w:right w:val="nil"/>
            </w:tcBorders>
          </w:tcPr>
          <w:p w:rsidR="00FC2EC5" w:rsidRPr="003E034E" w:rsidRDefault="00FC2EC5" w:rsidP="00E306A5">
            <w:pPr>
              <w:pStyle w:val="af7"/>
              <w:spacing w:after="0" w:line="240" w:lineRule="auto"/>
              <w:ind w:left="0"/>
              <w:rPr>
                <w:rFonts w:ascii="Times New Roman" w:hAnsi="Times New Roman"/>
                <w:bCs/>
                <w:sz w:val="28"/>
                <w:szCs w:val="28"/>
                <w:lang w:eastAsia="ru-RU"/>
              </w:rPr>
            </w:pPr>
            <w:r>
              <w:rPr>
                <w:rFonts w:ascii="Times New Roman" w:hAnsi="Times New Roman"/>
                <w:bCs/>
                <w:sz w:val="28"/>
                <w:szCs w:val="28"/>
                <w:lang w:eastAsia="ru-RU"/>
              </w:rPr>
              <w:t>Цели п</w:t>
            </w:r>
            <w:r w:rsidRPr="003E034E">
              <w:rPr>
                <w:rFonts w:ascii="Times New Roman" w:hAnsi="Times New Roman"/>
                <w:bCs/>
                <w:sz w:val="28"/>
                <w:szCs w:val="28"/>
                <w:lang w:eastAsia="ru-RU"/>
              </w:rPr>
              <w:t>одпрограммы</w:t>
            </w:r>
          </w:p>
        </w:tc>
        <w:tc>
          <w:tcPr>
            <w:tcW w:w="6656" w:type="dxa"/>
            <w:tcBorders>
              <w:top w:val="nil"/>
              <w:left w:val="nil"/>
              <w:bottom w:val="nil"/>
              <w:right w:val="nil"/>
            </w:tcBorders>
          </w:tcPr>
          <w:p w:rsidR="00FC2EC5" w:rsidRPr="000D14CA" w:rsidRDefault="00FC2EC5" w:rsidP="00E306A5">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w:t>
            </w:r>
            <w:r w:rsidRPr="000D14CA">
              <w:rPr>
                <w:rFonts w:ascii="Times New Roman" w:hAnsi="Times New Roman"/>
                <w:sz w:val="28"/>
                <w:szCs w:val="28"/>
              </w:rPr>
              <w:t xml:space="preserve">Улучшение условий и охраны труда </w:t>
            </w:r>
            <w:r>
              <w:rPr>
                <w:rFonts w:ascii="Times New Roman" w:hAnsi="Times New Roman"/>
                <w:sz w:val="28"/>
                <w:szCs w:val="28"/>
              </w:rPr>
              <w:t>в организациях</w:t>
            </w:r>
            <w:r w:rsidRPr="000D14CA">
              <w:rPr>
                <w:rFonts w:ascii="Times New Roman" w:hAnsi="Times New Roman"/>
                <w:sz w:val="28"/>
                <w:szCs w:val="28"/>
              </w:rPr>
              <w:t xml:space="preserve">, расположенных на территории </w:t>
            </w:r>
            <w:proofErr w:type="spellStart"/>
            <w:r w:rsidRPr="00784087">
              <w:rPr>
                <w:rFonts w:ascii="Times New Roman" w:hAnsi="Times New Roman"/>
                <w:sz w:val="28"/>
                <w:szCs w:val="28"/>
              </w:rPr>
              <w:t>Каргопольского</w:t>
            </w:r>
            <w:proofErr w:type="spellEnd"/>
            <w:r w:rsidRPr="00784087">
              <w:rPr>
                <w:rFonts w:ascii="Times New Roman" w:hAnsi="Times New Roman"/>
                <w:sz w:val="28"/>
                <w:szCs w:val="28"/>
              </w:rPr>
              <w:t xml:space="preserve"> муниципального округа Архангельской области</w:t>
            </w:r>
            <w:r>
              <w:rPr>
                <w:rFonts w:ascii="Times New Roman" w:hAnsi="Times New Roman"/>
                <w:sz w:val="28"/>
                <w:szCs w:val="28"/>
              </w:rPr>
              <w:t>;</w:t>
            </w:r>
          </w:p>
          <w:p w:rsidR="00FC2EC5" w:rsidRPr="000D14CA" w:rsidRDefault="00FC2EC5" w:rsidP="00E306A5">
            <w:pPr>
              <w:pStyle w:val="af7"/>
              <w:spacing w:after="0" w:line="240" w:lineRule="auto"/>
              <w:ind w:left="0"/>
              <w:jc w:val="both"/>
              <w:rPr>
                <w:rFonts w:ascii="Times New Roman" w:hAnsi="Times New Roman"/>
                <w:bCs/>
                <w:sz w:val="28"/>
                <w:szCs w:val="28"/>
                <w:lang w:eastAsia="ru-RU"/>
              </w:rPr>
            </w:pPr>
            <w:r w:rsidRPr="000D14CA">
              <w:rPr>
                <w:rFonts w:ascii="Times New Roman" w:hAnsi="Times New Roman"/>
                <w:sz w:val="28"/>
                <w:szCs w:val="28"/>
              </w:rPr>
              <w:t xml:space="preserve">- </w:t>
            </w:r>
            <w:r>
              <w:rPr>
                <w:rFonts w:ascii="Times New Roman" w:hAnsi="Times New Roman"/>
                <w:sz w:val="28"/>
                <w:szCs w:val="28"/>
              </w:rPr>
              <w:t>С</w:t>
            </w:r>
            <w:r w:rsidRPr="000D14CA">
              <w:rPr>
                <w:rFonts w:ascii="Times New Roman" w:hAnsi="Times New Roman"/>
                <w:sz w:val="28"/>
                <w:szCs w:val="28"/>
              </w:rPr>
              <w:t>нижение уровня производственного травматизма и профессиональной заболеваемости.</w:t>
            </w:r>
          </w:p>
        </w:tc>
      </w:tr>
      <w:tr w:rsidR="00FC2EC5" w:rsidRPr="003E034E" w:rsidTr="00E306A5">
        <w:tc>
          <w:tcPr>
            <w:tcW w:w="2988" w:type="dxa"/>
            <w:tcBorders>
              <w:top w:val="nil"/>
              <w:left w:val="nil"/>
              <w:bottom w:val="nil"/>
              <w:right w:val="nil"/>
            </w:tcBorders>
          </w:tcPr>
          <w:p w:rsidR="00FC2EC5" w:rsidRPr="003E034E" w:rsidRDefault="00FC2EC5" w:rsidP="00E306A5">
            <w:pPr>
              <w:pStyle w:val="af7"/>
              <w:spacing w:after="0" w:line="240" w:lineRule="auto"/>
              <w:ind w:left="0"/>
              <w:rPr>
                <w:rFonts w:ascii="Times New Roman" w:hAnsi="Times New Roman"/>
                <w:bCs/>
                <w:sz w:val="28"/>
                <w:szCs w:val="28"/>
                <w:lang w:eastAsia="ru-RU"/>
              </w:rPr>
            </w:pPr>
            <w:r>
              <w:rPr>
                <w:rFonts w:ascii="Times New Roman" w:hAnsi="Times New Roman"/>
                <w:bCs/>
                <w:sz w:val="28"/>
                <w:szCs w:val="28"/>
                <w:lang w:eastAsia="ru-RU"/>
              </w:rPr>
              <w:t>Задачи п</w:t>
            </w:r>
            <w:r w:rsidRPr="003E034E">
              <w:rPr>
                <w:rFonts w:ascii="Times New Roman" w:hAnsi="Times New Roman"/>
                <w:bCs/>
                <w:sz w:val="28"/>
                <w:szCs w:val="28"/>
                <w:lang w:eastAsia="ru-RU"/>
              </w:rPr>
              <w:t>одпрограммы</w:t>
            </w:r>
          </w:p>
        </w:tc>
        <w:tc>
          <w:tcPr>
            <w:tcW w:w="6656" w:type="dxa"/>
            <w:tcBorders>
              <w:top w:val="nil"/>
              <w:left w:val="nil"/>
              <w:bottom w:val="nil"/>
              <w:right w:val="nil"/>
            </w:tcBorders>
          </w:tcPr>
          <w:p w:rsidR="00FC2EC5" w:rsidRPr="00863121" w:rsidRDefault="00FC2EC5" w:rsidP="00E306A5">
            <w:pPr>
              <w:pStyle w:val="af7"/>
              <w:spacing w:after="0" w:line="240" w:lineRule="auto"/>
              <w:ind w:left="0"/>
              <w:jc w:val="both"/>
              <w:rPr>
                <w:rFonts w:ascii="Times New Roman" w:hAnsi="Times New Roman"/>
                <w:bCs/>
                <w:sz w:val="28"/>
                <w:szCs w:val="28"/>
                <w:lang w:eastAsia="ru-RU"/>
              </w:rPr>
            </w:pPr>
            <w:r w:rsidRPr="005D3FC8">
              <w:rPr>
                <w:rFonts w:ascii="Times New Roman" w:hAnsi="Times New Roman"/>
                <w:sz w:val="28"/>
                <w:szCs w:val="28"/>
              </w:rPr>
              <w:t xml:space="preserve">- </w:t>
            </w:r>
            <w:r w:rsidRPr="00863121">
              <w:rPr>
                <w:rFonts w:ascii="Times New Roman" w:hAnsi="Times New Roman"/>
                <w:sz w:val="28"/>
                <w:szCs w:val="28"/>
              </w:rPr>
              <w:t>обеспечение непрерывной подготовки работников по охране труда на основе современных технологий обучения;</w:t>
            </w:r>
          </w:p>
          <w:p w:rsidR="00FC2EC5" w:rsidRPr="00934928" w:rsidRDefault="00FC2EC5" w:rsidP="00E306A5">
            <w:pPr>
              <w:pStyle w:val="af7"/>
              <w:spacing w:after="0" w:line="240" w:lineRule="auto"/>
              <w:ind w:left="0"/>
              <w:jc w:val="both"/>
              <w:rPr>
                <w:rFonts w:ascii="Times New Roman" w:hAnsi="Times New Roman"/>
                <w:sz w:val="28"/>
                <w:szCs w:val="28"/>
              </w:rPr>
            </w:pPr>
            <w:r w:rsidRPr="005D3FC8">
              <w:rPr>
                <w:rFonts w:ascii="Times New Roman" w:hAnsi="Times New Roman"/>
                <w:sz w:val="28"/>
                <w:szCs w:val="28"/>
              </w:rPr>
              <w:t>- реализация превентивных мер, направленных на улучшение условий труда работников, снижение уровня производственного травматизма и профессиональной заболеваемости</w:t>
            </w:r>
            <w:r>
              <w:rPr>
                <w:rFonts w:ascii="Times New Roman" w:hAnsi="Times New Roman"/>
                <w:sz w:val="28"/>
                <w:szCs w:val="28"/>
              </w:rPr>
              <w:t>.</w:t>
            </w:r>
          </w:p>
        </w:tc>
      </w:tr>
      <w:tr w:rsidR="00FC2EC5" w:rsidRPr="003E034E" w:rsidTr="00E306A5">
        <w:tc>
          <w:tcPr>
            <w:tcW w:w="2988" w:type="dxa"/>
            <w:tcBorders>
              <w:top w:val="nil"/>
              <w:left w:val="nil"/>
              <w:bottom w:val="nil"/>
              <w:right w:val="nil"/>
            </w:tcBorders>
          </w:tcPr>
          <w:p w:rsidR="00FC2EC5" w:rsidRPr="003E034E" w:rsidRDefault="00FC2EC5" w:rsidP="00E306A5">
            <w:pPr>
              <w:pStyle w:val="af7"/>
              <w:spacing w:after="0" w:line="240" w:lineRule="auto"/>
              <w:ind w:left="0"/>
              <w:rPr>
                <w:rFonts w:ascii="Times New Roman" w:hAnsi="Times New Roman"/>
                <w:bCs/>
                <w:sz w:val="28"/>
                <w:szCs w:val="28"/>
                <w:lang w:eastAsia="ru-RU"/>
              </w:rPr>
            </w:pPr>
            <w:r>
              <w:rPr>
                <w:rFonts w:ascii="Times New Roman" w:hAnsi="Times New Roman"/>
                <w:bCs/>
                <w:sz w:val="28"/>
                <w:szCs w:val="28"/>
                <w:lang w:eastAsia="ru-RU"/>
              </w:rPr>
              <w:t>Сроки и этапы реализации п</w:t>
            </w:r>
            <w:r w:rsidRPr="003E034E">
              <w:rPr>
                <w:rFonts w:ascii="Times New Roman" w:hAnsi="Times New Roman"/>
                <w:bCs/>
                <w:sz w:val="28"/>
                <w:szCs w:val="28"/>
                <w:lang w:eastAsia="ru-RU"/>
              </w:rPr>
              <w:t>одпрограммы</w:t>
            </w:r>
          </w:p>
        </w:tc>
        <w:tc>
          <w:tcPr>
            <w:tcW w:w="6656" w:type="dxa"/>
            <w:tcBorders>
              <w:top w:val="nil"/>
              <w:left w:val="nil"/>
              <w:bottom w:val="nil"/>
              <w:right w:val="nil"/>
            </w:tcBorders>
          </w:tcPr>
          <w:p w:rsidR="00FC2EC5" w:rsidRDefault="00FC2EC5" w:rsidP="00E306A5">
            <w:pPr>
              <w:pStyle w:val="af7"/>
              <w:spacing w:after="0" w:line="240" w:lineRule="auto"/>
              <w:ind w:left="0"/>
              <w:jc w:val="both"/>
              <w:rPr>
                <w:rFonts w:ascii="Times New Roman" w:hAnsi="Times New Roman"/>
                <w:bCs/>
                <w:sz w:val="28"/>
                <w:szCs w:val="28"/>
                <w:lang w:eastAsia="ru-RU"/>
              </w:rPr>
            </w:pPr>
            <w:r w:rsidRPr="003E034E">
              <w:rPr>
                <w:rFonts w:ascii="Times New Roman" w:hAnsi="Times New Roman"/>
                <w:bCs/>
                <w:sz w:val="28"/>
                <w:szCs w:val="28"/>
                <w:lang w:eastAsia="ru-RU"/>
              </w:rPr>
              <w:t>20</w:t>
            </w:r>
            <w:r>
              <w:rPr>
                <w:rFonts w:ascii="Times New Roman" w:hAnsi="Times New Roman"/>
                <w:bCs/>
                <w:sz w:val="28"/>
                <w:szCs w:val="28"/>
                <w:lang w:eastAsia="ru-RU"/>
              </w:rPr>
              <w:t xml:space="preserve">21– </w:t>
            </w:r>
            <w:r w:rsidR="0038553A">
              <w:rPr>
                <w:rFonts w:ascii="Times New Roman" w:hAnsi="Times New Roman"/>
                <w:bCs/>
                <w:sz w:val="28"/>
                <w:szCs w:val="28"/>
                <w:lang w:eastAsia="ru-RU"/>
              </w:rPr>
              <w:t>2025</w:t>
            </w:r>
            <w:r w:rsidRPr="003E034E">
              <w:rPr>
                <w:rFonts w:ascii="Times New Roman" w:hAnsi="Times New Roman"/>
                <w:bCs/>
                <w:sz w:val="28"/>
                <w:szCs w:val="28"/>
                <w:lang w:eastAsia="ru-RU"/>
              </w:rPr>
              <w:t xml:space="preserve"> год</w:t>
            </w:r>
          </w:p>
          <w:p w:rsidR="00FC2EC5" w:rsidRPr="003E034E" w:rsidRDefault="00FC2EC5" w:rsidP="00E306A5">
            <w:pPr>
              <w:pStyle w:val="af7"/>
              <w:spacing w:after="0" w:line="240" w:lineRule="auto"/>
              <w:ind w:left="0"/>
              <w:jc w:val="both"/>
              <w:rPr>
                <w:rFonts w:ascii="Times New Roman" w:hAnsi="Times New Roman"/>
                <w:bCs/>
                <w:sz w:val="28"/>
                <w:szCs w:val="28"/>
                <w:lang w:eastAsia="ru-RU"/>
              </w:rPr>
            </w:pPr>
            <w:r>
              <w:rPr>
                <w:rFonts w:ascii="Times New Roman" w:hAnsi="Times New Roman"/>
                <w:bCs/>
                <w:sz w:val="28"/>
                <w:szCs w:val="28"/>
                <w:lang w:eastAsia="ru-RU"/>
              </w:rPr>
              <w:t>П</w:t>
            </w:r>
            <w:r w:rsidRPr="003E034E">
              <w:rPr>
                <w:rFonts w:ascii="Times New Roman" w:hAnsi="Times New Roman"/>
                <w:bCs/>
                <w:sz w:val="28"/>
                <w:szCs w:val="28"/>
                <w:lang w:eastAsia="ru-RU"/>
              </w:rPr>
              <w:t xml:space="preserve">одпрограмма </w:t>
            </w:r>
            <w:r>
              <w:rPr>
                <w:rFonts w:ascii="Times New Roman" w:hAnsi="Times New Roman"/>
                <w:bCs/>
                <w:sz w:val="28"/>
                <w:szCs w:val="28"/>
                <w:lang w:eastAsia="ru-RU"/>
              </w:rPr>
              <w:t xml:space="preserve">№ 4 </w:t>
            </w:r>
            <w:r w:rsidRPr="003E034E">
              <w:rPr>
                <w:rFonts w:ascii="Times New Roman" w:hAnsi="Times New Roman"/>
                <w:bCs/>
                <w:sz w:val="28"/>
                <w:szCs w:val="28"/>
                <w:lang w:eastAsia="ru-RU"/>
              </w:rPr>
              <w:t>реализуется в один этап</w:t>
            </w:r>
            <w:r>
              <w:rPr>
                <w:rFonts w:ascii="Times New Roman" w:hAnsi="Times New Roman"/>
                <w:bCs/>
                <w:sz w:val="28"/>
                <w:szCs w:val="28"/>
                <w:lang w:eastAsia="ru-RU"/>
              </w:rPr>
              <w:t>.</w:t>
            </w:r>
          </w:p>
          <w:p w:rsidR="00FC2EC5" w:rsidRPr="003E034E" w:rsidRDefault="00FC2EC5" w:rsidP="00E306A5">
            <w:pPr>
              <w:pStyle w:val="af7"/>
              <w:spacing w:after="0" w:line="240" w:lineRule="auto"/>
              <w:ind w:left="0"/>
              <w:jc w:val="both"/>
              <w:rPr>
                <w:rFonts w:ascii="Times New Roman" w:hAnsi="Times New Roman"/>
                <w:bCs/>
                <w:sz w:val="28"/>
                <w:szCs w:val="28"/>
                <w:lang w:eastAsia="ru-RU"/>
              </w:rPr>
            </w:pPr>
          </w:p>
        </w:tc>
      </w:tr>
      <w:tr w:rsidR="00FC2EC5" w:rsidRPr="001C20C6" w:rsidTr="00E306A5">
        <w:tc>
          <w:tcPr>
            <w:tcW w:w="2988" w:type="dxa"/>
            <w:tcBorders>
              <w:top w:val="nil"/>
              <w:left w:val="nil"/>
              <w:bottom w:val="nil"/>
              <w:right w:val="nil"/>
            </w:tcBorders>
          </w:tcPr>
          <w:p w:rsidR="00FC2EC5" w:rsidRPr="003E034E" w:rsidRDefault="00FC2EC5" w:rsidP="00E306A5">
            <w:pPr>
              <w:pStyle w:val="af7"/>
              <w:spacing w:after="0" w:line="240" w:lineRule="auto"/>
              <w:ind w:left="0"/>
              <w:rPr>
                <w:rFonts w:ascii="Times New Roman" w:hAnsi="Times New Roman"/>
                <w:bCs/>
                <w:sz w:val="28"/>
                <w:szCs w:val="28"/>
                <w:lang w:eastAsia="ru-RU"/>
              </w:rPr>
            </w:pPr>
            <w:r w:rsidRPr="003E034E">
              <w:rPr>
                <w:rFonts w:ascii="Times New Roman" w:hAnsi="Times New Roman"/>
                <w:bCs/>
                <w:sz w:val="28"/>
                <w:szCs w:val="28"/>
                <w:lang w:eastAsia="ru-RU"/>
              </w:rPr>
              <w:t>Объ</w:t>
            </w:r>
            <w:r>
              <w:rPr>
                <w:rFonts w:ascii="Times New Roman" w:hAnsi="Times New Roman"/>
                <w:bCs/>
                <w:sz w:val="28"/>
                <w:szCs w:val="28"/>
                <w:lang w:eastAsia="ru-RU"/>
              </w:rPr>
              <w:t>емы и источники финансирования п</w:t>
            </w:r>
            <w:r w:rsidRPr="003E034E">
              <w:rPr>
                <w:rFonts w:ascii="Times New Roman" w:hAnsi="Times New Roman"/>
                <w:bCs/>
                <w:sz w:val="28"/>
                <w:szCs w:val="28"/>
                <w:lang w:eastAsia="ru-RU"/>
              </w:rPr>
              <w:t>одпрограммы</w:t>
            </w:r>
          </w:p>
        </w:tc>
        <w:tc>
          <w:tcPr>
            <w:tcW w:w="6656" w:type="dxa"/>
            <w:tcBorders>
              <w:top w:val="nil"/>
              <w:left w:val="nil"/>
              <w:bottom w:val="nil"/>
              <w:right w:val="nil"/>
            </w:tcBorders>
          </w:tcPr>
          <w:p w:rsidR="003E74B1" w:rsidRPr="003E74B1" w:rsidRDefault="003E74B1" w:rsidP="003E74B1">
            <w:pPr>
              <w:spacing w:after="0" w:line="240" w:lineRule="auto"/>
              <w:jc w:val="both"/>
              <w:rPr>
                <w:rFonts w:ascii="Times New Roman" w:hAnsi="Times New Roman"/>
                <w:sz w:val="28"/>
                <w:szCs w:val="28"/>
              </w:rPr>
            </w:pPr>
            <w:r w:rsidRPr="003E74B1">
              <w:rPr>
                <w:rFonts w:ascii="Times New Roman" w:hAnsi="Times New Roman"/>
                <w:sz w:val="28"/>
                <w:szCs w:val="28"/>
              </w:rPr>
              <w:t xml:space="preserve">Общий объем финансирования – </w:t>
            </w:r>
            <w:r w:rsidR="004C274F">
              <w:rPr>
                <w:rFonts w:ascii="Times New Roman" w:hAnsi="Times New Roman"/>
                <w:sz w:val="28"/>
                <w:szCs w:val="28"/>
              </w:rPr>
              <w:t>7126,1</w:t>
            </w:r>
            <w:r w:rsidRPr="003E74B1">
              <w:rPr>
                <w:rFonts w:ascii="Times New Roman" w:hAnsi="Times New Roman"/>
                <w:sz w:val="28"/>
                <w:szCs w:val="28"/>
              </w:rPr>
              <w:t xml:space="preserve"> тыс. рублей в том числе:</w:t>
            </w:r>
          </w:p>
          <w:p w:rsidR="003E74B1" w:rsidRPr="003E74B1" w:rsidRDefault="003E74B1" w:rsidP="003E74B1">
            <w:pPr>
              <w:spacing w:after="0" w:line="240" w:lineRule="auto"/>
              <w:jc w:val="both"/>
              <w:rPr>
                <w:rFonts w:ascii="Times New Roman" w:hAnsi="Times New Roman"/>
                <w:sz w:val="28"/>
                <w:szCs w:val="28"/>
              </w:rPr>
            </w:pPr>
            <w:r w:rsidRPr="003E74B1">
              <w:rPr>
                <w:rFonts w:ascii="Times New Roman" w:hAnsi="Times New Roman"/>
                <w:sz w:val="28"/>
                <w:szCs w:val="28"/>
              </w:rPr>
              <w:t xml:space="preserve">средства областного бюджета – </w:t>
            </w:r>
            <w:r w:rsidR="004C274F">
              <w:rPr>
                <w:rFonts w:ascii="Times New Roman" w:hAnsi="Times New Roman"/>
                <w:sz w:val="28"/>
                <w:szCs w:val="28"/>
              </w:rPr>
              <w:t>5978,9</w:t>
            </w:r>
            <w:r w:rsidRPr="003E74B1">
              <w:rPr>
                <w:rFonts w:ascii="Times New Roman" w:hAnsi="Times New Roman"/>
                <w:sz w:val="28"/>
                <w:szCs w:val="28"/>
              </w:rPr>
              <w:t xml:space="preserve"> тыс. рублей;</w:t>
            </w:r>
          </w:p>
          <w:p w:rsidR="00FC2EC5" w:rsidRPr="003E74B1" w:rsidRDefault="003E74B1" w:rsidP="00BB739F">
            <w:pPr>
              <w:pStyle w:val="af7"/>
              <w:spacing w:after="0" w:line="240" w:lineRule="auto"/>
              <w:ind w:left="0"/>
              <w:jc w:val="both"/>
              <w:rPr>
                <w:rFonts w:ascii="Times New Roman" w:hAnsi="Times New Roman"/>
                <w:bCs/>
                <w:sz w:val="28"/>
                <w:szCs w:val="28"/>
                <w:lang w:eastAsia="ru-RU"/>
              </w:rPr>
            </w:pPr>
            <w:r w:rsidRPr="003E74B1">
              <w:rPr>
                <w:rFonts w:ascii="Times New Roman" w:hAnsi="Times New Roman"/>
                <w:sz w:val="28"/>
                <w:szCs w:val="28"/>
              </w:rPr>
              <w:t xml:space="preserve">средства местного бюджета – </w:t>
            </w:r>
            <w:r w:rsidR="00BB739F">
              <w:rPr>
                <w:rFonts w:ascii="Times New Roman" w:hAnsi="Times New Roman"/>
                <w:sz w:val="28"/>
                <w:szCs w:val="28"/>
              </w:rPr>
              <w:t>1147,2</w:t>
            </w:r>
            <w:r w:rsidRPr="003E74B1">
              <w:rPr>
                <w:rFonts w:ascii="Times New Roman" w:hAnsi="Times New Roman"/>
                <w:sz w:val="28"/>
                <w:szCs w:val="28"/>
              </w:rPr>
              <w:t xml:space="preserve"> тыс. рублей»</w:t>
            </w:r>
          </w:p>
        </w:tc>
      </w:tr>
    </w:tbl>
    <w:p w:rsidR="00FC2EC5" w:rsidRDefault="00FC2EC5" w:rsidP="009346AE">
      <w:pPr>
        <w:spacing w:after="0" w:line="240" w:lineRule="auto"/>
        <w:jc w:val="center"/>
        <w:rPr>
          <w:rFonts w:ascii="Times New Roman" w:hAnsi="Times New Roman"/>
          <w:b/>
          <w:bCs/>
          <w:sz w:val="28"/>
          <w:szCs w:val="28"/>
          <w:lang w:eastAsia="ru-RU"/>
        </w:rPr>
      </w:pPr>
    </w:p>
    <w:p w:rsidR="00FC2EC5" w:rsidRPr="008E73AF" w:rsidRDefault="00FC2EC5" w:rsidP="009346AE">
      <w:pPr>
        <w:pStyle w:val="af7"/>
        <w:numPr>
          <w:ilvl w:val="0"/>
          <w:numId w:val="11"/>
        </w:numPr>
        <w:spacing w:after="0" w:line="240" w:lineRule="auto"/>
        <w:ind w:left="0" w:firstLine="0"/>
        <w:jc w:val="center"/>
        <w:rPr>
          <w:rFonts w:ascii="Times New Roman" w:hAnsi="Times New Roman"/>
          <w:b/>
          <w:bCs/>
          <w:sz w:val="28"/>
          <w:szCs w:val="28"/>
          <w:lang w:eastAsia="ru-RU"/>
        </w:rPr>
      </w:pPr>
      <w:r w:rsidRPr="008E73AF">
        <w:rPr>
          <w:rFonts w:ascii="Times New Roman" w:hAnsi="Times New Roman"/>
          <w:b/>
          <w:bCs/>
          <w:sz w:val="28"/>
          <w:szCs w:val="28"/>
          <w:lang w:eastAsia="ru-RU"/>
        </w:rPr>
        <w:t xml:space="preserve">Характеристика сферы реализации подпрограммы № </w:t>
      </w:r>
      <w:r>
        <w:rPr>
          <w:rFonts w:ascii="Times New Roman" w:hAnsi="Times New Roman"/>
          <w:b/>
          <w:bCs/>
          <w:sz w:val="28"/>
          <w:szCs w:val="28"/>
          <w:lang w:eastAsia="ru-RU"/>
        </w:rPr>
        <w:t>4</w:t>
      </w:r>
      <w:r w:rsidRPr="008E73AF">
        <w:rPr>
          <w:rFonts w:ascii="Times New Roman" w:hAnsi="Times New Roman"/>
          <w:b/>
          <w:bCs/>
          <w:sz w:val="28"/>
          <w:szCs w:val="28"/>
          <w:lang w:eastAsia="ru-RU"/>
        </w:rPr>
        <w:t>,</w:t>
      </w:r>
    </w:p>
    <w:p w:rsidR="00FC2EC5" w:rsidRDefault="00FC2EC5" w:rsidP="009346AE">
      <w:pPr>
        <w:pStyle w:val="af7"/>
        <w:spacing w:after="0" w:line="240" w:lineRule="auto"/>
        <w:ind w:left="0"/>
        <w:jc w:val="center"/>
        <w:rPr>
          <w:rFonts w:ascii="Times New Roman" w:hAnsi="Times New Roman"/>
          <w:b/>
          <w:bCs/>
          <w:sz w:val="28"/>
          <w:szCs w:val="28"/>
          <w:lang w:eastAsia="ru-RU"/>
        </w:rPr>
      </w:pPr>
      <w:r w:rsidRPr="003E034E">
        <w:rPr>
          <w:rFonts w:ascii="Times New Roman" w:hAnsi="Times New Roman"/>
          <w:b/>
          <w:bCs/>
          <w:sz w:val="28"/>
          <w:szCs w:val="28"/>
          <w:lang w:eastAsia="ru-RU"/>
        </w:rPr>
        <w:t>описание основных проблем</w:t>
      </w:r>
    </w:p>
    <w:p w:rsidR="00FC2EC5" w:rsidRPr="003E034E" w:rsidRDefault="00FC2EC5" w:rsidP="009346AE">
      <w:pPr>
        <w:pStyle w:val="af7"/>
        <w:spacing w:after="0" w:line="240" w:lineRule="auto"/>
        <w:ind w:left="0"/>
        <w:jc w:val="center"/>
        <w:rPr>
          <w:rFonts w:ascii="Times New Roman" w:hAnsi="Times New Roman"/>
          <w:b/>
          <w:bCs/>
          <w:sz w:val="28"/>
          <w:szCs w:val="28"/>
          <w:lang w:eastAsia="ru-RU"/>
        </w:rPr>
      </w:pPr>
    </w:p>
    <w:p w:rsidR="00FC2EC5" w:rsidRPr="008E6D59" w:rsidRDefault="00FC2EC5" w:rsidP="009346AE">
      <w:pPr>
        <w:spacing w:after="0" w:line="240" w:lineRule="auto"/>
        <w:ind w:firstLine="546"/>
        <w:jc w:val="both"/>
        <w:rPr>
          <w:rFonts w:ascii="Times New Roman" w:hAnsi="Times New Roman"/>
          <w:color w:val="000000"/>
          <w:sz w:val="28"/>
          <w:szCs w:val="28"/>
        </w:rPr>
      </w:pPr>
      <w:r w:rsidRPr="008E6D59">
        <w:rPr>
          <w:rFonts w:ascii="Times New Roman" w:hAnsi="Times New Roman"/>
          <w:color w:val="000000"/>
          <w:sz w:val="28"/>
          <w:szCs w:val="28"/>
        </w:rPr>
        <w:lastRenderedPageBreak/>
        <w:t xml:space="preserve">Муниципальная </w:t>
      </w:r>
      <w:r>
        <w:rPr>
          <w:rFonts w:ascii="Times New Roman" w:hAnsi="Times New Roman"/>
          <w:color w:val="000000"/>
          <w:sz w:val="28"/>
          <w:szCs w:val="28"/>
        </w:rPr>
        <w:t>подпр</w:t>
      </w:r>
      <w:r w:rsidRPr="008E6D59">
        <w:rPr>
          <w:rFonts w:ascii="Times New Roman" w:hAnsi="Times New Roman"/>
          <w:color w:val="000000"/>
          <w:sz w:val="28"/>
          <w:szCs w:val="28"/>
        </w:rPr>
        <w:t xml:space="preserve">ограмма </w:t>
      </w:r>
      <w:r w:rsidRPr="00597231">
        <w:rPr>
          <w:rFonts w:ascii="Times New Roman" w:hAnsi="Times New Roman"/>
          <w:bCs/>
          <w:sz w:val="28"/>
          <w:szCs w:val="28"/>
          <w:lang w:eastAsia="ru-RU"/>
        </w:rPr>
        <w:t xml:space="preserve">«Улучшение условий и охраны труда </w:t>
      </w:r>
      <w:r w:rsidRPr="00784087">
        <w:rPr>
          <w:rFonts w:ascii="Times New Roman" w:hAnsi="Times New Roman"/>
          <w:sz w:val="28"/>
          <w:szCs w:val="28"/>
        </w:rPr>
        <w:t xml:space="preserve">на территории </w:t>
      </w:r>
      <w:proofErr w:type="spellStart"/>
      <w:r w:rsidRPr="00784087">
        <w:rPr>
          <w:rFonts w:ascii="Times New Roman" w:hAnsi="Times New Roman"/>
          <w:sz w:val="28"/>
          <w:szCs w:val="28"/>
        </w:rPr>
        <w:t>Каргопольского</w:t>
      </w:r>
      <w:proofErr w:type="spellEnd"/>
      <w:r w:rsidRPr="00784087">
        <w:rPr>
          <w:rFonts w:ascii="Times New Roman" w:hAnsi="Times New Roman"/>
          <w:sz w:val="28"/>
          <w:szCs w:val="28"/>
        </w:rPr>
        <w:t xml:space="preserve"> муниципального округа Архангельской области на 2021-</w:t>
      </w:r>
      <w:r w:rsidR="0038553A">
        <w:rPr>
          <w:rFonts w:ascii="Times New Roman" w:hAnsi="Times New Roman"/>
          <w:sz w:val="28"/>
          <w:szCs w:val="28"/>
        </w:rPr>
        <w:t>2025</w:t>
      </w:r>
      <w:r w:rsidRPr="00784087">
        <w:rPr>
          <w:rFonts w:ascii="Times New Roman" w:hAnsi="Times New Roman"/>
          <w:sz w:val="28"/>
          <w:szCs w:val="28"/>
        </w:rPr>
        <w:t xml:space="preserve"> годы</w:t>
      </w:r>
      <w:r>
        <w:rPr>
          <w:rFonts w:ascii="Times New Roman" w:hAnsi="Times New Roman"/>
          <w:bCs/>
          <w:sz w:val="28"/>
          <w:szCs w:val="28"/>
          <w:lang w:eastAsia="ru-RU"/>
        </w:rPr>
        <w:t xml:space="preserve">»  </w:t>
      </w:r>
      <w:r w:rsidRPr="008E6D59">
        <w:rPr>
          <w:rFonts w:ascii="Times New Roman" w:hAnsi="Times New Roman"/>
          <w:color w:val="000000"/>
          <w:sz w:val="28"/>
          <w:szCs w:val="28"/>
        </w:rPr>
        <w:t xml:space="preserve">разработана с учетом тенденций развития охраны труда в Архангельской области, а также с учетом экономического состояния организаций </w:t>
      </w:r>
      <w:proofErr w:type="spellStart"/>
      <w:r w:rsidRPr="008E6D59">
        <w:rPr>
          <w:rFonts w:ascii="Times New Roman" w:hAnsi="Times New Roman"/>
          <w:color w:val="000000"/>
          <w:sz w:val="28"/>
          <w:szCs w:val="28"/>
        </w:rPr>
        <w:t>Каргопольского</w:t>
      </w:r>
      <w:proofErr w:type="spellEnd"/>
      <w:r w:rsidRPr="008E6D59">
        <w:rPr>
          <w:rFonts w:ascii="Times New Roman" w:hAnsi="Times New Roman"/>
          <w:color w:val="000000"/>
          <w:sz w:val="28"/>
          <w:szCs w:val="28"/>
        </w:rPr>
        <w:t xml:space="preserve"> района. </w:t>
      </w:r>
    </w:p>
    <w:p w:rsidR="00FC2EC5" w:rsidRPr="008E6D59" w:rsidRDefault="00FC2EC5" w:rsidP="009346AE">
      <w:pPr>
        <w:autoSpaceDE w:val="0"/>
        <w:autoSpaceDN w:val="0"/>
        <w:adjustRightInd w:val="0"/>
        <w:spacing w:after="0" w:line="240" w:lineRule="auto"/>
        <w:ind w:firstLine="540"/>
        <w:jc w:val="both"/>
        <w:rPr>
          <w:rFonts w:ascii="Times New Roman" w:hAnsi="Times New Roman"/>
          <w:sz w:val="28"/>
          <w:szCs w:val="28"/>
        </w:rPr>
      </w:pPr>
      <w:r w:rsidRPr="008E6D59">
        <w:rPr>
          <w:rFonts w:ascii="Times New Roman" w:hAnsi="Times New Roman"/>
          <w:sz w:val="28"/>
          <w:szCs w:val="28"/>
        </w:rPr>
        <w:t>Одним из приоритетных направлений деятельности по сохранению здоровья и сокращению смертности населения является принятие мер по улучшению условий и охраны труда работающего населения, профилактике и снижению производственного травматизма и профессиональных заболеваний.</w:t>
      </w:r>
    </w:p>
    <w:p w:rsidR="00FC2EC5" w:rsidRPr="008E6D59" w:rsidRDefault="00FC2EC5" w:rsidP="009346AE">
      <w:pPr>
        <w:autoSpaceDE w:val="0"/>
        <w:autoSpaceDN w:val="0"/>
        <w:adjustRightInd w:val="0"/>
        <w:spacing w:after="0" w:line="240" w:lineRule="auto"/>
        <w:ind w:firstLine="540"/>
        <w:jc w:val="both"/>
        <w:rPr>
          <w:rFonts w:ascii="Times New Roman" w:hAnsi="Times New Roman"/>
          <w:sz w:val="28"/>
          <w:szCs w:val="28"/>
        </w:rPr>
      </w:pPr>
      <w:r w:rsidRPr="008E6D59">
        <w:rPr>
          <w:rFonts w:ascii="Times New Roman" w:hAnsi="Times New Roman"/>
          <w:sz w:val="28"/>
          <w:szCs w:val="28"/>
        </w:rPr>
        <w:t>Настоящая муниципальная программа представляет собой комплекс нормативно-правовых, организационных и методических мероприятий, призванных обеспечить решение основных задач в сфере охраны труда.</w:t>
      </w:r>
    </w:p>
    <w:p w:rsidR="00FC2EC5" w:rsidRPr="008E6D59" w:rsidRDefault="00FC2EC5" w:rsidP="009346AE">
      <w:pPr>
        <w:spacing w:after="0" w:line="240" w:lineRule="auto"/>
        <w:ind w:firstLine="546"/>
        <w:jc w:val="both"/>
        <w:rPr>
          <w:rFonts w:ascii="Times New Roman" w:hAnsi="Times New Roman"/>
          <w:color w:val="000000"/>
          <w:sz w:val="28"/>
          <w:szCs w:val="28"/>
        </w:rPr>
      </w:pPr>
      <w:r w:rsidRPr="008E6D59">
        <w:rPr>
          <w:rFonts w:ascii="Times New Roman" w:hAnsi="Times New Roman"/>
          <w:color w:val="000000"/>
          <w:sz w:val="28"/>
          <w:szCs w:val="28"/>
        </w:rPr>
        <w:t xml:space="preserve">В структуре профилактических мер особое место отводится </w:t>
      </w:r>
      <w:proofErr w:type="gramStart"/>
      <w:r w:rsidRPr="008E6D59">
        <w:rPr>
          <w:rFonts w:ascii="Times New Roman" w:hAnsi="Times New Roman"/>
          <w:color w:val="000000"/>
          <w:sz w:val="28"/>
          <w:szCs w:val="28"/>
        </w:rPr>
        <w:t>обучению по охране</w:t>
      </w:r>
      <w:proofErr w:type="gramEnd"/>
      <w:r w:rsidRPr="008E6D59">
        <w:rPr>
          <w:rFonts w:ascii="Times New Roman" w:hAnsi="Times New Roman"/>
          <w:color w:val="000000"/>
          <w:sz w:val="28"/>
          <w:szCs w:val="28"/>
        </w:rPr>
        <w:t xml:space="preserve"> труда руководителей и специалистов</w:t>
      </w:r>
      <w:r>
        <w:rPr>
          <w:rFonts w:ascii="Times New Roman" w:hAnsi="Times New Roman"/>
          <w:color w:val="000000"/>
          <w:sz w:val="28"/>
          <w:szCs w:val="28"/>
        </w:rPr>
        <w:t xml:space="preserve">. </w:t>
      </w:r>
      <w:r w:rsidRPr="008E6D59">
        <w:rPr>
          <w:rFonts w:ascii="Times New Roman" w:hAnsi="Times New Roman"/>
          <w:color w:val="000000"/>
          <w:sz w:val="28"/>
          <w:szCs w:val="28"/>
        </w:rPr>
        <w:t>В период с 2016 года по 2020 год обучено и аттестовано 496</w:t>
      </w:r>
      <w:r>
        <w:rPr>
          <w:rFonts w:ascii="Times New Roman" w:hAnsi="Times New Roman"/>
          <w:color w:val="000000"/>
          <w:sz w:val="28"/>
          <w:szCs w:val="28"/>
        </w:rPr>
        <w:t xml:space="preserve"> человек. </w:t>
      </w:r>
      <w:proofErr w:type="gramStart"/>
      <w:r>
        <w:rPr>
          <w:rFonts w:ascii="Times New Roman" w:hAnsi="Times New Roman"/>
          <w:color w:val="000000"/>
          <w:sz w:val="28"/>
          <w:szCs w:val="28"/>
        </w:rPr>
        <w:t>Обучение по охране</w:t>
      </w:r>
      <w:proofErr w:type="gramEnd"/>
      <w:r>
        <w:rPr>
          <w:rFonts w:ascii="Times New Roman" w:hAnsi="Times New Roman"/>
          <w:color w:val="000000"/>
          <w:sz w:val="28"/>
          <w:szCs w:val="28"/>
        </w:rPr>
        <w:t xml:space="preserve"> труда проводится в  Учебном центре на базе </w:t>
      </w:r>
      <w:proofErr w:type="spellStart"/>
      <w:r>
        <w:rPr>
          <w:rFonts w:ascii="Times New Roman" w:hAnsi="Times New Roman"/>
          <w:color w:val="000000"/>
          <w:sz w:val="28"/>
          <w:szCs w:val="28"/>
        </w:rPr>
        <w:t>Каргопольского</w:t>
      </w:r>
      <w:proofErr w:type="spellEnd"/>
      <w:r>
        <w:rPr>
          <w:rFonts w:ascii="Times New Roman" w:hAnsi="Times New Roman"/>
          <w:color w:val="000000"/>
          <w:sz w:val="28"/>
          <w:szCs w:val="28"/>
        </w:rPr>
        <w:t xml:space="preserve"> индустриального техникума.</w:t>
      </w:r>
    </w:p>
    <w:p w:rsidR="00FC2EC5" w:rsidRPr="008E6D59" w:rsidRDefault="00FC2EC5" w:rsidP="009346AE">
      <w:pPr>
        <w:spacing w:after="0" w:line="240" w:lineRule="auto"/>
        <w:ind w:firstLine="567"/>
        <w:jc w:val="both"/>
        <w:rPr>
          <w:rFonts w:ascii="Times New Roman" w:hAnsi="Times New Roman"/>
          <w:color w:val="000000"/>
          <w:sz w:val="28"/>
          <w:szCs w:val="28"/>
        </w:rPr>
      </w:pPr>
      <w:r w:rsidRPr="008E6D59">
        <w:rPr>
          <w:rFonts w:ascii="Times New Roman" w:hAnsi="Times New Roman"/>
          <w:color w:val="000000"/>
          <w:sz w:val="28"/>
          <w:szCs w:val="28"/>
        </w:rPr>
        <w:t xml:space="preserve">Для координации деятельности по охране труда при администрации </w:t>
      </w:r>
      <w:proofErr w:type="spellStart"/>
      <w:r w:rsidRPr="008E6D59">
        <w:rPr>
          <w:rFonts w:ascii="Times New Roman" w:hAnsi="Times New Roman"/>
          <w:color w:val="000000"/>
          <w:sz w:val="28"/>
          <w:szCs w:val="28"/>
        </w:rPr>
        <w:t>Каргопольского</w:t>
      </w:r>
      <w:proofErr w:type="spellEnd"/>
      <w:r w:rsidRPr="008E6D59">
        <w:rPr>
          <w:rFonts w:ascii="Times New Roman" w:hAnsi="Times New Roman"/>
          <w:color w:val="000000"/>
          <w:sz w:val="28"/>
          <w:szCs w:val="28"/>
        </w:rPr>
        <w:t xml:space="preserve"> района создан и работает </w:t>
      </w:r>
      <w:r>
        <w:rPr>
          <w:rFonts w:ascii="Times New Roman" w:hAnsi="Times New Roman"/>
          <w:color w:val="000000"/>
          <w:sz w:val="28"/>
          <w:szCs w:val="28"/>
        </w:rPr>
        <w:t>К</w:t>
      </w:r>
      <w:r w:rsidRPr="008E6D59">
        <w:rPr>
          <w:rFonts w:ascii="Times New Roman" w:hAnsi="Times New Roman"/>
          <w:color w:val="000000"/>
          <w:sz w:val="28"/>
          <w:szCs w:val="28"/>
        </w:rPr>
        <w:t>оординационный совет</w:t>
      </w:r>
      <w:r>
        <w:rPr>
          <w:rFonts w:ascii="Times New Roman" w:hAnsi="Times New Roman"/>
          <w:color w:val="000000"/>
          <w:sz w:val="28"/>
          <w:szCs w:val="28"/>
        </w:rPr>
        <w:t xml:space="preserve">, деятельность которого </w:t>
      </w:r>
      <w:r w:rsidRPr="008E6D59">
        <w:rPr>
          <w:rFonts w:ascii="Times New Roman" w:hAnsi="Times New Roman"/>
          <w:color w:val="000000"/>
          <w:sz w:val="28"/>
          <w:szCs w:val="28"/>
        </w:rPr>
        <w:t xml:space="preserve">направлена на выработку единых подходов к решению задач в системе государственного управления охраной труда в </w:t>
      </w:r>
      <w:proofErr w:type="spellStart"/>
      <w:r w:rsidRPr="008E6D59">
        <w:rPr>
          <w:rFonts w:ascii="Times New Roman" w:hAnsi="Times New Roman"/>
          <w:color w:val="000000"/>
          <w:sz w:val="28"/>
          <w:szCs w:val="28"/>
        </w:rPr>
        <w:t>Каргопольском</w:t>
      </w:r>
      <w:proofErr w:type="spellEnd"/>
      <w:r w:rsidRPr="008E6D59">
        <w:rPr>
          <w:rFonts w:ascii="Times New Roman" w:hAnsi="Times New Roman"/>
          <w:color w:val="000000"/>
          <w:sz w:val="28"/>
          <w:szCs w:val="28"/>
        </w:rPr>
        <w:t xml:space="preserve"> районе, осуществления </w:t>
      </w:r>
      <w:proofErr w:type="gramStart"/>
      <w:r w:rsidRPr="008E6D59">
        <w:rPr>
          <w:rFonts w:ascii="Times New Roman" w:hAnsi="Times New Roman"/>
          <w:color w:val="000000"/>
          <w:sz w:val="28"/>
          <w:szCs w:val="28"/>
        </w:rPr>
        <w:t>контроля за</w:t>
      </w:r>
      <w:proofErr w:type="gramEnd"/>
      <w:r w:rsidRPr="008E6D59">
        <w:rPr>
          <w:rFonts w:ascii="Times New Roman" w:hAnsi="Times New Roman"/>
          <w:color w:val="000000"/>
          <w:sz w:val="28"/>
          <w:szCs w:val="28"/>
        </w:rPr>
        <w:t xml:space="preserve"> реализацией мероприятий по охране труда.</w:t>
      </w:r>
    </w:p>
    <w:p w:rsidR="00FC2EC5" w:rsidRPr="008E6D59" w:rsidRDefault="00FC2EC5" w:rsidP="009346AE">
      <w:pPr>
        <w:spacing w:after="0" w:line="240" w:lineRule="auto"/>
        <w:ind w:firstLine="546"/>
        <w:jc w:val="both"/>
        <w:rPr>
          <w:rFonts w:ascii="Times New Roman" w:hAnsi="Times New Roman"/>
          <w:color w:val="000000"/>
          <w:sz w:val="28"/>
          <w:szCs w:val="28"/>
        </w:rPr>
      </w:pPr>
      <w:r w:rsidRPr="008E6D59">
        <w:rPr>
          <w:rFonts w:ascii="Times New Roman" w:hAnsi="Times New Roman"/>
          <w:color w:val="000000"/>
          <w:sz w:val="28"/>
          <w:szCs w:val="28"/>
        </w:rPr>
        <w:t xml:space="preserve">В целях пропаганды передовых методов работы по охране труда, для усиления внимания работодателей к вопросам обеспечения безопасных условий труда в </w:t>
      </w:r>
      <w:proofErr w:type="spellStart"/>
      <w:r w:rsidRPr="008E6D59">
        <w:rPr>
          <w:rFonts w:ascii="Times New Roman" w:hAnsi="Times New Roman"/>
          <w:color w:val="000000"/>
          <w:sz w:val="28"/>
          <w:szCs w:val="28"/>
        </w:rPr>
        <w:t>Каргопольском</w:t>
      </w:r>
      <w:proofErr w:type="spellEnd"/>
      <w:r w:rsidRPr="008E6D59">
        <w:rPr>
          <w:rFonts w:ascii="Times New Roman" w:hAnsi="Times New Roman"/>
          <w:color w:val="000000"/>
          <w:sz w:val="28"/>
          <w:szCs w:val="28"/>
        </w:rPr>
        <w:t xml:space="preserve"> районе проводятся обучающие семинары, конкурсы, деловые игры, </w:t>
      </w:r>
      <w:proofErr w:type="spellStart"/>
      <w:r w:rsidRPr="008E6D59">
        <w:rPr>
          <w:rFonts w:ascii="Times New Roman" w:hAnsi="Times New Roman"/>
          <w:color w:val="000000"/>
          <w:sz w:val="28"/>
          <w:szCs w:val="28"/>
        </w:rPr>
        <w:t>квесты</w:t>
      </w:r>
      <w:proofErr w:type="spellEnd"/>
      <w:r w:rsidRPr="008E6D59">
        <w:rPr>
          <w:rFonts w:ascii="Times New Roman" w:hAnsi="Times New Roman"/>
          <w:color w:val="000000"/>
          <w:sz w:val="28"/>
          <w:szCs w:val="28"/>
        </w:rPr>
        <w:t>.</w:t>
      </w:r>
    </w:p>
    <w:p w:rsidR="00FC2EC5" w:rsidRPr="008E6D59" w:rsidRDefault="00FC2EC5" w:rsidP="009346AE">
      <w:pPr>
        <w:spacing w:after="0" w:line="240" w:lineRule="auto"/>
        <w:ind w:firstLine="546"/>
        <w:jc w:val="both"/>
        <w:rPr>
          <w:rFonts w:ascii="Times New Roman" w:hAnsi="Times New Roman"/>
          <w:color w:val="000000"/>
          <w:sz w:val="28"/>
          <w:szCs w:val="28"/>
        </w:rPr>
      </w:pPr>
      <w:r w:rsidRPr="008E6D59">
        <w:rPr>
          <w:rFonts w:ascii="Times New Roman" w:hAnsi="Times New Roman"/>
          <w:color w:val="000000"/>
          <w:sz w:val="28"/>
          <w:szCs w:val="28"/>
        </w:rPr>
        <w:t>С целью оказания консультационной помощи работодателям и специалистам по охране труда администрацией  осуществляется мониторинг состояния условий и охраны труда в организациях, который проводится по специально разработанному перечню нормативно -</w:t>
      </w:r>
      <w:r>
        <w:rPr>
          <w:rFonts w:ascii="Times New Roman" w:hAnsi="Times New Roman"/>
          <w:color w:val="000000"/>
          <w:sz w:val="28"/>
          <w:szCs w:val="28"/>
        </w:rPr>
        <w:t xml:space="preserve"> </w:t>
      </w:r>
      <w:r w:rsidRPr="008E6D59">
        <w:rPr>
          <w:rFonts w:ascii="Times New Roman" w:hAnsi="Times New Roman"/>
          <w:color w:val="000000"/>
          <w:sz w:val="28"/>
          <w:szCs w:val="28"/>
        </w:rPr>
        <w:t>правовых актов по охране труда. В период с 2016 по 2020 год 45 организациям направлены справки по фактам нарушений требований охраны труда.</w:t>
      </w:r>
    </w:p>
    <w:p w:rsidR="00FC2EC5" w:rsidRPr="008E6D59" w:rsidRDefault="00FC2EC5" w:rsidP="009346AE">
      <w:pPr>
        <w:spacing w:after="0" w:line="240" w:lineRule="auto"/>
        <w:ind w:firstLine="546"/>
        <w:jc w:val="both"/>
        <w:rPr>
          <w:rFonts w:ascii="Times New Roman" w:hAnsi="Times New Roman"/>
          <w:color w:val="000000"/>
          <w:sz w:val="28"/>
          <w:szCs w:val="28"/>
        </w:rPr>
      </w:pPr>
      <w:r w:rsidRPr="008E6D59">
        <w:rPr>
          <w:rFonts w:ascii="Times New Roman" w:hAnsi="Times New Roman"/>
          <w:color w:val="000000"/>
          <w:sz w:val="28"/>
          <w:szCs w:val="28"/>
        </w:rPr>
        <w:t xml:space="preserve">На основании  данных регионального Фонда социального страхования Архангельской области в </w:t>
      </w:r>
      <w:proofErr w:type="spellStart"/>
      <w:r w:rsidRPr="008E6D59">
        <w:rPr>
          <w:rFonts w:ascii="Times New Roman" w:hAnsi="Times New Roman"/>
          <w:color w:val="000000"/>
          <w:sz w:val="28"/>
          <w:szCs w:val="28"/>
        </w:rPr>
        <w:t>Каргопольском</w:t>
      </w:r>
      <w:proofErr w:type="spellEnd"/>
      <w:r w:rsidRPr="008E6D59">
        <w:rPr>
          <w:rFonts w:ascii="Times New Roman" w:hAnsi="Times New Roman"/>
          <w:color w:val="000000"/>
          <w:sz w:val="28"/>
          <w:szCs w:val="28"/>
        </w:rPr>
        <w:t xml:space="preserve"> районе в период  за 2016 - 2020 год наблюдается </w:t>
      </w:r>
      <w:r>
        <w:rPr>
          <w:rFonts w:ascii="Times New Roman" w:hAnsi="Times New Roman"/>
          <w:color w:val="000000"/>
          <w:sz w:val="28"/>
          <w:szCs w:val="28"/>
        </w:rPr>
        <w:t>тенденция к снижению</w:t>
      </w:r>
      <w:r w:rsidRPr="008E6D59">
        <w:rPr>
          <w:rFonts w:ascii="Times New Roman" w:hAnsi="Times New Roman"/>
          <w:color w:val="000000"/>
          <w:sz w:val="28"/>
          <w:szCs w:val="28"/>
        </w:rPr>
        <w:t xml:space="preserve"> количества  несчастных случаев на производстве.</w:t>
      </w: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60"/>
        <w:gridCol w:w="1134"/>
        <w:gridCol w:w="1134"/>
        <w:gridCol w:w="1276"/>
        <w:gridCol w:w="1134"/>
        <w:gridCol w:w="992"/>
      </w:tblGrid>
      <w:tr w:rsidR="00FC2EC5" w:rsidRPr="008E6D59" w:rsidTr="00E306A5">
        <w:trPr>
          <w:trHeight w:val="685"/>
        </w:trPr>
        <w:tc>
          <w:tcPr>
            <w:tcW w:w="3260" w:type="dxa"/>
          </w:tcPr>
          <w:p w:rsidR="00FC2EC5" w:rsidRPr="009346AE" w:rsidRDefault="00FC2EC5" w:rsidP="009346AE">
            <w:pPr>
              <w:spacing w:after="0" w:line="240" w:lineRule="auto"/>
              <w:jc w:val="center"/>
              <w:rPr>
                <w:rFonts w:ascii="Times New Roman" w:eastAsia="MS Mincho" w:hAnsi="Times New Roman"/>
                <w:b/>
                <w:lang w:eastAsia="ru-RU"/>
              </w:rPr>
            </w:pPr>
            <w:r w:rsidRPr="009346AE">
              <w:rPr>
                <w:rFonts w:ascii="Times New Roman" w:eastAsia="MS Mincho" w:hAnsi="Times New Roman"/>
                <w:b/>
                <w:lang w:eastAsia="ru-RU"/>
              </w:rPr>
              <w:t>Наименование показателей</w:t>
            </w:r>
          </w:p>
          <w:p w:rsidR="00FC2EC5" w:rsidRPr="009346AE" w:rsidRDefault="00FC2EC5" w:rsidP="009346AE">
            <w:pPr>
              <w:spacing w:after="0" w:line="240" w:lineRule="auto"/>
              <w:jc w:val="center"/>
              <w:rPr>
                <w:rFonts w:ascii="Times New Roman" w:hAnsi="Times New Roman"/>
                <w:b/>
                <w:lang w:eastAsia="ru-RU"/>
              </w:rPr>
            </w:pPr>
          </w:p>
        </w:tc>
        <w:tc>
          <w:tcPr>
            <w:tcW w:w="1134" w:type="dxa"/>
          </w:tcPr>
          <w:p w:rsidR="00FC2EC5" w:rsidRPr="009346AE" w:rsidRDefault="00FC2EC5" w:rsidP="009346AE">
            <w:pPr>
              <w:spacing w:after="0" w:line="240" w:lineRule="auto"/>
              <w:jc w:val="center"/>
              <w:rPr>
                <w:rFonts w:ascii="Times New Roman" w:hAnsi="Times New Roman"/>
                <w:b/>
                <w:lang w:eastAsia="ru-RU"/>
              </w:rPr>
            </w:pPr>
            <w:r w:rsidRPr="009346AE">
              <w:rPr>
                <w:rFonts w:ascii="Times New Roman" w:hAnsi="Times New Roman"/>
                <w:b/>
                <w:lang w:eastAsia="ru-RU"/>
              </w:rPr>
              <w:t>2016</w:t>
            </w:r>
          </w:p>
          <w:p w:rsidR="00FC2EC5" w:rsidRPr="009346AE" w:rsidRDefault="00FC2EC5" w:rsidP="009346AE">
            <w:pPr>
              <w:spacing w:after="0" w:line="240" w:lineRule="auto"/>
              <w:jc w:val="center"/>
              <w:rPr>
                <w:rFonts w:ascii="Times New Roman" w:hAnsi="Times New Roman"/>
                <w:b/>
                <w:lang w:eastAsia="ru-RU"/>
              </w:rPr>
            </w:pPr>
            <w:r w:rsidRPr="009346AE">
              <w:rPr>
                <w:rFonts w:ascii="Times New Roman" w:hAnsi="Times New Roman"/>
                <w:b/>
                <w:lang w:eastAsia="ru-RU"/>
              </w:rPr>
              <w:t>год</w:t>
            </w:r>
          </w:p>
          <w:p w:rsidR="00FC2EC5" w:rsidRPr="009346AE" w:rsidRDefault="00FC2EC5" w:rsidP="009346AE">
            <w:pPr>
              <w:spacing w:after="0" w:line="240" w:lineRule="auto"/>
              <w:jc w:val="center"/>
              <w:rPr>
                <w:rFonts w:ascii="Times New Roman" w:hAnsi="Times New Roman"/>
                <w:b/>
                <w:lang w:eastAsia="ru-RU"/>
              </w:rPr>
            </w:pPr>
          </w:p>
        </w:tc>
        <w:tc>
          <w:tcPr>
            <w:tcW w:w="1134" w:type="dxa"/>
          </w:tcPr>
          <w:p w:rsidR="00FC2EC5" w:rsidRPr="009346AE" w:rsidRDefault="00FC2EC5" w:rsidP="009346AE">
            <w:pPr>
              <w:spacing w:after="0" w:line="240" w:lineRule="auto"/>
              <w:jc w:val="center"/>
              <w:rPr>
                <w:rFonts w:ascii="Times New Roman" w:hAnsi="Times New Roman"/>
                <w:b/>
                <w:lang w:eastAsia="ru-RU"/>
              </w:rPr>
            </w:pPr>
            <w:r w:rsidRPr="009346AE">
              <w:rPr>
                <w:rFonts w:ascii="Times New Roman" w:hAnsi="Times New Roman"/>
                <w:b/>
                <w:lang w:eastAsia="ru-RU"/>
              </w:rPr>
              <w:t>2017</w:t>
            </w:r>
          </w:p>
          <w:p w:rsidR="00FC2EC5" w:rsidRPr="009346AE" w:rsidRDefault="00FC2EC5" w:rsidP="009346AE">
            <w:pPr>
              <w:spacing w:after="0" w:line="240" w:lineRule="auto"/>
              <w:jc w:val="center"/>
              <w:rPr>
                <w:rFonts w:ascii="Times New Roman" w:hAnsi="Times New Roman"/>
                <w:b/>
                <w:lang w:eastAsia="ru-RU"/>
              </w:rPr>
            </w:pPr>
            <w:r w:rsidRPr="009346AE">
              <w:rPr>
                <w:rFonts w:ascii="Times New Roman" w:hAnsi="Times New Roman"/>
                <w:b/>
                <w:lang w:eastAsia="ru-RU"/>
              </w:rPr>
              <w:t xml:space="preserve"> год</w:t>
            </w:r>
          </w:p>
        </w:tc>
        <w:tc>
          <w:tcPr>
            <w:tcW w:w="1276" w:type="dxa"/>
          </w:tcPr>
          <w:p w:rsidR="00FC2EC5" w:rsidRPr="009346AE" w:rsidRDefault="00FC2EC5" w:rsidP="009346AE">
            <w:pPr>
              <w:spacing w:after="0" w:line="240" w:lineRule="auto"/>
              <w:jc w:val="center"/>
              <w:rPr>
                <w:rFonts w:ascii="Times New Roman" w:hAnsi="Times New Roman"/>
                <w:b/>
                <w:lang w:eastAsia="ru-RU"/>
              </w:rPr>
            </w:pPr>
            <w:r w:rsidRPr="009346AE">
              <w:rPr>
                <w:rFonts w:ascii="Times New Roman" w:hAnsi="Times New Roman"/>
                <w:b/>
                <w:lang w:eastAsia="ru-RU"/>
              </w:rPr>
              <w:t>2018</w:t>
            </w:r>
          </w:p>
          <w:p w:rsidR="00FC2EC5" w:rsidRPr="009346AE" w:rsidRDefault="00FC2EC5" w:rsidP="009346AE">
            <w:pPr>
              <w:spacing w:after="0" w:line="240" w:lineRule="auto"/>
              <w:jc w:val="center"/>
              <w:rPr>
                <w:rFonts w:ascii="Times New Roman" w:hAnsi="Times New Roman"/>
                <w:b/>
              </w:rPr>
            </w:pPr>
            <w:r w:rsidRPr="009346AE">
              <w:rPr>
                <w:rFonts w:ascii="Times New Roman" w:hAnsi="Times New Roman"/>
                <w:b/>
                <w:lang w:eastAsia="ru-RU"/>
              </w:rPr>
              <w:t xml:space="preserve"> год</w:t>
            </w:r>
          </w:p>
        </w:tc>
        <w:tc>
          <w:tcPr>
            <w:tcW w:w="1134" w:type="dxa"/>
          </w:tcPr>
          <w:p w:rsidR="00FC2EC5" w:rsidRPr="009346AE" w:rsidRDefault="00FC2EC5" w:rsidP="009346AE">
            <w:pPr>
              <w:spacing w:after="0" w:line="240" w:lineRule="auto"/>
              <w:jc w:val="center"/>
              <w:rPr>
                <w:rFonts w:ascii="Times New Roman" w:hAnsi="Times New Roman"/>
                <w:b/>
                <w:lang w:eastAsia="ru-RU"/>
              </w:rPr>
            </w:pPr>
            <w:r w:rsidRPr="009346AE">
              <w:rPr>
                <w:rFonts w:ascii="Times New Roman" w:hAnsi="Times New Roman"/>
                <w:b/>
                <w:lang w:eastAsia="ru-RU"/>
              </w:rPr>
              <w:t>2019</w:t>
            </w:r>
          </w:p>
          <w:p w:rsidR="00FC2EC5" w:rsidRPr="009346AE" w:rsidRDefault="00FC2EC5" w:rsidP="009346AE">
            <w:pPr>
              <w:spacing w:after="0" w:line="240" w:lineRule="auto"/>
              <w:jc w:val="center"/>
              <w:rPr>
                <w:rFonts w:ascii="Times New Roman" w:hAnsi="Times New Roman"/>
                <w:b/>
                <w:lang w:eastAsia="ru-RU"/>
              </w:rPr>
            </w:pPr>
            <w:r w:rsidRPr="009346AE">
              <w:rPr>
                <w:rFonts w:ascii="Times New Roman" w:hAnsi="Times New Roman"/>
                <w:b/>
                <w:lang w:eastAsia="ru-RU"/>
              </w:rPr>
              <w:t>год</w:t>
            </w:r>
            <w:r w:rsidRPr="009346AE">
              <w:rPr>
                <w:rFonts w:ascii="Times New Roman" w:hAnsi="Times New Roman"/>
                <w:b/>
                <w:lang w:val="en-US" w:eastAsia="ru-RU"/>
              </w:rPr>
              <w:t xml:space="preserve"> </w:t>
            </w:r>
            <w:r w:rsidRPr="009346AE">
              <w:rPr>
                <w:rFonts w:ascii="Times New Roman" w:hAnsi="Times New Roman"/>
                <w:b/>
                <w:lang w:eastAsia="ru-RU"/>
              </w:rPr>
              <w:t xml:space="preserve"> </w:t>
            </w:r>
          </w:p>
        </w:tc>
        <w:tc>
          <w:tcPr>
            <w:tcW w:w="992" w:type="dxa"/>
          </w:tcPr>
          <w:p w:rsidR="00FC2EC5" w:rsidRPr="009346AE" w:rsidRDefault="00FC2EC5" w:rsidP="009346AE">
            <w:pPr>
              <w:spacing w:after="0" w:line="240" w:lineRule="auto"/>
              <w:jc w:val="center"/>
              <w:rPr>
                <w:rFonts w:ascii="Times New Roman" w:hAnsi="Times New Roman"/>
                <w:b/>
                <w:lang w:eastAsia="ru-RU"/>
              </w:rPr>
            </w:pPr>
            <w:r w:rsidRPr="009346AE">
              <w:rPr>
                <w:rFonts w:ascii="Times New Roman" w:hAnsi="Times New Roman"/>
                <w:b/>
                <w:lang w:eastAsia="ru-RU"/>
              </w:rPr>
              <w:t>2020</w:t>
            </w:r>
          </w:p>
          <w:p w:rsidR="00FC2EC5" w:rsidRPr="009346AE" w:rsidRDefault="00FC2EC5" w:rsidP="009346AE">
            <w:pPr>
              <w:spacing w:after="0" w:line="240" w:lineRule="auto"/>
              <w:jc w:val="center"/>
              <w:rPr>
                <w:rFonts w:ascii="Times New Roman" w:hAnsi="Times New Roman"/>
                <w:b/>
                <w:lang w:eastAsia="ru-RU"/>
              </w:rPr>
            </w:pPr>
            <w:r w:rsidRPr="009346AE">
              <w:rPr>
                <w:rFonts w:ascii="Times New Roman" w:hAnsi="Times New Roman"/>
                <w:b/>
                <w:lang w:eastAsia="ru-RU"/>
              </w:rPr>
              <w:t>год</w:t>
            </w:r>
          </w:p>
          <w:p w:rsidR="00FC2EC5" w:rsidRPr="009346AE" w:rsidRDefault="00FC2EC5" w:rsidP="009346AE">
            <w:pPr>
              <w:spacing w:after="0" w:line="240" w:lineRule="auto"/>
              <w:jc w:val="center"/>
              <w:rPr>
                <w:rFonts w:ascii="Times New Roman" w:hAnsi="Times New Roman"/>
                <w:b/>
                <w:lang w:eastAsia="ru-RU"/>
              </w:rPr>
            </w:pPr>
          </w:p>
        </w:tc>
      </w:tr>
      <w:tr w:rsidR="00FC2EC5" w:rsidRPr="008E6D59" w:rsidTr="00E306A5">
        <w:trPr>
          <w:trHeight w:val="342"/>
        </w:trPr>
        <w:tc>
          <w:tcPr>
            <w:tcW w:w="3260" w:type="dxa"/>
          </w:tcPr>
          <w:p w:rsidR="00FC2EC5" w:rsidRPr="009346AE" w:rsidRDefault="00FC2EC5" w:rsidP="009346AE">
            <w:pPr>
              <w:spacing w:after="0" w:line="240" w:lineRule="auto"/>
              <w:jc w:val="both"/>
              <w:rPr>
                <w:rFonts w:ascii="Times New Roman" w:hAnsi="Times New Roman"/>
                <w:lang w:eastAsia="ru-RU"/>
              </w:rPr>
            </w:pPr>
            <w:r w:rsidRPr="009346AE">
              <w:rPr>
                <w:rFonts w:ascii="Times New Roman" w:eastAsia="MS Mincho" w:hAnsi="Times New Roman"/>
                <w:lang w:eastAsia="ru-RU"/>
              </w:rPr>
              <w:t>Количество пострадавших всего:</w:t>
            </w:r>
          </w:p>
        </w:tc>
        <w:tc>
          <w:tcPr>
            <w:tcW w:w="1134" w:type="dxa"/>
          </w:tcPr>
          <w:p w:rsidR="00FC2EC5" w:rsidRPr="009346AE" w:rsidRDefault="00FC2EC5" w:rsidP="009346AE">
            <w:pPr>
              <w:spacing w:after="0" w:line="240" w:lineRule="auto"/>
              <w:jc w:val="center"/>
              <w:rPr>
                <w:rFonts w:ascii="Times New Roman" w:hAnsi="Times New Roman"/>
              </w:rPr>
            </w:pPr>
            <w:r w:rsidRPr="009346AE">
              <w:rPr>
                <w:rFonts w:ascii="Times New Roman" w:hAnsi="Times New Roman"/>
              </w:rPr>
              <w:t>7</w:t>
            </w:r>
          </w:p>
        </w:tc>
        <w:tc>
          <w:tcPr>
            <w:tcW w:w="1134" w:type="dxa"/>
          </w:tcPr>
          <w:p w:rsidR="00FC2EC5" w:rsidRPr="009346AE" w:rsidRDefault="00FC2EC5" w:rsidP="009346AE">
            <w:pPr>
              <w:spacing w:after="0" w:line="240" w:lineRule="auto"/>
              <w:jc w:val="center"/>
              <w:rPr>
                <w:rFonts w:ascii="Times New Roman" w:hAnsi="Times New Roman"/>
                <w:lang w:eastAsia="ru-RU"/>
              </w:rPr>
            </w:pPr>
            <w:r w:rsidRPr="009346AE">
              <w:rPr>
                <w:rFonts w:ascii="Times New Roman" w:hAnsi="Times New Roman"/>
                <w:lang w:eastAsia="ru-RU"/>
              </w:rPr>
              <w:t>3</w:t>
            </w:r>
          </w:p>
        </w:tc>
        <w:tc>
          <w:tcPr>
            <w:tcW w:w="1276" w:type="dxa"/>
          </w:tcPr>
          <w:p w:rsidR="00FC2EC5" w:rsidRPr="009346AE" w:rsidRDefault="00FC2EC5" w:rsidP="009346AE">
            <w:pPr>
              <w:spacing w:after="0" w:line="240" w:lineRule="auto"/>
              <w:jc w:val="center"/>
              <w:rPr>
                <w:rFonts w:ascii="Times New Roman" w:hAnsi="Times New Roman"/>
              </w:rPr>
            </w:pPr>
            <w:r w:rsidRPr="009346AE">
              <w:rPr>
                <w:rFonts w:ascii="Times New Roman" w:hAnsi="Times New Roman"/>
              </w:rPr>
              <w:t>2</w:t>
            </w:r>
          </w:p>
        </w:tc>
        <w:tc>
          <w:tcPr>
            <w:tcW w:w="1134" w:type="dxa"/>
          </w:tcPr>
          <w:p w:rsidR="00FC2EC5" w:rsidRPr="009346AE" w:rsidRDefault="00FC2EC5" w:rsidP="009346AE">
            <w:pPr>
              <w:spacing w:after="0" w:line="240" w:lineRule="auto"/>
              <w:jc w:val="center"/>
              <w:rPr>
                <w:rFonts w:ascii="Times New Roman" w:hAnsi="Times New Roman"/>
                <w:lang w:eastAsia="ru-RU"/>
              </w:rPr>
            </w:pPr>
            <w:r w:rsidRPr="009346AE">
              <w:rPr>
                <w:rFonts w:ascii="Times New Roman" w:hAnsi="Times New Roman"/>
                <w:lang w:eastAsia="ru-RU"/>
              </w:rPr>
              <w:t>3</w:t>
            </w:r>
          </w:p>
        </w:tc>
        <w:tc>
          <w:tcPr>
            <w:tcW w:w="992" w:type="dxa"/>
          </w:tcPr>
          <w:p w:rsidR="00FC2EC5" w:rsidRPr="009346AE" w:rsidRDefault="00FC2EC5" w:rsidP="009346AE">
            <w:pPr>
              <w:spacing w:after="0" w:line="240" w:lineRule="auto"/>
              <w:jc w:val="center"/>
              <w:rPr>
                <w:rFonts w:ascii="Times New Roman" w:hAnsi="Times New Roman"/>
                <w:lang w:eastAsia="ru-RU"/>
              </w:rPr>
            </w:pPr>
            <w:r w:rsidRPr="009346AE">
              <w:rPr>
                <w:rFonts w:ascii="Times New Roman" w:hAnsi="Times New Roman"/>
                <w:lang w:eastAsia="ru-RU"/>
              </w:rPr>
              <w:t>-</w:t>
            </w:r>
          </w:p>
        </w:tc>
      </w:tr>
      <w:tr w:rsidR="00FC2EC5" w:rsidRPr="008E6D59" w:rsidTr="00E306A5">
        <w:trPr>
          <w:trHeight w:val="342"/>
        </w:trPr>
        <w:tc>
          <w:tcPr>
            <w:tcW w:w="3260" w:type="dxa"/>
          </w:tcPr>
          <w:p w:rsidR="00FC2EC5" w:rsidRPr="009346AE" w:rsidRDefault="00FC2EC5" w:rsidP="009346AE">
            <w:pPr>
              <w:spacing w:after="0" w:line="240" w:lineRule="auto"/>
              <w:jc w:val="both"/>
              <w:rPr>
                <w:rFonts w:ascii="Times New Roman" w:hAnsi="Times New Roman"/>
                <w:lang w:eastAsia="ru-RU"/>
              </w:rPr>
            </w:pPr>
            <w:r w:rsidRPr="009346AE">
              <w:rPr>
                <w:rFonts w:ascii="Times New Roman" w:eastAsia="MS Mincho" w:hAnsi="Times New Roman"/>
                <w:lang w:eastAsia="ru-RU"/>
              </w:rPr>
              <w:t>в т.ч. со смертельным исходом</w:t>
            </w:r>
          </w:p>
        </w:tc>
        <w:tc>
          <w:tcPr>
            <w:tcW w:w="1134" w:type="dxa"/>
          </w:tcPr>
          <w:p w:rsidR="00FC2EC5" w:rsidRPr="009346AE" w:rsidRDefault="00FC2EC5" w:rsidP="009346AE">
            <w:pPr>
              <w:spacing w:after="0" w:line="240" w:lineRule="auto"/>
              <w:jc w:val="center"/>
              <w:rPr>
                <w:rFonts w:ascii="Times New Roman" w:hAnsi="Times New Roman"/>
              </w:rPr>
            </w:pPr>
            <w:r w:rsidRPr="009346AE">
              <w:rPr>
                <w:rFonts w:ascii="Times New Roman" w:hAnsi="Times New Roman"/>
              </w:rPr>
              <w:t>-</w:t>
            </w:r>
          </w:p>
        </w:tc>
        <w:tc>
          <w:tcPr>
            <w:tcW w:w="1134" w:type="dxa"/>
          </w:tcPr>
          <w:p w:rsidR="00FC2EC5" w:rsidRPr="009346AE" w:rsidRDefault="00FC2EC5" w:rsidP="009346AE">
            <w:pPr>
              <w:spacing w:after="0" w:line="240" w:lineRule="auto"/>
              <w:jc w:val="center"/>
              <w:rPr>
                <w:rFonts w:ascii="Times New Roman" w:hAnsi="Times New Roman"/>
                <w:lang w:eastAsia="ru-RU"/>
              </w:rPr>
            </w:pPr>
            <w:r w:rsidRPr="009346AE">
              <w:rPr>
                <w:rFonts w:ascii="Times New Roman" w:hAnsi="Times New Roman"/>
                <w:lang w:eastAsia="ru-RU"/>
              </w:rPr>
              <w:t>2</w:t>
            </w:r>
          </w:p>
        </w:tc>
        <w:tc>
          <w:tcPr>
            <w:tcW w:w="1276" w:type="dxa"/>
          </w:tcPr>
          <w:p w:rsidR="00FC2EC5" w:rsidRPr="009346AE" w:rsidRDefault="00FC2EC5" w:rsidP="009346AE">
            <w:pPr>
              <w:spacing w:after="0" w:line="240" w:lineRule="auto"/>
              <w:jc w:val="center"/>
              <w:rPr>
                <w:rFonts w:ascii="Times New Roman" w:hAnsi="Times New Roman"/>
              </w:rPr>
            </w:pPr>
            <w:r w:rsidRPr="009346AE">
              <w:rPr>
                <w:rFonts w:ascii="Times New Roman" w:hAnsi="Times New Roman"/>
              </w:rPr>
              <w:t>-</w:t>
            </w:r>
          </w:p>
        </w:tc>
        <w:tc>
          <w:tcPr>
            <w:tcW w:w="1134" w:type="dxa"/>
          </w:tcPr>
          <w:p w:rsidR="00FC2EC5" w:rsidRPr="009346AE" w:rsidRDefault="00FC2EC5" w:rsidP="009346AE">
            <w:pPr>
              <w:spacing w:after="0" w:line="240" w:lineRule="auto"/>
              <w:jc w:val="center"/>
              <w:rPr>
                <w:rFonts w:ascii="Times New Roman" w:hAnsi="Times New Roman"/>
                <w:lang w:eastAsia="ru-RU"/>
              </w:rPr>
            </w:pPr>
            <w:r w:rsidRPr="009346AE">
              <w:rPr>
                <w:rFonts w:ascii="Times New Roman" w:hAnsi="Times New Roman"/>
                <w:lang w:eastAsia="ru-RU"/>
              </w:rPr>
              <w:t>1</w:t>
            </w:r>
          </w:p>
        </w:tc>
        <w:tc>
          <w:tcPr>
            <w:tcW w:w="992" w:type="dxa"/>
          </w:tcPr>
          <w:p w:rsidR="00FC2EC5" w:rsidRPr="009346AE" w:rsidRDefault="00FC2EC5" w:rsidP="009346AE">
            <w:pPr>
              <w:spacing w:after="0" w:line="240" w:lineRule="auto"/>
              <w:jc w:val="center"/>
              <w:rPr>
                <w:rFonts w:ascii="Times New Roman" w:hAnsi="Times New Roman"/>
                <w:lang w:eastAsia="ru-RU"/>
              </w:rPr>
            </w:pPr>
            <w:r w:rsidRPr="009346AE">
              <w:rPr>
                <w:rFonts w:ascii="Times New Roman" w:hAnsi="Times New Roman"/>
                <w:lang w:eastAsia="ru-RU"/>
              </w:rPr>
              <w:t>-</w:t>
            </w:r>
          </w:p>
        </w:tc>
      </w:tr>
      <w:tr w:rsidR="00FC2EC5" w:rsidRPr="008E6D59" w:rsidTr="00E306A5">
        <w:trPr>
          <w:trHeight w:val="571"/>
        </w:trPr>
        <w:tc>
          <w:tcPr>
            <w:tcW w:w="3260" w:type="dxa"/>
          </w:tcPr>
          <w:p w:rsidR="00FC2EC5" w:rsidRPr="009346AE" w:rsidRDefault="00FC2EC5" w:rsidP="009346AE">
            <w:pPr>
              <w:spacing w:after="0" w:line="240" w:lineRule="auto"/>
              <w:rPr>
                <w:rFonts w:ascii="Times New Roman" w:hAnsi="Times New Roman"/>
                <w:lang w:eastAsia="ru-RU"/>
              </w:rPr>
            </w:pPr>
            <w:r w:rsidRPr="009346AE">
              <w:rPr>
                <w:rFonts w:ascii="Times New Roman" w:eastAsia="MS Mincho" w:hAnsi="Times New Roman"/>
                <w:lang w:eastAsia="ru-RU"/>
              </w:rPr>
              <w:t>Количество дней нетрудоспособности, чел. дней</w:t>
            </w:r>
          </w:p>
        </w:tc>
        <w:tc>
          <w:tcPr>
            <w:tcW w:w="1134" w:type="dxa"/>
            <w:vAlign w:val="bottom"/>
          </w:tcPr>
          <w:p w:rsidR="00FC2EC5" w:rsidRPr="009346AE" w:rsidRDefault="00FC2EC5" w:rsidP="009346AE">
            <w:pPr>
              <w:spacing w:after="0" w:line="240" w:lineRule="auto"/>
              <w:jc w:val="center"/>
              <w:rPr>
                <w:rFonts w:ascii="Times New Roman" w:hAnsi="Times New Roman"/>
              </w:rPr>
            </w:pPr>
            <w:r w:rsidRPr="009346AE">
              <w:rPr>
                <w:rFonts w:ascii="Times New Roman" w:hAnsi="Times New Roman"/>
              </w:rPr>
              <w:t>151</w:t>
            </w:r>
          </w:p>
        </w:tc>
        <w:tc>
          <w:tcPr>
            <w:tcW w:w="1134" w:type="dxa"/>
          </w:tcPr>
          <w:p w:rsidR="00FC2EC5" w:rsidRPr="009346AE" w:rsidRDefault="00FC2EC5" w:rsidP="009346AE">
            <w:pPr>
              <w:spacing w:after="0" w:line="240" w:lineRule="auto"/>
              <w:jc w:val="center"/>
              <w:rPr>
                <w:rFonts w:ascii="Times New Roman" w:hAnsi="Times New Roman"/>
                <w:lang w:eastAsia="ru-RU"/>
              </w:rPr>
            </w:pPr>
            <w:r w:rsidRPr="009346AE">
              <w:rPr>
                <w:rFonts w:ascii="Times New Roman" w:hAnsi="Times New Roman"/>
                <w:lang w:eastAsia="ru-RU"/>
              </w:rPr>
              <w:t>45</w:t>
            </w:r>
          </w:p>
        </w:tc>
        <w:tc>
          <w:tcPr>
            <w:tcW w:w="1276" w:type="dxa"/>
          </w:tcPr>
          <w:p w:rsidR="00FC2EC5" w:rsidRPr="009346AE" w:rsidRDefault="00FC2EC5" w:rsidP="009346AE">
            <w:pPr>
              <w:spacing w:after="0" w:line="240" w:lineRule="auto"/>
              <w:jc w:val="center"/>
              <w:rPr>
                <w:rFonts w:ascii="Times New Roman" w:hAnsi="Times New Roman"/>
              </w:rPr>
            </w:pPr>
            <w:r w:rsidRPr="009346AE">
              <w:rPr>
                <w:rFonts w:ascii="Times New Roman" w:hAnsi="Times New Roman"/>
              </w:rPr>
              <w:t>12</w:t>
            </w:r>
          </w:p>
        </w:tc>
        <w:tc>
          <w:tcPr>
            <w:tcW w:w="1134" w:type="dxa"/>
            <w:vAlign w:val="bottom"/>
          </w:tcPr>
          <w:p w:rsidR="00FC2EC5" w:rsidRPr="009346AE" w:rsidRDefault="00FC2EC5" w:rsidP="009346AE">
            <w:pPr>
              <w:spacing w:after="0" w:line="240" w:lineRule="auto"/>
              <w:jc w:val="center"/>
              <w:rPr>
                <w:rFonts w:ascii="Times New Roman" w:hAnsi="Times New Roman"/>
                <w:lang w:eastAsia="ru-RU"/>
              </w:rPr>
            </w:pPr>
            <w:r w:rsidRPr="009346AE">
              <w:rPr>
                <w:rFonts w:ascii="Times New Roman" w:hAnsi="Times New Roman"/>
                <w:lang w:eastAsia="ru-RU"/>
              </w:rPr>
              <w:t>41</w:t>
            </w:r>
          </w:p>
          <w:p w:rsidR="00FC2EC5" w:rsidRPr="009346AE" w:rsidRDefault="00FC2EC5" w:rsidP="009346AE">
            <w:pPr>
              <w:spacing w:after="0" w:line="240" w:lineRule="auto"/>
              <w:jc w:val="center"/>
              <w:rPr>
                <w:rFonts w:ascii="Times New Roman" w:hAnsi="Times New Roman"/>
                <w:lang w:eastAsia="ru-RU"/>
              </w:rPr>
            </w:pPr>
          </w:p>
        </w:tc>
        <w:tc>
          <w:tcPr>
            <w:tcW w:w="992" w:type="dxa"/>
            <w:vAlign w:val="bottom"/>
          </w:tcPr>
          <w:p w:rsidR="00FC2EC5" w:rsidRPr="009346AE" w:rsidRDefault="00FC2EC5" w:rsidP="009346AE">
            <w:pPr>
              <w:spacing w:after="0" w:line="240" w:lineRule="auto"/>
              <w:jc w:val="center"/>
              <w:rPr>
                <w:rFonts w:ascii="Times New Roman" w:hAnsi="Times New Roman"/>
                <w:lang w:eastAsia="ru-RU"/>
              </w:rPr>
            </w:pPr>
            <w:r w:rsidRPr="009346AE">
              <w:rPr>
                <w:rFonts w:ascii="Times New Roman" w:hAnsi="Times New Roman"/>
                <w:lang w:eastAsia="ru-RU"/>
              </w:rPr>
              <w:t>-</w:t>
            </w:r>
          </w:p>
          <w:p w:rsidR="00FC2EC5" w:rsidRPr="009346AE" w:rsidRDefault="00FC2EC5" w:rsidP="009346AE">
            <w:pPr>
              <w:spacing w:after="0" w:line="240" w:lineRule="auto"/>
              <w:jc w:val="center"/>
              <w:rPr>
                <w:rFonts w:ascii="Times New Roman" w:hAnsi="Times New Roman"/>
                <w:lang w:eastAsia="ru-RU"/>
              </w:rPr>
            </w:pPr>
          </w:p>
        </w:tc>
      </w:tr>
      <w:tr w:rsidR="00FC2EC5" w:rsidRPr="008E6D59" w:rsidTr="00E306A5">
        <w:trPr>
          <w:trHeight w:val="342"/>
        </w:trPr>
        <w:tc>
          <w:tcPr>
            <w:tcW w:w="3260" w:type="dxa"/>
          </w:tcPr>
          <w:p w:rsidR="00FC2EC5" w:rsidRPr="009346AE" w:rsidRDefault="00FC2EC5" w:rsidP="009346AE">
            <w:pPr>
              <w:spacing w:after="0" w:line="240" w:lineRule="auto"/>
              <w:jc w:val="both"/>
              <w:rPr>
                <w:rFonts w:ascii="Times New Roman" w:hAnsi="Times New Roman"/>
                <w:lang w:eastAsia="ru-RU"/>
              </w:rPr>
            </w:pPr>
            <w:r w:rsidRPr="009346AE">
              <w:rPr>
                <w:rFonts w:ascii="Times New Roman" w:eastAsia="MS Mincho" w:hAnsi="Times New Roman"/>
                <w:lang w:eastAsia="ru-RU"/>
              </w:rPr>
              <w:t>Коэффициент  частоты</w:t>
            </w:r>
          </w:p>
        </w:tc>
        <w:tc>
          <w:tcPr>
            <w:tcW w:w="1134" w:type="dxa"/>
          </w:tcPr>
          <w:p w:rsidR="00FC2EC5" w:rsidRPr="009346AE" w:rsidRDefault="00FC2EC5" w:rsidP="009346AE">
            <w:pPr>
              <w:spacing w:after="0" w:line="240" w:lineRule="auto"/>
              <w:jc w:val="center"/>
              <w:rPr>
                <w:rFonts w:ascii="Times New Roman" w:hAnsi="Times New Roman"/>
              </w:rPr>
            </w:pPr>
            <w:r w:rsidRPr="009346AE">
              <w:rPr>
                <w:rFonts w:ascii="Times New Roman" w:hAnsi="Times New Roman"/>
              </w:rPr>
              <w:t>1,4</w:t>
            </w:r>
          </w:p>
        </w:tc>
        <w:tc>
          <w:tcPr>
            <w:tcW w:w="1134" w:type="dxa"/>
          </w:tcPr>
          <w:p w:rsidR="00FC2EC5" w:rsidRPr="009346AE" w:rsidRDefault="00FC2EC5" w:rsidP="009346AE">
            <w:pPr>
              <w:spacing w:after="0" w:line="240" w:lineRule="auto"/>
              <w:jc w:val="center"/>
              <w:rPr>
                <w:rFonts w:ascii="Times New Roman" w:hAnsi="Times New Roman"/>
                <w:lang w:eastAsia="ru-RU"/>
              </w:rPr>
            </w:pPr>
            <w:r w:rsidRPr="009346AE">
              <w:rPr>
                <w:rFonts w:ascii="Times New Roman" w:hAnsi="Times New Roman"/>
                <w:lang w:eastAsia="ru-RU"/>
              </w:rPr>
              <w:t>0,61</w:t>
            </w:r>
          </w:p>
        </w:tc>
        <w:tc>
          <w:tcPr>
            <w:tcW w:w="1276" w:type="dxa"/>
          </w:tcPr>
          <w:p w:rsidR="00FC2EC5" w:rsidRPr="009346AE" w:rsidRDefault="00FC2EC5" w:rsidP="009346AE">
            <w:pPr>
              <w:spacing w:after="0" w:line="240" w:lineRule="auto"/>
              <w:jc w:val="center"/>
              <w:rPr>
                <w:rFonts w:ascii="Times New Roman" w:hAnsi="Times New Roman"/>
              </w:rPr>
            </w:pPr>
            <w:r w:rsidRPr="009346AE">
              <w:rPr>
                <w:rFonts w:ascii="Times New Roman" w:hAnsi="Times New Roman"/>
              </w:rPr>
              <w:t>0,42</w:t>
            </w:r>
          </w:p>
        </w:tc>
        <w:tc>
          <w:tcPr>
            <w:tcW w:w="1134" w:type="dxa"/>
          </w:tcPr>
          <w:p w:rsidR="00FC2EC5" w:rsidRPr="009346AE" w:rsidRDefault="00FC2EC5" w:rsidP="009346AE">
            <w:pPr>
              <w:spacing w:after="0" w:line="240" w:lineRule="auto"/>
              <w:jc w:val="center"/>
              <w:rPr>
                <w:rFonts w:ascii="Times New Roman" w:hAnsi="Times New Roman"/>
                <w:lang w:eastAsia="ru-RU"/>
              </w:rPr>
            </w:pPr>
            <w:r w:rsidRPr="009346AE">
              <w:rPr>
                <w:rFonts w:ascii="Times New Roman" w:hAnsi="Times New Roman"/>
                <w:lang w:eastAsia="ru-RU"/>
              </w:rPr>
              <w:t>0,65</w:t>
            </w:r>
          </w:p>
        </w:tc>
        <w:tc>
          <w:tcPr>
            <w:tcW w:w="992" w:type="dxa"/>
          </w:tcPr>
          <w:p w:rsidR="00FC2EC5" w:rsidRPr="009346AE" w:rsidRDefault="00FC2EC5" w:rsidP="009346AE">
            <w:pPr>
              <w:spacing w:after="0" w:line="240" w:lineRule="auto"/>
              <w:jc w:val="center"/>
              <w:rPr>
                <w:rFonts w:ascii="Times New Roman" w:hAnsi="Times New Roman"/>
                <w:lang w:eastAsia="ru-RU"/>
              </w:rPr>
            </w:pPr>
            <w:r w:rsidRPr="009346AE">
              <w:rPr>
                <w:rFonts w:ascii="Times New Roman" w:hAnsi="Times New Roman"/>
                <w:lang w:eastAsia="ru-RU"/>
              </w:rPr>
              <w:t>-</w:t>
            </w:r>
          </w:p>
        </w:tc>
      </w:tr>
      <w:tr w:rsidR="00FC2EC5" w:rsidRPr="008E6D59" w:rsidTr="00E306A5">
        <w:trPr>
          <w:trHeight w:val="342"/>
        </w:trPr>
        <w:tc>
          <w:tcPr>
            <w:tcW w:w="3260" w:type="dxa"/>
          </w:tcPr>
          <w:p w:rsidR="00FC2EC5" w:rsidRPr="009346AE" w:rsidRDefault="00FC2EC5" w:rsidP="009346AE">
            <w:pPr>
              <w:spacing w:after="0" w:line="240" w:lineRule="auto"/>
              <w:jc w:val="both"/>
              <w:rPr>
                <w:rFonts w:ascii="Times New Roman" w:hAnsi="Times New Roman"/>
                <w:lang w:eastAsia="ru-RU"/>
              </w:rPr>
            </w:pPr>
            <w:r w:rsidRPr="009346AE">
              <w:rPr>
                <w:rFonts w:ascii="Times New Roman" w:eastAsia="MS Mincho" w:hAnsi="Times New Roman"/>
                <w:lang w:eastAsia="ru-RU"/>
              </w:rPr>
              <w:t>Коэффициент  тяжести</w:t>
            </w:r>
          </w:p>
        </w:tc>
        <w:tc>
          <w:tcPr>
            <w:tcW w:w="1134" w:type="dxa"/>
          </w:tcPr>
          <w:p w:rsidR="00FC2EC5" w:rsidRPr="009346AE" w:rsidRDefault="00FC2EC5" w:rsidP="009346AE">
            <w:pPr>
              <w:spacing w:after="0" w:line="240" w:lineRule="auto"/>
              <w:jc w:val="center"/>
              <w:rPr>
                <w:rFonts w:ascii="Times New Roman" w:hAnsi="Times New Roman"/>
              </w:rPr>
            </w:pPr>
            <w:r w:rsidRPr="009346AE">
              <w:rPr>
                <w:rFonts w:ascii="Times New Roman" w:hAnsi="Times New Roman"/>
              </w:rPr>
              <w:t>21,6</w:t>
            </w:r>
          </w:p>
        </w:tc>
        <w:tc>
          <w:tcPr>
            <w:tcW w:w="1134" w:type="dxa"/>
          </w:tcPr>
          <w:p w:rsidR="00FC2EC5" w:rsidRPr="009346AE" w:rsidRDefault="00FC2EC5" w:rsidP="009346AE">
            <w:pPr>
              <w:spacing w:after="0" w:line="240" w:lineRule="auto"/>
              <w:jc w:val="center"/>
              <w:rPr>
                <w:rFonts w:ascii="Times New Roman" w:hAnsi="Times New Roman"/>
                <w:lang w:eastAsia="ru-RU"/>
              </w:rPr>
            </w:pPr>
            <w:r w:rsidRPr="009346AE">
              <w:rPr>
                <w:rFonts w:ascii="Times New Roman" w:hAnsi="Times New Roman"/>
                <w:lang w:eastAsia="ru-RU"/>
              </w:rPr>
              <w:t>15</w:t>
            </w:r>
          </w:p>
        </w:tc>
        <w:tc>
          <w:tcPr>
            <w:tcW w:w="1276" w:type="dxa"/>
          </w:tcPr>
          <w:p w:rsidR="00FC2EC5" w:rsidRPr="009346AE" w:rsidRDefault="00FC2EC5" w:rsidP="009346AE">
            <w:pPr>
              <w:spacing w:after="0" w:line="240" w:lineRule="auto"/>
              <w:jc w:val="center"/>
              <w:rPr>
                <w:rFonts w:ascii="Times New Roman" w:hAnsi="Times New Roman"/>
              </w:rPr>
            </w:pPr>
            <w:r w:rsidRPr="009346AE">
              <w:rPr>
                <w:rFonts w:ascii="Times New Roman" w:hAnsi="Times New Roman"/>
              </w:rPr>
              <w:t>11</w:t>
            </w:r>
          </w:p>
        </w:tc>
        <w:tc>
          <w:tcPr>
            <w:tcW w:w="1134" w:type="dxa"/>
          </w:tcPr>
          <w:p w:rsidR="00FC2EC5" w:rsidRPr="009346AE" w:rsidRDefault="00FC2EC5" w:rsidP="009346AE">
            <w:pPr>
              <w:spacing w:after="0" w:line="240" w:lineRule="auto"/>
              <w:jc w:val="center"/>
              <w:rPr>
                <w:rFonts w:ascii="Times New Roman" w:hAnsi="Times New Roman"/>
                <w:lang w:eastAsia="ru-RU"/>
              </w:rPr>
            </w:pPr>
            <w:r w:rsidRPr="009346AE">
              <w:rPr>
                <w:rFonts w:ascii="Times New Roman" w:hAnsi="Times New Roman"/>
                <w:lang w:eastAsia="ru-RU"/>
              </w:rPr>
              <w:t>13,6</w:t>
            </w:r>
          </w:p>
        </w:tc>
        <w:tc>
          <w:tcPr>
            <w:tcW w:w="992" w:type="dxa"/>
          </w:tcPr>
          <w:p w:rsidR="00FC2EC5" w:rsidRPr="009346AE" w:rsidRDefault="00FC2EC5" w:rsidP="009346AE">
            <w:pPr>
              <w:spacing w:after="0" w:line="240" w:lineRule="auto"/>
              <w:jc w:val="center"/>
              <w:rPr>
                <w:rFonts w:ascii="Times New Roman" w:hAnsi="Times New Roman"/>
                <w:lang w:eastAsia="ru-RU"/>
              </w:rPr>
            </w:pPr>
            <w:r w:rsidRPr="009346AE">
              <w:rPr>
                <w:rFonts w:ascii="Times New Roman" w:hAnsi="Times New Roman"/>
                <w:lang w:eastAsia="ru-RU"/>
              </w:rPr>
              <w:t>-</w:t>
            </w:r>
          </w:p>
        </w:tc>
      </w:tr>
      <w:tr w:rsidR="00FC2EC5" w:rsidRPr="008E6D59" w:rsidTr="00E306A5">
        <w:trPr>
          <w:trHeight w:val="685"/>
        </w:trPr>
        <w:tc>
          <w:tcPr>
            <w:tcW w:w="3260" w:type="dxa"/>
          </w:tcPr>
          <w:p w:rsidR="00FC2EC5" w:rsidRPr="009346AE" w:rsidRDefault="00FC2EC5" w:rsidP="009346AE">
            <w:pPr>
              <w:spacing w:after="0" w:line="240" w:lineRule="auto"/>
              <w:rPr>
                <w:rFonts w:ascii="Times New Roman" w:eastAsia="MS Mincho" w:hAnsi="Times New Roman"/>
                <w:lang w:eastAsia="ru-RU"/>
              </w:rPr>
            </w:pPr>
            <w:r w:rsidRPr="009346AE">
              <w:rPr>
                <w:rFonts w:ascii="Times New Roman" w:eastAsia="MS Mincho" w:hAnsi="Times New Roman"/>
                <w:lang w:eastAsia="ru-RU"/>
              </w:rPr>
              <w:lastRenderedPageBreak/>
              <w:t>Количество впервые выявленных профессиональных заболеваний</w:t>
            </w:r>
          </w:p>
        </w:tc>
        <w:tc>
          <w:tcPr>
            <w:tcW w:w="1134" w:type="dxa"/>
          </w:tcPr>
          <w:p w:rsidR="00FC2EC5" w:rsidRPr="009346AE" w:rsidRDefault="00FC2EC5" w:rsidP="009346AE">
            <w:pPr>
              <w:spacing w:after="0" w:line="240" w:lineRule="auto"/>
              <w:jc w:val="center"/>
              <w:rPr>
                <w:rFonts w:ascii="Times New Roman" w:hAnsi="Times New Roman"/>
              </w:rPr>
            </w:pPr>
          </w:p>
          <w:p w:rsidR="00FC2EC5" w:rsidRPr="009346AE" w:rsidRDefault="00FC2EC5" w:rsidP="009346AE">
            <w:pPr>
              <w:spacing w:after="0" w:line="240" w:lineRule="auto"/>
              <w:jc w:val="center"/>
              <w:rPr>
                <w:rFonts w:ascii="Times New Roman" w:hAnsi="Times New Roman"/>
              </w:rPr>
            </w:pPr>
            <w:r w:rsidRPr="009346AE">
              <w:rPr>
                <w:rFonts w:ascii="Times New Roman" w:hAnsi="Times New Roman"/>
              </w:rPr>
              <w:t>-</w:t>
            </w:r>
          </w:p>
        </w:tc>
        <w:tc>
          <w:tcPr>
            <w:tcW w:w="1134" w:type="dxa"/>
          </w:tcPr>
          <w:p w:rsidR="00FC2EC5" w:rsidRDefault="00FC2EC5" w:rsidP="009346AE">
            <w:pPr>
              <w:spacing w:after="0" w:line="240" w:lineRule="auto"/>
              <w:jc w:val="center"/>
              <w:rPr>
                <w:rFonts w:ascii="Times New Roman" w:hAnsi="Times New Roman"/>
                <w:lang w:eastAsia="ru-RU"/>
              </w:rPr>
            </w:pPr>
          </w:p>
          <w:p w:rsidR="00FC2EC5" w:rsidRPr="009346AE" w:rsidRDefault="00FC2EC5" w:rsidP="009346AE">
            <w:pPr>
              <w:spacing w:after="0" w:line="240" w:lineRule="auto"/>
              <w:jc w:val="center"/>
              <w:rPr>
                <w:rFonts w:ascii="Times New Roman" w:hAnsi="Times New Roman"/>
                <w:lang w:eastAsia="ru-RU"/>
              </w:rPr>
            </w:pPr>
            <w:r w:rsidRPr="009346AE">
              <w:rPr>
                <w:rFonts w:ascii="Times New Roman" w:hAnsi="Times New Roman"/>
                <w:lang w:eastAsia="ru-RU"/>
              </w:rPr>
              <w:t>-</w:t>
            </w:r>
          </w:p>
        </w:tc>
        <w:tc>
          <w:tcPr>
            <w:tcW w:w="1276" w:type="dxa"/>
          </w:tcPr>
          <w:p w:rsidR="00FC2EC5" w:rsidRDefault="00FC2EC5" w:rsidP="009346AE">
            <w:pPr>
              <w:spacing w:after="0" w:line="240" w:lineRule="auto"/>
              <w:jc w:val="center"/>
              <w:rPr>
                <w:rFonts w:ascii="Times New Roman" w:hAnsi="Times New Roman"/>
              </w:rPr>
            </w:pPr>
          </w:p>
          <w:p w:rsidR="00FC2EC5" w:rsidRPr="009346AE" w:rsidRDefault="00FC2EC5" w:rsidP="009346AE">
            <w:pPr>
              <w:spacing w:after="0" w:line="240" w:lineRule="auto"/>
              <w:jc w:val="center"/>
              <w:rPr>
                <w:rFonts w:ascii="Times New Roman" w:hAnsi="Times New Roman"/>
              </w:rPr>
            </w:pPr>
            <w:r w:rsidRPr="009346AE">
              <w:rPr>
                <w:rFonts w:ascii="Times New Roman" w:hAnsi="Times New Roman"/>
              </w:rPr>
              <w:t>-</w:t>
            </w:r>
          </w:p>
        </w:tc>
        <w:tc>
          <w:tcPr>
            <w:tcW w:w="1134" w:type="dxa"/>
          </w:tcPr>
          <w:p w:rsidR="00FC2EC5" w:rsidRDefault="00FC2EC5" w:rsidP="009346AE">
            <w:pPr>
              <w:spacing w:after="0" w:line="240" w:lineRule="auto"/>
              <w:jc w:val="center"/>
              <w:rPr>
                <w:rFonts w:ascii="Times New Roman" w:hAnsi="Times New Roman"/>
                <w:lang w:eastAsia="ru-RU"/>
              </w:rPr>
            </w:pPr>
          </w:p>
          <w:p w:rsidR="00FC2EC5" w:rsidRPr="009346AE" w:rsidRDefault="00FC2EC5" w:rsidP="009346AE">
            <w:pPr>
              <w:spacing w:after="0" w:line="240" w:lineRule="auto"/>
              <w:jc w:val="center"/>
              <w:rPr>
                <w:rFonts w:ascii="Times New Roman" w:hAnsi="Times New Roman"/>
                <w:lang w:eastAsia="ru-RU"/>
              </w:rPr>
            </w:pPr>
            <w:r w:rsidRPr="009346AE">
              <w:rPr>
                <w:rFonts w:ascii="Times New Roman" w:hAnsi="Times New Roman"/>
                <w:lang w:eastAsia="ru-RU"/>
              </w:rPr>
              <w:t>-</w:t>
            </w:r>
          </w:p>
          <w:p w:rsidR="00FC2EC5" w:rsidRPr="009346AE" w:rsidRDefault="00FC2EC5" w:rsidP="009346AE">
            <w:pPr>
              <w:spacing w:after="0" w:line="240" w:lineRule="auto"/>
              <w:jc w:val="center"/>
              <w:rPr>
                <w:rFonts w:ascii="Times New Roman" w:hAnsi="Times New Roman"/>
                <w:lang w:eastAsia="ru-RU"/>
              </w:rPr>
            </w:pPr>
          </w:p>
        </w:tc>
        <w:tc>
          <w:tcPr>
            <w:tcW w:w="992" w:type="dxa"/>
          </w:tcPr>
          <w:p w:rsidR="00FC2EC5" w:rsidRDefault="00FC2EC5" w:rsidP="009346AE">
            <w:pPr>
              <w:spacing w:after="0" w:line="240" w:lineRule="auto"/>
              <w:jc w:val="center"/>
              <w:rPr>
                <w:rFonts w:ascii="Times New Roman" w:hAnsi="Times New Roman"/>
                <w:lang w:eastAsia="ru-RU"/>
              </w:rPr>
            </w:pPr>
          </w:p>
          <w:p w:rsidR="00FC2EC5" w:rsidRPr="009346AE" w:rsidRDefault="00FC2EC5" w:rsidP="009346AE">
            <w:pPr>
              <w:spacing w:after="0" w:line="240" w:lineRule="auto"/>
              <w:jc w:val="center"/>
              <w:rPr>
                <w:rFonts w:ascii="Times New Roman" w:hAnsi="Times New Roman"/>
                <w:lang w:eastAsia="ru-RU"/>
              </w:rPr>
            </w:pPr>
            <w:r w:rsidRPr="009346AE">
              <w:rPr>
                <w:rFonts w:ascii="Times New Roman" w:hAnsi="Times New Roman"/>
                <w:lang w:eastAsia="ru-RU"/>
              </w:rPr>
              <w:t>-</w:t>
            </w:r>
          </w:p>
          <w:p w:rsidR="00FC2EC5" w:rsidRPr="009346AE" w:rsidRDefault="00FC2EC5" w:rsidP="009346AE">
            <w:pPr>
              <w:spacing w:after="0" w:line="240" w:lineRule="auto"/>
              <w:jc w:val="center"/>
              <w:rPr>
                <w:rFonts w:ascii="Times New Roman" w:hAnsi="Times New Roman"/>
                <w:lang w:eastAsia="ru-RU"/>
              </w:rPr>
            </w:pPr>
          </w:p>
        </w:tc>
      </w:tr>
      <w:tr w:rsidR="00FC2EC5" w:rsidRPr="008E6D59" w:rsidTr="009346AE">
        <w:trPr>
          <w:trHeight w:val="752"/>
        </w:trPr>
        <w:tc>
          <w:tcPr>
            <w:tcW w:w="3260" w:type="dxa"/>
          </w:tcPr>
          <w:p w:rsidR="00FC2EC5" w:rsidRPr="009346AE" w:rsidRDefault="00FC2EC5" w:rsidP="009346AE">
            <w:pPr>
              <w:spacing w:after="0" w:line="240" w:lineRule="auto"/>
              <w:jc w:val="both"/>
              <w:rPr>
                <w:rFonts w:ascii="Times New Roman" w:eastAsia="MS Mincho" w:hAnsi="Times New Roman"/>
                <w:lang w:eastAsia="ru-RU"/>
              </w:rPr>
            </w:pPr>
            <w:r w:rsidRPr="009346AE">
              <w:rPr>
                <w:rFonts w:ascii="Times New Roman" w:eastAsia="MS Mincho" w:hAnsi="Times New Roman"/>
                <w:lang w:eastAsia="ru-RU"/>
              </w:rPr>
              <w:t>Фактические затраты на мероприятия по охране труда, тыс. руб. всего:</w:t>
            </w:r>
          </w:p>
        </w:tc>
        <w:tc>
          <w:tcPr>
            <w:tcW w:w="1134" w:type="dxa"/>
          </w:tcPr>
          <w:p w:rsidR="00FC2EC5" w:rsidRPr="009346AE" w:rsidRDefault="00FC2EC5" w:rsidP="009346AE">
            <w:pPr>
              <w:spacing w:after="0" w:line="240" w:lineRule="auto"/>
              <w:jc w:val="center"/>
              <w:rPr>
                <w:rFonts w:ascii="Times New Roman" w:hAnsi="Times New Roman"/>
              </w:rPr>
            </w:pPr>
          </w:p>
          <w:p w:rsidR="00FC2EC5" w:rsidRPr="009346AE" w:rsidRDefault="00FC2EC5" w:rsidP="009346AE">
            <w:pPr>
              <w:spacing w:after="0" w:line="240" w:lineRule="auto"/>
              <w:jc w:val="center"/>
              <w:rPr>
                <w:rFonts w:ascii="Times New Roman" w:hAnsi="Times New Roman"/>
              </w:rPr>
            </w:pPr>
            <w:r w:rsidRPr="009346AE">
              <w:rPr>
                <w:rFonts w:ascii="Times New Roman" w:hAnsi="Times New Roman"/>
              </w:rPr>
              <w:t>13264,3</w:t>
            </w:r>
          </w:p>
          <w:p w:rsidR="00FC2EC5" w:rsidRPr="009346AE" w:rsidRDefault="00FC2EC5" w:rsidP="009346AE">
            <w:pPr>
              <w:spacing w:after="0" w:line="240" w:lineRule="auto"/>
              <w:jc w:val="center"/>
              <w:rPr>
                <w:rFonts w:ascii="Times New Roman" w:hAnsi="Times New Roman"/>
              </w:rPr>
            </w:pPr>
          </w:p>
        </w:tc>
        <w:tc>
          <w:tcPr>
            <w:tcW w:w="1134" w:type="dxa"/>
          </w:tcPr>
          <w:p w:rsidR="00FC2EC5" w:rsidRPr="009346AE" w:rsidRDefault="00FC2EC5" w:rsidP="009346AE">
            <w:pPr>
              <w:spacing w:after="0" w:line="240" w:lineRule="auto"/>
              <w:jc w:val="center"/>
              <w:rPr>
                <w:rFonts w:ascii="Times New Roman" w:hAnsi="Times New Roman"/>
                <w:lang w:eastAsia="ru-RU"/>
              </w:rPr>
            </w:pPr>
          </w:p>
          <w:p w:rsidR="00FC2EC5" w:rsidRPr="009346AE" w:rsidRDefault="00FC2EC5" w:rsidP="009346AE">
            <w:pPr>
              <w:spacing w:after="0" w:line="240" w:lineRule="auto"/>
              <w:jc w:val="center"/>
              <w:rPr>
                <w:rFonts w:ascii="Times New Roman" w:hAnsi="Times New Roman"/>
                <w:lang w:eastAsia="ru-RU"/>
              </w:rPr>
            </w:pPr>
            <w:r w:rsidRPr="009346AE">
              <w:rPr>
                <w:rFonts w:ascii="Times New Roman" w:hAnsi="Times New Roman"/>
                <w:lang w:eastAsia="ru-RU"/>
              </w:rPr>
              <w:t>31336,2</w:t>
            </w:r>
          </w:p>
        </w:tc>
        <w:tc>
          <w:tcPr>
            <w:tcW w:w="1276" w:type="dxa"/>
          </w:tcPr>
          <w:p w:rsidR="00FC2EC5" w:rsidRPr="009346AE" w:rsidRDefault="00FC2EC5" w:rsidP="009346AE">
            <w:pPr>
              <w:spacing w:after="0" w:line="240" w:lineRule="auto"/>
              <w:jc w:val="center"/>
              <w:rPr>
                <w:rFonts w:ascii="Times New Roman" w:hAnsi="Times New Roman"/>
              </w:rPr>
            </w:pPr>
          </w:p>
          <w:p w:rsidR="00FC2EC5" w:rsidRPr="009346AE" w:rsidRDefault="00FC2EC5" w:rsidP="009346AE">
            <w:pPr>
              <w:spacing w:after="0" w:line="240" w:lineRule="auto"/>
              <w:jc w:val="center"/>
              <w:rPr>
                <w:rFonts w:ascii="Times New Roman" w:hAnsi="Times New Roman"/>
              </w:rPr>
            </w:pPr>
            <w:r w:rsidRPr="009346AE">
              <w:rPr>
                <w:rFonts w:ascii="Times New Roman" w:hAnsi="Times New Roman"/>
              </w:rPr>
              <w:t>18847,135</w:t>
            </w:r>
          </w:p>
        </w:tc>
        <w:tc>
          <w:tcPr>
            <w:tcW w:w="1134" w:type="dxa"/>
          </w:tcPr>
          <w:p w:rsidR="00FC2EC5" w:rsidRPr="009346AE" w:rsidRDefault="00FC2EC5" w:rsidP="009346AE">
            <w:pPr>
              <w:spacing w:after="0" w:line="240" w:lineRule="auto"/>
              <w:jc w:val="center"/>
              <w:rPr>
                <w:rFonts w:ascii="Times New Roman" w:hAnsi="Times New Roman"/>
                <w:lang w:eastAsia="ru-RU"/>
              </w:rPr>
            </w:pPr>
          </w:p>
          <w:p w:rsidR="00FC2EC5" w:rsidRPr="009346AE" w:rsidRDefault="00FC2EC5" w:rsidP="009346AE">
            <w:pPr>
              <w:spacing w:after="0" w:line="240" w:lineRule="auto"/>
              <w:jc w:val="center"/>
              <w:rPr>
                <w:rFonts w:ascii="Times New Roman" w:hAnsi="Times New Roman"/>
                <w:lang w:eastAsia="ru-RU"/>
              </w:rPr>
            </w:pPr>
            <w:r w:rsidRPr="009346AE">
              <w:rPr>
                <w:rFonts w:ascii="Times New Roman" w:hAnsi="Times New Roman"/>
                <w:lang w:eastAsia="ru-RU"/>
              </w:rPr>
              <w:t>11890,79</w:t>
            </w:r>
          </w:p>
          <w:p w:rsidR="00FC2EC5" w:rsidRPr="009346AE" w:rsidRDefault="00FC2EC5" w:rsidP="009346AE">
            <w:pPr>
              <w:spacing w:after="0" w:line="240" w:lineRule="auto"/>
              <w:jc w:val="center"/>
              <w:rPr>
                <w:rFonts w:ascii="Times New Roman" w:hAnsi="Times New Roman"/>
                <w:lang w:eastAsia="ru-RU"/>
              </w:rPr>
            </w:pPr>
          </w:p>
        </w:tc>
        <w:tc>
          <w:tcPr>
            <w:tcW w:w="992" w:type="dxa"/>
          </w:tcPr>
          <w:p w:rsidR="00FC2EC5" w:rsidRPr="009346AE" w:rsidRDefault="00FC2EC5" w:rsidP="009346AE">
            <w:pPr>
              <w:spacing w:after="0" w:line="240" w:lineRule="auto"/>
              <w:jc w:val="center"/>
              <w:rPr>
                <w:rFonts w:ascii="Times New Roman" w:hAnsi="Times New Roman"/>
                <w:lang w:eastAsia="ru-RU"/>
              </w:rPr>
            </w:pPr>
          </w:p>
          <w:p w:rsidR="00FC2EC5" w:rsidRPr="009346AE" w:rsidRDefault="00FC2EC5" w:rsidP="009346AE">
            <w:pPr>
              <w:spacing w:after="0" w:line="240" w:lineRule="auto"/>
              <w:jc w:val="center"/>
              <w:rPr>
                <w:rFonts w:ascii="Times New Roman" w:hAnsi="Times New Roman"/>
                <w:lang w:eastAsia="ru-RU"/>
              </w:rPr>
            </w:pPr>
            <w:r w:rsidRPr="009346AE">
              <w:rPr>
                <w:rFonts w:ascii="Times New Roman" w:hAnsi="Times New Roman"/>
                <w:lang w:eastAsia="ru-RU"/>
              </w:rPr>
              <w:t>9972,1</w:t>
            </w:r>
          </w:p>
          <w:p w:rsidR="00FC2EC5" w:rsidRPr="009346AE" w:rsidRDefault="00FC2EC5" w:rsidP="009346AE">
            <w:pPr>
              <w:spacing w:after="0" w:line="240" w:lineRule="auto"/>
              <w:jc w:val="center"/>
              <w:rPr>
                <w:rFonts w:ascii="Times New Roman" w:hAnsi="Times New Roman"/>
                <w:lang w:eastAsia="ru-RU"/>
              </w:rPr>
            </w:pPr>
          </w:p>
        </w:tc>
      </w:tr>
      <w:tr w:rsidR="00FC2EC5" w:rsidRPr="008E6D59" w:rsidTr="00E306A5">
        <w:trPr>
          <w:trHeight w:val="361"/>
        </w:trPr>
        <w:tc>
          <w:tcPr>
            <w:tcW w:w="3260" w:type="dxa"/>
          </w:tcPr>
          <w:p w:rsidR="00FC2EC5" w:rsidRPr="008E6D59" w:rsidRDefault="00FC2EC5" w:rsidP="00E306A5">
            <w:pPr>
              <w:spacing w:after="0" w:line="240" w:lineRule="auto"/>
              <w:jc w:val="both"/>
              <w:rPr>
                <w:rFonts w:ascii="Times New Roman" w:eastAsia="MS Mincho" w:hAnsi="Times New Roman"/>
                <w:sz w:val="24"/>
                <w:szCs w:val="24"/>
                <w:lang w:eastAsia="ru-RU"/>
              </w:rPr>
            </w:pPr>
            <w:r w:rsidRPr="008E6D59">
              <w:rPr>
                <w:rFonts w:ascii="Times New Roman" w:eastAsia="MS Mincho" w:hAnsi="Times New Roman"/>
                <w:sz w:val="24"/>
                <w:szCs w:val="24"/>
                <w:lang w:eastAsia="ru-RU"/>
              </w:rPr>
              <w:t>в т.ч. на 1 работающего</w:t>
            </w:r>
          </w:p>
        </w:tc>
        <w:tc>
          <w:tcPr>
            <w:tcW w:w="1134" w:type="dxa"/>
          </w:tcPr>
          <w:p w:rsidR="00FC2EC5" w:rsidRPr="008E6D59" w:rsidRDefault="00FC2EC5" w:rsidP="00E306A5">
            <w:pPr>
              <w:jc w:val="center"/>
              <w:rPr>
                <w:rFonts w:ascii="Times New Roman" w:hAnsi="Times New Roman"/>
                <w:sz w:val="24"/>
                <w:szCs w:val="24"/>
              </w:rPr>
            </w:pPr>
            <w:r w:rsidRPr="008E6D59">
              <w:rPr>
                <w:rFonts w:ascii="Times New Roman" w:hAnsi="Times New Roman"/>
                <w:sz w:val="24"/>
                <w:szCs w:val="24"/>
              </w:rPr>
              <w:t>2,6</w:t>
            </w:r>
          </w:p>
        </w:tc>
        <w:tc>
          <w:tcPr>
            <w:tcW w:w="1134" w:type="dxa"/>
          </w:tcPr>
          <w:p w:rsidR="00FC2EC5" w:rsidRPr="008E6D59" w:rsidRDefault="00FC2EC5" w:rsidP="00E306A5">
            <w:pPr>
              <w:spacing w:after="0" w:line="240" w:lineRule="auto"/>
              <w:jc w:val="center"/>
              <w:rPr>
                <w:rFonts w:ascii="Times New Roman" w:hAnsi="Times New Roman"/>
                <w:sz w:val="24"/>
                <w:szCs w:val="24"/>
                <w:lang w:eastAsia="ru-RU"/>
              </w:rPr>
            </w:pPr>
            <w:r w:rsidRPr="008E6D59">
              <w:rPr>
                <w:rFonts w:ascii="Times New Roman" w:hAnsi="Times New Roman"/>
                <w:sz w:val="24"/>
                <w:szCs w:val="24"/>
                <w:lang w:eastAsia="ru-RU"/>
              </w:rPr>
              <w:t>6,43</w:t>
            </w:r>
          </w:p>
        </w:tc>
        <w:tc>
          <w:tcPr>
            <w:tcW w:w="1276" w:type="dxa"/>
          </w:tcPr>
          <w:p w:rsidR="00FC2EC5" w:rsidRPr="008E6D59" w:rsidRDefault="00FC2EC5" w:rsidP="00E306A5">
            <w:pPr>
              <w:jc w:val="center"/>
              <w:rPr>
                <w:rFonts w:ascii="Times New Roman" w:hAnsi="Times New Roman"/>
                <w:sz w:val="24"/>
                <w:szCs w:val="24"/>
              </w:rPr>
            </w:pPr>
            <w:r w:rsidRPr="008E6D59">
              <w:rPr>
                <w:rFonts w:ascii="Times New Roman" w:hAnsi="Times New Roman"/>
                <w:sz w:val="24"/>
                <w:szCs w:val="24"/>
              </w:rPr>
              <w:t>3,97</w:t>
            </w:r>
          </w:p>
        </w:tc>
        <w:tc>
          <w:tcPr>
            <w:tcW w:w="1134" w:type="dxa"/>
          </w:tcPr>
          <w:p w:rsidR="00FC2EC5" w:rsidRPr="008E6D59" w:rsidRDefault="00FC2EC5" w:rsidP="00E306A5">
            <w:pPr>
              <w:spacing w:after="0" w:line="240" w:lineRule="auto"/>
              <w:jc w:val="center"/>
              <w:rPr>
                <w:rFonts w:ascii="Times New Roman" w:hAnsi="Times New Roman"/>
                <w:sz w:val="24"/>
                <w:szCs w:val="24"/>
                <w:lang w:eastAsia="ru-RU"/>
              </w:rPr>
            </w:pPr>
            <w:r w:rsidRPr="008E6D59">
              <w:rPr>
                <w:rFonts w:ascii="Times New Roman" w:hAnsi="Times New Roman"/>
                <w:sz w:val="24"/>
                <w:szCs w:val="24"/>
                <w:lang w:eastAsia="ru-RU"/>
              </w:rPr>
              <w:t>2,59</w:t>
            </w:r>
          </w:p>
        </w:tc>
        <w:tc>
          <w:tcPr>
            <w:tcW w:w="992" w:type="dxa"/>
          </w:tcPr>
          <w:p w:rsidR="00FC2EC5" w:rsidRPr="008E6D59" w:rsidRDefault="00FC2EC5" w:rsidP="00E306A5">
            <w:pPr>
              <w:spacing w:after="0" w:line="240" w:lineRule="auto"/>
              <w:jc w:val="center"/>
              <w:rPr>
                <w:rFonts w:ascii="Times New Roman" w:hAnsi="Times New Roman"/>
                <w:sz w:val="24"/>
                <w:szCs w:val="24"/>
                <w:lang w:eastAsia="ru-RU"/>
              </w:rPr>
            </w:pPr>
            <w:r w:rsidRPr="008E6D59">
              <w:rPr>
                <w:rFonts w:ascii="Times New Roman" w:hAnsi="Times New Roman"/>
                <w:sz w:val="24"/>
                <w:szCs w:val="24"/>
                <w:lang w:eastAsia="ru-RU"/>
              </w:rPr>
              <w:t>2,24</w:t>
            </w:r>
          </w:p>
        </w:tc>
      </w:tr>
    </w:tbl>
    <w:p w:rsidR="00FC2EC5" w:rsidRPr="008E6D59" w:rsidRDefault="00FC2EC5" w:rsidP="009346AE">
      <w:pPr>
        <w:ind w:firstLine="546"/>
        <w:jc w:val="both"/>
        <w:rPr>
          <w:rFonts w:ascii="Times New Roman" w:hAnsi="Times New Roman"/>
          <w:bCs/>
          <w:sz w:val="28"/>
          <w:szCs w:val="28"/>
        </w:rPr>
      </w:pPr>
    </w:p>
    <w:p w:rsidR="00FC2EC5" w:rsidRPr="008E6D59" w:rsidRDefault="00FC2EC5" w:rsidP="009346AE">
      <w:pPr>
        <w:spacing w:after="0" w:line="240" w:lineRule="auto"/>
        <w:ind w:firstLine="708"/>
        <w:jc w:val="both"/>
        <w:rPr>
          <w:rFonts w:ascii="Times New Roman" w:hAnsi="Times New Roman"/>
          <w:bCs/>
          <w:sz w:val="28"/>
          <w:szCs w:val="28"/>
        </w:rPr>
      </w:pPr>
      <w:r w:rsidRPr="008E6D59">
        <w:rPr>
          <w:rFonts w:ascii="Times New Roman" w:hAnsi="Times New Roman"/>
          <w:bCs/>
          <w:sz w:val="28"/>
          <w:szCs w:val="28"/>
        </w:rPr>
        <w:t xml:space="preserve">Анализ </w:t>
      </w:r>
      <w:r>
        <w:rPr>
          <w:rFonts w:ascii="Times New Roman" w:hAnsi="Times New Roman"/>
          <w:bCs/>
          <w:sz w:val="28"/>
          <w:szCs w:val="28"/>
        </w:rPr>
        <w:t>производственного травматизма</w:t>
      </w:r>
      <w:r w:rsidRPr="008E6D59">
        <w:rPr>
          <w:rFonts w:ascii="Times New Roman" w:hAnsi="Times New Roman"/>
          <w:bCs/>
          <w:sz w:val="28"/>
          <w:szCs w:val="28"/>
        </w:rPr>
        <w:t xml:space="preserve"> показывает, что основными причинами </w:t>
      </w:r>
      <w:proofErr w:type="spellStart"/>
      <w:r>
        <w:rPr>
          <w:rFonts w:ascii="Times New Roman" w:hAnsi="Times New Roman"/>
          <w:bCs/>
          <w:sz w:val="28"/>
          <w:szCs w:val="28"/>
        </w:rPr>
        <w:t>травмирования</w:t>
      </w:r>
      <w:proofErr w:type="spellEnd"/>
      <w:r>
        <w:rPr>
          <w:rFonts w:ascii="Times New Roman" w:hAnsi="Times New Roman"/>
          <w:bCs/>
          <w:sz w:val="28"/>
          <w:szCs w:val="28"/>
        </w:rPr>
        <w:t xml:space="preserve"> работников являе</w:t>
      </w:r>
      <w:r w:rsidRPr="008E6D59">
        <w:rPr>
          <w:rFonts w:ascii="Times New Roman" w:hAnsi="Times New Roman"/>
          <w:bCs/>
          <w:sz w:val="28"/>
          <w:szCs w:val="28"/>
        </w:rPr>
        <w:t xml:space="preserve">тся неудовлетворительное содержание рабочих мест, </w:t>
      </w:r>
      <w:r>
        <w:rPr>
          <w:rFonts w:ascii="Times New Roman" w:hAnsi="Times New Roman"/>
          <w:bCs/>
          <w:sz w:val="28"/>
          <w:szCs w:val="28"/>
        </w:rPr>
        <w:t>а так же</w:t>
      </w:r>
      <w:r w:rsidRPr="008E6D59">
        <w:rPr>
          <w:rFonts w:ascii="Times New Roman" w:hAnsi="Times New Roman"/>
          <w:bCs/>
          <w:sz w:val="28"/>
          <w:szCs w:val="28"/>
        </w:rPr>
        <w:t xml:space="preserve"> </w:t>
      </w:r>
      <w:r>
        <w:rPr>
          <w:rFonts w:ascii="Times New Roman" w:hAnsi="Times New Roman"/>
          <w:bCs/>
          <w:sz w:val="28"/>
          <w:szCs w:val="28"/>
        </w:rPr>
        <w:t xml:space="preserve">плохая </w:t>
      </w:r>
      <w:r w:rsidRPr="008E6D59">
        <w:rPr>
          <w:rFonts w:ascii="Times New Roman" w:hAnsi="Times New Roman"/>
          <w:bCs/>
          <w:sz w:val="28"/>
          <w:szCs w:val="28"/>
        </w:rPr>
        <w:t>организация производства работ, недостатки в обучении работников правилам безопасности труда, недостаточное финансирование работодателями мероприятий по улучшению условий и охраны труда.</w:t>
      </w:r>
    </w:p>
    <w:p w:rsidR="00FC2EC5" w:rsidRPr="008E6D59" w:rsidRDefault="00FC2EC5" w:rsidP="009346AE">
      <w:pPr>
        <w:spacing w:after="0" w:line="240" w:lineRule="auto"/>
        <w:ind w:firstLine="708"/>
        <w:jc w:val="both"/>
        <w:rPr>
          <w:rFonts w:ascii="Times New Roman" w:hAnsi="Times New Roman"/>
          <w:sz w:val="28"/>
          <w:szCs w:val="28"/>
        </w:rPr>
      </w:pPr>
      <w:r w:rsidRPr="008E6D59">
        <w:rPr>
          <w:rFonts w:ascii="Times New Roman" w:hAnsi="Times New Roman"/>
          <w:sz w:val="28"/>
          <w:szCs w:val="28"/>
        </w:rPr>
        <w:t xml:space="preserve"> Вместе с тем, большая часть всех несчастных случаев на производстве обусловлена  чаще всего прочими причинами, не конкретизированных классификатором  – как правило, личной неосторожностью  пострадавших, нарушением работниками инструкций по охране труда, ненадлежащим контролем со стороны должностных лиц организации за соблюдение законодательства о труде и охране труда.</w:t>
      </w:r>
    </w:p>
    <w:p w:rsidR="00FC2EC5" w:rsidRPr="008E6D59" w:rsidRDefault="00FC2EC5" w:rsidP="009346AE">
      <w:pPr>
        <w:autoSpaceDE w:val="0"/>
        <w:autoSpaceDN w:val="0"/>
        <w:adjustRightInd w:val="0"/>
        <w:spacing w:after="0" w:line="240" w:lineRule="auto"/>
        <w:ind w:firstLine="540"/>
        <w:jc w:val="both"/>
        <w:rPr>
          <w:rFonts w:ascii="Times New Roman" w:hAnsi="Times New Roman"/>
          <w:bCs/>
          <w:sz w:val="28"/>
          <w:szCs w:val="28"/>
        </w:rPr>
      </w:pPr>
      <w:r w:rsidRPr="008E6D59">
        <w:rPr>
          <w:rFonts w:ascii="Times New Roman" w:hAnsi="Times New Roman"/>
          <w:bCs/>
          <w:sz w:val="28"/>
          <w:szCs w:val="28"/>
        </w:rPr>
        <w:t xml:space="preserve">Для решения обозначенных выше проблем и достижения целевых показателей в рамках реализации программы предусмотрен комплекс мероприятий, направленных на улучшение условий и охраны труда, объединяющий усилия органов государственной </w:t>
      </w:r>
      <w:r>
        <w:rPr>
          <w:rFonts w:ascii="Times New Roman" w:hAnsi="Times New Roman"/>
          <w:bCs/>
          <w:sz w:val="28"/>
          <w:szCs w:val="28"/>
        </w:rPr>
        <w:t xml:space="preserve">и муниципальной </w:t>
      </w:r>
      <w:r w:rsidRPr="008E6D59">
        <w:rPr>
          <w:rFonts w:ascii="Times New Roman" w:hAnsi="Times New Roman"/>
          <w:bCs/>
          <w:sz w:val="28"/>
          <w:szCs w:val="28"/>
        </w:rPr>
        <w:t xml:space="preserve">власти, осуществляющих свою деятельность на территории </w:t>
      </w:r>
      <w:proofErr w:type="spellStart"/>
      <w:r w:rsidRPr="008E6D59">
        <w:rPr>
          <w:rFonts w:ascii="Times New Roman" w:hAnsi="Times New Roman"/>
          <w:bCs/>
          <w:sz w:val="28"/>
          <w:szCs w:val="28"/>
        </w:rPr>
        <w:t>Каргопольского</w:t>
      </w:r>
      <w:proofErr w:type="spellEnd"/>
      <w:r w:rsidRPr="008E6D59">
        <w:rPr>
          <w:rFonts w:ascii="Times New Roman" w:hAnsi="Times New Roman"/>
          <w:bCs/>
          <w:sz w:val="28"/>
          <w:szCs w:val="28"/>
        </w:rPr>
        <w:t xml:space="preserve"> муниципального округа Архангельской области.</w:t>
      </w:r>
    </w:p>
    <w:p w:rsidR="00FC2EC5" w:rsidRPr="00EE56DF" w:rsidRDefault="00FC2EC5" w:rsidP="009346AE">
      <w:pPr>
        <w:pStyle w:val="af7"/>
        <w:spacing w:line="20" w:lineRule="atLeast"/>
        <w:ind w:left="448"/>
        <w:jc w:val="center"/>
        <w:rPr>
          <w:rFonts w:ascii="Times New Roman" w:hAnsi="Times New Roman"/>
          <w:bCs/>
          <w:sz w:val="28"/>
          <w:szCs w:val="28"/>
          <w:lang w:eastAsia="ru-RU"/>
        </w:rPr>
      </w:pPr>
    </w:p>
    <w:p w:rsidR="00FC2EC5" w:rsidRDefault="00FC2EC5" w:rsidP="009346AE">
      <w:pPr>
        <w:pStyle w:val="af7"/>
        <w:numPr>
          <w:ilvl w:val="0"/>
          <w:numId w:val="11"/>
        </w:numPr>
        <w:spacing w:after="0" w:line="20" w:lineRule="atLeast"/>
        <w:ind w:left="0" w:firstLine="0"/>
        <w:jc w:val="center"/>
        <w:rPr>
          <w:rFonts w:ascii="Times New Roman" w:hAnsi="Times New Roman"/>
          <w:b/>
          <w:bCs/>
          <w:sz w:val="28"/>
          <w:szCs w:val="28"/>
          <w:lang w:eastAsia="ru-RU"/>
        </w:rPr>
      </w:pPr>
      <w:r>
        <w:rPr>
          <w:rFonts w:ascii="Times New Roman" w:hAnsi="Times New Roman"/>
          <w:b/>
          <w:bCs/>
          <w:sz w:val="28"/>
          <w:szCs w:val="28"/>
          <w:lang w:eastAsia="ru-RU"/>
        </w:rPr>
        <w:t>Механизм реализации п</w:t>
      </w:r>
      <w:r w:rsidRPr="003E034E">
        <w:rPr>
          <w:rFonts w:ascii="Times New Roman" w:hAnsi="Times New Roman"/>
          <w:b/>
          <w:bCs/>
          <w:sz w:val="28"/>
          <w:szCs w:val="28"/>
          <w:lang w:eastAsia="ru-RU"/>
        </w:rPr>
        <w:t>одпрограммы</w:t>
      </w:r>
      <w:r>
        <w:rPr>
          <w:rFonts w:ascii="Times New Roman" w:hAnsi="Times New Roman"/>
          <w:b/>
          <w:bCs/>
          <w:sz w:val="28"/>
          <w:szCs w:val="28"/>
          <w:lang w:eastAsia="ru-RU"/>
        </w:rPr>
        <w:t xml:space="preserve"> № 4</w:t>
      </w:r>
    </w:p>
    <w:p w:rsidR="00FC2EC5" w:rsidRDefault="00FC2EC5" w:rsidP="009346AE">
      <w:pPr>
        <w:pStyle w:val="af7"/>
        <w:spacing w:after="0" w:line="20" w:lineRule="atLeast"/>
        <w:ind w:left="0"/>
        <w:jc w:val="center"/>
        <w:rPr>
          <w:rFonts w:ascii="Times New Roman" w:hAnsi="Times New Roman"/>
          <w:b/>
          <w:bCs/>
          <w:sz w:val="28"/>
          <w:szCs w:val="28"/>
          <w:lang w:eastAsia="ru-RU"/>
        </w:rPr>
      </w:pPr>
    </w:p>
    <w:p w:rsidR="00FC2EC5" w:rsidRPr="00132A68" w:rsidRDefault="00FC2EC5" w:rsidP="009346AE">
      <w:pPr>
        <w:pStyle w:val="af7"/>
        <w:spacing w:after="0" w:line="240" w:lineRule="auto"/>
        <w:ind w:left="0"/>
        <w:jc w:val="both"/>
        <w:rPr>
          <w:rFonts w:ascii="Times New Roman" w:hAnsi="Times New Roman"/>
          <w:b/>
          <w:bCs/>
          <w:sz w:val="28"/>
          <w:szCs w:val="28"/>
          <w:lang w:eastAsia="ru-RU"/>
        </w:rPr>
      </w:pPr>
      <w:r>
        <w:rPr>
          <w:sz w:val="28"/>
          <w:szCs w:val="28"/>
        </w:rPr>
        <w:tab/>
      </w:r>
      <w:r w:rsidRPr="00132A68">
        <w:rPr>
          <w:rFonts w:ascii="Times New Roman" w:hAnsi="Times New Roman"/>
          <w:sz w:val="28"/>
          <w:szCs w:val="28"/>
        </w:rPr>
        <w:t xml:space="preserve">Реализация </w:t>
      </w:r>
      <w:r>
        <w:rPr>
          <w:rFonts w:ascii="Times New Roman" w:hAnsi="Times New Roman"/>
          <w:sz w:val="28"/>
          <w:szCs w:val="28"/>
        </w:rPr>
        <w:t>под</w:t>
      </w:r>
      <w:r w:rsidRPr="00132A68">
        <w:rPr>
          <w:rFonts w:ascii="Times New Roman" w:hAnsi="Times New Roman"/>
          <w:sz w:val="28"/>
          <w:szCs w:val="28"/>
        </w:rPr>
        <w:t>программных мероприятий осуществляется по следующим направлениям:</w:t>
      </w:r>
    </w:p>
    <w:p w:rsidR="00FC2EC5" w:rsidRPr="00132A68" w:rsidRDefault="00FC2EC5" w:rsidP="009346AE">
      <w:pPr>
        <w:pStyle w:val="af7"/>
        <w:spacing w:line="240" w:lineRule="auto"/>
        <w:ind w:left="0"/>
        <w:jc w:val="both"/>
        <w:rPr>
          <w:rFonts w:ascii="Times New Roman" w:hAnsi="Times New Roman"/>
          <w:sz w:val="28"/>
          <w:szCs w:val="28"/>
        </w:rPr>
      </w:pPr>
      <w:r w:rsidRPr="00132A68">
        <w:rPr>
          <w:rFonts w:ascii="Times New Roman" w:hAnsi="Times New Roman"/>
          <w:sz w:val="28"/>
          <w:szCs w:val="28"/>
        </w:rPr>
        <w:t>- нормативно-правовое обеспечение охраны труда;</w:t>
      </w:r>
    </w:p>
    <w:p w:rsidR="00FC2EC5" w:rsidRPr="00132A68" w:rsidRDefault="00FC2EC5" w:rsidP="009346AE">
      <w:pPr>
        <w:pStyle w:val="af7"/>
        <w:spacing w:line="240" w:lineRule="auto"/>
        <w:ind w:left="0"/>
        <w:jc w:val="both"/>
        <w:rPr>
          <w:rFonts w:ascii="Times New Roman" w:hAnsi="Times New Roman"/>
          <w:sz w:val="28"/>
          <w:szCs w:val="28"/>
        </w:rPr>
      </w:pPr>
      <w:r w:rsidRPr="00132A68">
        <w:rPr>
          <w:rFonts w:ascii="Times New Roman" w:hAnsi="Times New Roman"/>
          <w:sz w:val="28"/>
          <w:szCs w:val="28"/>
        </w:rPr>
        <w:t>- организационное и техническое обеспечение охраны труда;</w:t>
      </w:r>
    </w:p>
    <w:p w:rsidR="00FC2EC5" w:rsidRPr="00132A68" w:rsidRDefault="00FC2EC5" w:rsidP="009346AE">
      <w:pPr>
        <w:pStyle w:val="af7"/>
        <w:spacing w:line="240" w:lineRule="auto"/>
        <w:ind w:left="0"/>
        <w:jc w:val="both"/>
        <w:rPr>
          <w:rFonts w:ascii="Times New Roman" w:hAnsi="Times New Roman"/>
          <w:sz w:val="28"/>
          <w:szCs w:val="28"/>
        </w:rPr>
      </w:pPr>
      <w:r w:rsidRPr="00132A68">
        <w:rPr>
          <w:rFonts w:ascii="Times New Roman" w:hAnsi="Times New Roman"/>
          <w:sz w:val="28"/>
          <w:szCs w:val="28"/>
        </w:rPr>
        <w:t>- совершенствование социального партнерства в области охраны труда субъектов социально-трудовых отношений,</w:t>
      </w:r>
    </w:p>
    <w:p w:rsidR="00FC2EC5" w:rsidRPr="00132A68" w:rsidRDefault="00FC2EC5" w:rsidP="009346AE">
      <w:pPr>
        <w:pStyle w:val="af7"/>
        <w:spacing w:line="240" w:lineRule="auto"/>
        <w:ind w:left="0"/>
        <w:jc w:val="both"/>
        <w:rPr>
          <w:rFonts w:ascii="Times New Roman" w:hAnsi="Times New Roman"/>
          <w:sz w:val="28"/>
          <w:szCs w:val="28"/>
        </w:rPr>
      </w:pPr>
      <w:r w:rsidRPr="00132A68">
        <w:rPr>
          <w:rFonts w:ascii="Times New Roman" w:hAnsi="Times New Roman"/>
          <w:sz w:val="28"/>
          <w:szCs w:val="28"/>
        </w:rPr>
        <w:t>- информационное обеспечение охраны труда.</w:t>
      </w:r>
    </w:p>
    <w:p w:rsidR="00FC2EC5" w:rsidRPr="00132A68" w:rsidRDefault="00FC2EC5" w:rsidP="009346AE">
      <w:pPr>
        <w:pStyle w:val="af7"/>
        <w:spacing w:line="240" w:lineRule="auto"/>
        <w:ind w:left="0"/>
        <w:jc w:val="both"/>
        <w:rPr>
          <w:rFonts w:ascii="Times New Roman" w:hAnsi="Times New Roman"/>
          <w:sz w:val="28"/>
          <w:szCs w:val="28"/>
        </w:rPr>
      </w:pPr>
      <w:r w:rsidRPr="00132A68">
        <w:rPr>
          <w:rFonts w:ascii="Times New Roman" w:hAnsi="Times New Roman"/>
          <w:sz w:val="28"/>
          <w:szCs w:val="28"/>
        </w:rPr>
        <w:tab/>
        <w:t xml:space="preserve">Текущее управление реализацией подпрограммы осуществляет администрация </w:t>
      </w:r>
      <w:proofErr w:type="spellStart"/>
      <w:r w:rsidRPr="00132A68">
        <w:rPr>
          <w:rFonts w:ascii="Times New Roman" w:hAnsi="Times New Roman"/>
          <w:sz w:val="28"/>
          <w:szCs w:val="28"/>
        </w:rPr>
        <w:t>Каргопольского</w:t>
      </w:r>
      <w:proofErr w:type="spellEnd"/>
      <w:r w:rsidRPr="00132A68">
        <w:rPr>
          <w:rFonts w:ascii="Times New Roman" w:hAnsi="Times New Roman"/>
          <w:sz w:val="28"/>
          <w:szCs w:val="28"/>
        </w:rPr>
        <w:t xml:space="preserve"> муниципального округа Архангельской области, которая организует работу по реализации подпрограммы в рамках своих полномочий.</w:t>
      </w:r>
    </w:p>
    <w:p w:rsidR="00FC2EC5" w:rsidRDefault="00FC2EC5" w:rsidP="009346AE">
      <w:pPr>
        <w:pStyle w:val="af7"/>
        <w:spacing w:line="240" w:lineRule="auto"/>
        <w:ind w:left="0"/>
        <w:jc w:val="both"/>
        <w:rPr>
          <w:rFonts w:ascii="Times New Roman" w:hAnsi="Times New Roman"/>
          <w:bCs/>
          <w:sz w:val="28"/>
          <w:szCs w:val="28"/>
          <w:lang w:eastAsia="ru-RU"/>
        </w:rPr>
      </w:pPr>
      <w:r w:rsidRPr="00132A68">
        <w:rPr>
          <w:rFonts w:ascii="Times New Roman" w:hAnsi="Times New Roman"/>
          <w:sz w:val="28"/>
          <w:szCs w:val="28"/>
        </w:rPr>
        <w:tab/>
        <w:t>Ответственным за выполнение мероприятий подпрограммы в установленные сроки является г</w:t>
      </w:r>
      <w:r w:rsidRPr="00132A68">
        <w:rPr>
          <w:rFonts w:ascii="Times New Roman" w:hAnsi="Times New Roman"/>
          <w:bCs/>
          <w:sz w:val="28"/>
          <w:szCs w:val="28"/>
          <w:lang w:eastAsia="ru-RU"/>
        </w:rPr>
        <w:t xml:space="preserve">лавный специалист администрации </w:t>
      </w:r>
      <w:proofErr w:type="spellStart"/>
      <w:r w:rsidRPr="00132A68">
        <w:rPr>
          <w:rFonts w:ascii="Times New Roman" w:hAnsi="Times New Roman"/>
          <w:bCs/>
          <w:sz w:val="28"/>
          <w:szCs w:val="28"/>
          <w:lang w:eastAsia="ru-RU"/>
        </w:rPr>
        <w:t>Каргопольского</w:t>
      </w:r>
      <w:proofErr w:type="spellEnd"/>
      <w:r w:rsidRPr="00132A68">
        <w:rPr>
          <w:rFonts w:ascii="Times New Roman" w:hAnsi="Times New Roman"/>
          <w:bCs/>
          <w:sz w:val="28"/>
          <w:szCs w:val="28"/>
          <w:lang w:eastAsia="ru-RU"/>
        </w:rPr>
        <w:t xml:space="preserve"> муниципального округа Архангельской области.</w:t>
      </w:r>
    </w:p>
    <w:p w:rsidR="00D8538F" w:rsidRDefault="00D8538F" w:rsidP="009346AE">
      <w:pPr>
        <w:pStyle w:val="af7"/>
        <w:spacing w:line="240" w:lineRule="auto"/>
        <w:ind w:left="0"/>
        <w:jc w:val="both"/>
        <w:rPr>
          <w:rFonts w:ascii="Times New Roman" w:hAnsi="Times New Roman"/>
          <w:bCs/>
          <w:sz w:val="28"/>
          <w:szCs w:val="28"/>
          <w:lang w:eastAsia="ru-RU"/>
        </w:rPr>
      </w:pPr>
    </w:p>
    <w:p w:rsidR="00D8538F" w:rsidRPr="00DF0E54" w:rsidRDefault="00D8538F" w:rsidP="008974AD">
      <w:pPr>
        <w:pStyle w:val="af7"/>
        <w:spacing w:after="0" w:line="240" w:lineRule="auto"/>
        <w:ind w:left="0"/>
        <w:jc w:val="center"/>
        <w:rPr>
          <w:rFonts w:ascii="Times New Roman" w:hAnsi="Times New Roman"/>
          <w:b/>
          <w:sz w:val="28"/>
          <w:szCs w:val="28"/>
          <w:lang w:eastAsia="ru-RU"/>
        </w:rPr>
      </w:pPr>
      <w:r w:rsidRPr="00DF0E54">
        <w:rPr>
          <w:rFonts w:ascii="Times New Roman" w:hAnsi="Times New Roman"/>
          <w:b/>
          <w:sz w:val="28"/>
          <w:szCs w:val="28"/>
          <w:lang w:eastAsia="ru-RU"/>
        </w:rPr>
        <w:lastRenderedPageBreak/>
        <w:t>Паспорт подпрограммы № 5</w:t>
      </w:r>
    </w:p>
    <w:p w:rsidR="00D8538F" w:rsidRPr="00DF0E54" w:rsidRDefault="00D8538F" w:rsidP="008974AD">
      <w:pPr>
        <w:pStyle w:val="af7"/>
        <w:spacing w:after="0" w:line="240" w:lineRule="auto"/>
        <w:ind w:left="0"/>
        <w:jc w:val="center"/>
        <w:rPr>
          <w:rFonts w:ascii="Times New Roman" w:hAnsi="Times New Roman"/>
          <w:b/>
          <w:sz w:val="28"/>
          <w:szCs w:val="28"/>
          <w:lang w:eastAsia="ru-RU"/>
        </w:rPr>
      </w:pPr>
      <w:r w:rsidRPr="00DF0E54">
        <w:rPr>
          <w:rFonts w:ascii="Times New Roman" w:hAnsi="Times New Roman"/>
          <w:b/>
          <w:sz w:val="28"/>
          <w:szCs w:val="28"/>
          <w:lang w:eastAsia="ru-RU"/>
        </w:rPr>
        <w:t>муниципальной программы</w:t>
      </w:r>
    </w:p>
    <w:p w:rsidR="00D8538F" w:rsidRPr="00DF0E54" w:rsidRDefault="00D8538F" w:rsidP="008974AD">
      <w:pPr>
        <w:pStyle w:val="af7"/>
        <w:spacing w:after="0" w:line="240" w:lineRule="auto"/>
        <w:ind w:left="0"/>
        <w:jc w:val="center"/>
        <w:rPr>
          <w:rFonts w:ascii="Times New Roman" w:hAnsi="Times New Roman"/>
          <w:b/>
          <w:sz w:val="28"/>
          <w:szCs w:val="28"/>
          <w:lang w:eastAsia="ru-RU"/>
        </w:rPr>
      </w:pPr>
      <w:r w:rsidRPr="00DF0E54">
        <w:rPr>
          <w:rFonts w:ascii="Times New Roman" w:hAnsi="Times New Roman"/>
          <w:b/>
          <w:bCs/>
          <w:sz w:val="28"/>
          <w:szCs w:val="28"/>
          <w:lang w:eastAsia="ru-RU"/>
        </w:rPr>
        <w:t xml:space="preserve">«Совершенствование местного самоуправления и развитие системы некоммерческих организаций на территории </w:t>
      </w:r>
      <w:proofErr w:type="spellStart"/>
      <w:r w:rsidRPr="00DF0E54">
        <w:rPr>
          <w:rFonts w:ascii="Times New Roman" w:hAnsi="Times New Roman"/>
          <w:b/>
          <w:bCs/>
          <w:sz w:val="28"/>
          <w:szCs w:val="28"/>
          <w:lang w:eastAsia="ru-RU"/>
        </w:rPr>
        <w:t>Каргопольского</w:t>
      </w:r>
      <w:proofErr w:type="spellEnd"/>
      <w:r w:rsidRPr="00DF0E54">
        <w:rPr>
          <w:rFonts w:ascii="Times New Roman" w:hAnsi="Times New Roman"/>
          <w:b/>
          <w:bCs/>
          <w:sz w:val="28"/>
          <w:szCs w:val="28"/>
          <w:lang w:eastAsia="ru-RU"/>
        </w:rPr>
        <w:t xml:space="preserve"> муниципального округа Архангельской области  на 2021-</w:t>
      </w:r>
      <w:r w:rsidR="0038553A">
        <w:rPr>
          <w:rFonts w:ascii="Times New Roman" w:hAnsi="Times New Roman"/>
          <w:b/>
          <w:bCs/>
          <w:sz w:val="28"/>
          <w:szCs w:val="28"/>
          <w:lang w:eastAsia="ru-RU"/>
        </w:rPr>
        <w:t>2025</w:t>
      </w:r>
      <w:r w:rsidRPr="00DF0E54">
        <w:rPr>
          <w:rFonts w:ascii="Times New Roman" w:hAnsi="Times New Roman"/>
          <w:b/>
          <w:bCs/>
          <w:sz w:val="28"/>
          <w:szCs w:val="28"/>
          <w:lang w:eastAsia="ru-RU"/>
        </w:rPr>
        <w:t xml:space="preserve"> годы»</w:t>
      </w:r>
    </w:p>
    <w:p w:rsidR="00D8538F" w:rsidRPr="00DF0E54" w:rsidRDefault="00D8538F" w:rsidP="00D8538F">
      <w:pPr>
        <w:pStyle w:val="af7"/>
        <w:spacing w:after="0" w:line="240" w:lineRule="auto"/>
        <w:jc w:val="center"/>
        <w:rPr>
          <w:rFonts w:ascii="Times New Roman" w:hAnsi="Times New Roman"/>
          <w:b/>
          <w:bCs/>
          <w:sz w:val="28"/>
          <w:szCs w:val="28"/>
          <w:lang w:eastAsia="ru-RU"/>
        </w:rPr>
      </w:pPr>
    </w:p>
    <w:tbl>
      <w:tblPr>
        <w:tblW w:w="0" w:type="auto"/>
        <w:tblInd w:w="-72" w:type="dxa"/>
        <w:tblLayout w:type="fixed"/>
        <w:tblLook w:val="0000"/>
      </w:tblPr>
      <w:tblGrid>
        <w:gridCol w:w="2988"/>
        <w:gridCol w:w="7115"/>
      </w:tblGrid>
      <w:tr w:rsidR="00D8538F" w:rsidRPr="00DF0E54" w:rsidTr="002715F4">
        <w:trPr>
          <w:trHeight w:val="1293"/>
        </w:trPr>
        <w:tc>
          <w:tcPr>
            <w:tcW w:w="2988" w:type="dxa"/>
          </w:tcPr>
          <w:p w:rsidR="00D8538F" w:rsidRPr="00DF0E54" w:rsidRDefault="00D8538F" w:rsidP="002715F4">
            <w:pPr>
              <w:pStyle w:val="af7"/>
              <w:spacing w:after="0" w:line="240" w:lineRule="auto"/>
              <w:ind w:left="0"/>
              <w:rPr>
                <w:rFonts w:ascii="Times New Roman" w:hAnsi="Times New Roman"/>
                <w:sz w:val="28"/>
                <w:szCs w:val="28"/>
                <w:lang w:eastAsia="ru-RU"/>
              </w:rPr>
            </w:pPr>
            <w:r w:rsidRPr="00DF0E54">
              <w:rPr>
                <w:rFonts w:ascii="Times New Roman" w:hAnsi="Times New Roman"/>
                <w:sz w:val="28"/>
                <w:szCs w:val="28"/>
                <w:lang w:eastAsia="ru-RU"/>
              </w:rPr>
              <w:t>Наименование подпрограммы</w:t>
            </w:r>
          </w:p>
        </w:tc>
        <w:tc>
          <w:tcPr>
            <w:tcW w:w="7115" w:type="dxa"/>
          </w:tcPr>
          <w:p w:rsidR="00D8538F" w:rsidRPr="00DF0E54" w:rsidRDefault="00D8538F" w:rsidP="00D8538F">
            <w:pPr>
              <w:pStyle w:val="af7"/>
              <w:spacing w:after="0" w:line="240" w:lineRule="auto"/>
              <w:ind w:left="0"/>
              <w:jc w:val="both"/>
              <w:rPr>
                <w:rFonts w:ascii="Times New Roman" w:hAnsi="Times New Roman"/>
                <w:sz w:val="28"/>
                <w:szCs w:val="28"/>
                <w:lang w:eastAsia="ru-RU"/>
              </w:rPr>
            </w:pPr>
            <w:r w:rsidRPr="00DF0E54">
              <w:rPr>
                <w:rFonts w:ascii="Times New Roman" w:hAnsi="Times New Roman"/>
                <w:sz w:val="28"/>
                <w:szCs w:val="28"/>
                <w:lang w:eastAsia="ru-RU"/>
              </w:rPr>
              <w:t xml:space="preserve">Подпрограмма № 5 </w:t>
            </w:r>
            <w:r w:rsidRPr="00DF0E54">
              <w:rPr>
                <w:rFonts w:ascii="Times New Roman" w:hAnsi="Times New Roman"/>
                <w:bCs/>
                <w:sz w:val="28"/>
                <w:szCs w:val="28"/>
                <w:lang w:eastAsia="ru-RU"/>
              </w:rPr>
              <w:t>«Материально-техническое обеспечение деятельности органов местного самоуправления</w:t>
            </w:r>
            <w:r w:rsidRPr="00DF0E54">
              <w:rPr>
                <w:rFonts w:ascii="Times New Roman" w:hAnsi="Times New Roman"/>
                <w:sz w:val="28"/>
                <w:szCs w:val="28"/>
              </w:rPr>
              <w:t xml:space="preserve"> на 2021-</w:t>
            </w:r>
            <w:r w:rsidR="0038553A">
              <w:rPr>
                <w:rFonts w:ascii="Times New Roman" w:hAnsi="Times New Roman"/>
                <w:sz w:val="28"/>
                <w:szCs w:val="28"/>
              </w:rPr>
              <w:t>2025</w:t>
            </w:r>
            <w:r w:rsidRPr="00DF0E54">
              <w:rPr>
                <w:rFonts w:ascii="Times New Roman" w:hAnsi="Times New Roman"/>
                <w:sz w:val="28"/>
                <w:szCs w:val="28"/>
              </w:rPr>
              <w:t xml:space="preserve"> годы</w:t>
            </w:r>
            <w:r w:rsidRPr="00DF0E54">
              <w:rPr>
                <w:rFonts w:ascii="Times New Roman" w:hAnsi="Times New Roman"/>
                <w:bCs/>
                <w:sz w:val="28"/>
                <w:szCs w:val="28"/>
                <w:lang w:eastAsia="ru-RU"/>
              </w:rPr>
              <w:t>»</w:t>
            </w:r>
            <w:r w:rsidRPr="00DF0E54">
              <w:rPr>
                <w:rFonts w:ascii="Times New Roman" w:hAnsi="Times New Roman"/>
                <w:sz w:val="28"/>
                <w:szCs w:val="28"/>
                <w:lang w:eastAsia="ru-RU"/>
              </w:rPr>
              <w:t xml:space="preserve"> (далее – подпрограмма №5).</w:t>
            </w:r>
          </w:p>
        </w:tc>
      </w:tr>
      <w:tr w:rsidR="00D8538F" w:rsidRPr="00DF0E54" w:rsidTr="002715F4">
        <w:trPr>
          <w:trHeight w:val="878"/>
        </w:trPr>
        <w:tc>
          <w:tcPr>
            <w:tcW w:w="2988" w:type="dxa"/>
          </w:tcPr>
          <w:p w:rsidR="00D8538F" w:rsidRPr="00DF0E54" w:rsidRDefault="00D8538F" w:rsidP="002715F4">
            <w:pPr>
              <w:pStyle w:val="af7"/>
              <w:spacing w:after="0" w:line="240" w:lineRule="auto"/>
              <w:ind w:left="0"/>
              <w:rPr>
                <w:rFonts w:ascii="Times New Roman" w:hAnsi="Times New Roman"/>
                <w:sz w:val="28"/>
                <w:szCs w:val="28"/>
                <w:lang w:eastAsia="ru-RU"/>
              </w:rPr>
            </w:pPr>
            <w:r w:rsidRPr="00DF0E54">
              <w:rPr>
                <w:rFonts w:ascii="Times New Roman" w:hAnsi="Times New Roman"/>
                <w:sz w:val="28"/>
                <w:szCs w:val="28"/>
                <w:lang w:eastAsia="ru-RU"/>
              </w:rPr>
              <w:t>Ответственный исполнитель подпрограммы</w:t>
            </w:r>
          </w:p>
        </w:tc>
        <w:tc>
          <w:tcPr>
            <w:tcW w:w="7115" w:type="dxa"/>
          </w:tcPr>
          <w:p w:rsidR="005E3F54" w:rsidRPr="00DF0E54" w:rsidRDefault="005E3F54" w:rsidP="002715F4">
            <w:pPr>
              <w:pStyle w:val="af7"/>
              <w:spacing w:after="0" w:line="240" w:lineRule="auto"/>
              <w:ind w:left="0"/>
              <w:jc w:val="both"/>
              <w:rPr>
                <w:rFonts w:ascii="Times New Roman" w:hAnsi="Times New Roman"/>
                <w:sz w:val="28"/>
                <w:szCs w:val="28"/>
                <w:lang w:eastAsia="ru-RU"/>
              </w:rPr>
            </w:pPr>
            <w:r w:rsidRPr="00DF0E54">
              <w:rPr>
                <w:rFonts w:ascii="Times New Roman" w:hAnsi="Times New Roman"/>
                <w:sz w:val="28"/>
                <w:szCs w:val="28"/>
                <w:lang w:eastAsia="ru-RU"/>
              </w:rPr>
              <w:t>МКУ «Эксплуатационно-техническое управление»</w:t>
            </w:r>
          </w:p>
          <w:p w:rsidR="00D8538F" w:rsidRPr="00DF0E54" w:rsidRDefault="00D8538F" w:rsidP="005E3F54">
            <w:pPr>
              <w:pStyle w:val="af7"/>
              <w:spacing w:after="0" w:line="240" w:lineRule="auto"/>
              <w:ind w:left="0"/>
              <w:jc w:val="both"/>
              <w:rPr>
                <w:rFonts w:ascii="Times New Roman" w:hAnsi="Times New Roman"/>
                <w:sz w:val="28"/>
                <w:szCs w:val="28"/>
                <w:lang w:eastAsia="ru-RU"/>
              </w:rPr>
            </w:pPr>
          </w:p>
        </w:tc>
      </w:tr>
      <w:tr w:rsidR="00D8538F" w:rsidRPr="00DF0E54" w:rsidTr="002715F4">
        <w:trPr>
          <w:trHeight w:val="878"/>
        </w:trPr>
        <w:tc>
          <w:tcPr>
            <w:tcW w:w="2988" w:type="dxa"/>
          </w:tcPr>
          <w:p w:rsidR="00D8538F" w:rsidRPr="00DF0E54" w:rsidRDefault="00D8538F" w:rsidP="002715F4">
            <w:pPr>
              <w:pStyle w:val="af7"/>
              <w:spacing w:after="0" w:line="240" w:lineRule="auto"/>
              <w:ind w:left="0"/>
              <w:rPr>
                <w:rFonts w:ascii="Times New Roman" w:hAnsi="Times New Roman"/>
                <w:sz w:val="28"/>
                <w:szCs w:val="28"/>
                <w:lang w:eastAsia="ru-RU"/>
              </w:rPr>
            </w:pPr>
            <w:r w:rsidRPr="00DF0E54">
              <w:rPr>
                <w:rFonts w:ascii="Times New Roman" w:hAnsi="Times New Roman"/>
                <w:sz w:val="28"/>
                <w:szCs w:val="28"/>
                <w:lang w:eastAsia="ru-RU"/>
              </w:rPr>
              <w:t>Соисполнители подпрограммы</w:t>
            </w:r>
          </w:p>
        </w:tc>
        <w:tc>
          <w:tcPr>
            <w:tcW w:w="7115" w:type="dxa"/>
          </w:tcPr>
          <w:p w:rsidR="005E3F54" w:rsidRPr="00DF0E54" w:rsidRDefault="005E3F54" w:rsidP="002715F4">
            <w:pPr>
              <w:pStyle w:val="af7"/>
              <w:spacing w:after="0" w:line="240" w:lineRule="auto"/>
              <w:ind w:left="0"/>
              <w:jc w:val="both"/>
              <w:rPr>
                <w:rFonts w:ascii="Times New Roman" w:hAnsi="Times New Roman"/>
                <w:sz w:val="28"/>
                <w:szCs w:val="28"/>
                <w:lang w:eastAsia="ru-RU"/>
              </w:rPr>
            </w:pPr>
            <w:r w:rsidRPr="00DF0E54">
              <w:rPr>
                <w:rFonts w:ascii="Times New Roman" w:hAnsi="Times New Roman"/>
                <w:sz w:val="28"/>
                <w:szCs w:val="28"/>
                <w:lang w:eastAsia="ru-RU"/>
              </w:rPr>
              <w:t xml:space="preserve">Отдел организационной работы администрации </w:t>
            </w:r>
            <w:proofErr w:type="spellStart"/>
            <w:r w:rsidRPr="00DF0E54">
              <w:rPr>
                <w:rFonts w:ascii="Times New Roman" w:hAnsi="Times New Roman"/>
                <w:sz w:val="28"/>
                <w:szCs w:val="28"/>
                <w:lang w:eastAsia="ru-RU"/>
              </w:rPr>
              <w:t>Каргопольского</w:t>
            </w:r>
            <w:proofErr w:type="spellEnd"/>
            <w:r w:rsidRPr="00DF0E54">
              <w:rPr>
                <w:rFonts w:ascii="Times New Roman" w:hAnsi="Times New Roman"/>
                <w:sz w:val="28"/>
                <w:szCs w:val="28"/>
                <w:lang w:eastAsia="ru-RU"/>
              </w:rPr>
              <w:t xml:space="preserve"> муниципального округа Архангельской области;</w:t>
            </w:r>
          </w:p>
          <w:p w:rsidR="002715F4" w:rsidRPr="00DF0E54" w:rsidRDefault="00DF0E54" w:rsidP="002715F4">
            <w:pPr>
              <w:pStyle w:val="af7"/>
              <w:spacing w:after="0" w:line="240" w:lineRule="auto"/>
              <w:ind w:left="0"/>
              <w:jc w:val="both"/>
              <w:rPr>
                <w:rFonts w:ascii="Times New Roman" w:hAnsi="Times New Roman"/>
                <w:sz w:val="28"/>
                <w:szCs w:val="28"/>
                <w:lang w:eastAsia="ru-RU"/>
              </w:rPr>
            </w:pPr>
            <w:r w:rsidRPr="00DF0E54">
              <w:rPr>
                <w:rFonts w:ascii="Times New Roman" w:hAnsi="Times New Roman"/>
                <w:sz w:val="28"/>
                <w:szCs w:val="28"/>
                <w:lang w:eastAsia="ru-RU"/>
              </w:rPr>
              <w:t xml:space="preserve">Отдел </w:t>
            </w:r>
            <w:r w:rsidR="002715F4" w:rsidRPr="00DF0E54">
              <w:rPr>
                <w:rFonts w:ascii="Times New Roman" w:hAnsi="Times New Roman"/>
                <w:sz w:val="28"/>
                <w:szCs w:val="28"/>
                <w:lang w:eastAsia="ru-RU"/>
              </w:rPr>
              <w:t>бухгалтер</w:t>
            </w:r>
            <w:r w:rsidRPr="00DF0E54">
              <w:rPr>
                <w:rFonts w:ascii="Times New Roman" w:hAnsi="Times New Roman"/>
                <w:sz w:val="28"/>
                <w:szCs w:val="28"/>
                <w:lang w:eastAsia="ru-RU"/>
              </w:rPr>
              <w:t>ского учета;</w:t>
            </w:r>
          </w:p>
          <w:p w:rsidR="00D8538F" w:rsidRPr="00DF0E54" w:rsidRDefault="00D8538F" w:rsidP="002715F4">
            <w:pPr>
              <w:pStyle w:val="af7"/>
              <w:spacing w:after="0" w:line="240" w:lineRule="auto"/>
              <w:ind w:left="0"/>
              <w:jc w:val="both"/>
              <w:rPr>
                <w:rFonts w:ascii="Times New Roman" w:hAnsi="Times New Roman"/>
                <w:sz w:val="28"/>
                <w:szCs w:val="28"/>
                <w:lang w:eastAsia="ru-RU"/>
              </w:rPr>
            </w:pPr>
          </w:p>
        </w:tc>
      </w:tr>
      <w:tr w:rsidR="00D8538F" w:rsidRPr="00DF0E54" w:rsidTr="002715F4">
        <w:trPr>
          <w:trHeight w:val="878"/>
        </w:trPr>
        <w:tc>
          <w:tcPr>
            <w:tcW w:w="2988" w:type="dxa"/>
          </w:tcPr>
          <w:p w:rsidR="00D8538F" w:rsidRPr="00DF0E54" w:rsidRDefault="00D8538F" w:rsidP="002715F4">
            <w:pPr>
              <w:pStyle w:val="af7"/>
              <w:spacing w:after="0" w:line="240" w:lineRule="auto"/>
              <w:ind w:left="0"/>
              <w:rPr>
                <w:rFonts w:ascii="Times New Roman" w:hAnsi="Times New Roman"/>
                <w:sz w:val="28"/>
                <w:szCs w:val="28"/>
                <w:lang w:eastAsia="ru-RU"/>
              </w:rPr>
            </w:pPr>
            <w:r w:rsidRPr="00DF0E54">
              <w:rPr>
                <w:rFonts w:ascii="Times New Roman" w:hAnsi="Times New Roman"/>
                <w:sz w:val="28"/>
                <w:szCs w:val="28"/>
                <w:lang w:eastAsia="ru-RU"/>
              </w:rPr>
              <w:t>Участники подпрограммы</w:t>
            </w:r>
          </w:p>
        </w:tc>
        <w:tc>
          <w:tcPr>
            <w:tcW w:w="7115" w:type="dxa"/>
          </w:tcPr>
          <w:p w:rsidR="00D8538F" w:rsidRDefault="00D8538F" w:rsidP="00DF0E54">
            <w:pPr>
              <w:pStyle w:val="af7"/>
              <w:spacing w:after="0" w:line="240" w:lineRule="auto"/>
              <w:ind w:left="0"/>
              <w:jc w:val="both"/>
              <w:rPr>
                <w:rFonts w:ascii="Times New Roman" w:hAnsi="Times New Roman"/>
                <w:sz w:val="28"/>
                <w:szCs w:val="28"/>
                <w:lang w:eastAsia="ru-RU"/>
              </w:rPr>
            </w:pPr>
            <w:r w:rsidRPr="00DF0E54">
              <w:rPr>
                <w:rFonts w:ascii="Times New Roman" w:hAnsi="Times New Roman"/>
                <w:sz w:val="28"/>
                <w:szCs w:val="28"/>
                <w:lang w:eastAsia="ru-RU"/>
              </w:rPr>
              <w:t xml:space="preserve">Муниципальные служащие администрации и отраслевых (функциональных) органов </w:t>
            </w:r>
            <w:proofErr w:type="spellStart"/>
            <w:r w:rsidRPr="00DF0E54">
              <w:rPr>
                <w:rFonts w:ascii="Times New Roman" w:hAnsi="Times New Roman"/>
                <w:sz w:val="28"/>
                <w:szCs w:val="28"/>
                <w:lang w:eastAsia="ru-RU"/>
              </w:rPr>
              <w:t>Каргопольского</w:t>
            </w:r>
            <w:proofErr w:type="spellEnd"/>
            <w:r w:rsidRPr="00DF0E54">
              <w:rPr>
                <w:rFonts w:ascii="Times New Roman" w:hAnsi="Times New Roman"/>
                <w:sz w:val="28"/>
                <w:szCs w:val="28"/>
                <w:lang w:eastAsia="ru-RU"/>
              </w:rPr>
              <w:t xml:space="preserve"> муниципального округа Архангельской области</w:t>
            </w:r>
            <w:r w:rsidR="00DF0E54">
              <w:rPr>
                <w:rFonts w:ascii="Times New Roman" w:hAnsi="Times New Roman"/>
                <w:sz w:val="28"/>
                <w:szCs w:val="28"/>
                <w:lang w:eastAsia="ru-RU"/>
              </w:rPr>
              <w:t>;</w:t>
            </w:r>
            <w:r w:rsidR="002715F4" w:rsidRPr="00DF0E54">
              <w:rPr>
                <w:rFonts w:ascii="Times New Roman" w:hAnsi="Times New Roman"/>
                <w:sz w:val="28"/>
                <w:szCs w:val="28"/>
                <w:lang w:eastAsia="ru-RU"/>
              </w:rPr>
              <w:t xml:space="preserve"> Работники МКУ</w:t>
            </w:r>
            <w:r w:rsidR="00DF0E54" w:rsidRPr="00DF0E54">
              <w:rPr>
                <w:rFonts w:ascii="Times New Roman" w:hAnsi="Times New Roman"/>
                <w:color w:val="FF0000"/>
                <w:sz w:val="28"/>
                <w:szCs w:val="28"/>
                <w:lang w:eastAsia="ru-RU"/>
              </w:rPr>
              <w:t xml:space="preserve"> </w:t>
            </w:r>
            <w:r w:rsidR="00DF0E54" w:rsidRPr="00DF0E54">
              <w:rPr>
                <w:rFonts w:ascii="Times New Roman" w:hAnsi="Times New Roman"/>
                <w:sz w:val="28"/>
                <w:szCs w:val="28"/>
                <w:lang w:eastAsia="ru-RU"/>
              </w:rPr>
              <w:t>«Эксплуатационно-техническое управление»</w:t>
            </w:r>
          </w:p>
          <w:p w:rsidR="00F87EF0" w:rsidRPr="00DF0E54" w:rsidRDefault="00F87EF0" w:rsidP="00DF0E54">
            <w:pPr>
              <w:pStyle w:val="af7"/>
              <w:spacing w:after="0" w:line="240" w:lineRule="auto"/>
              <w:ind w:left="0"/>
              <w:jc w:val="both"/>
              <w:rPr>
                <w:rFonts w:ascii="Times New Roman" w:hAnsi="Times New Roman"/>
                <w:sz w:val="28"/>
                <w:szCs w:val="28"/>
                <w:lang w:eastAsia="ru-RU"/>
              </w:rPr>
            </w:pPr>
          </w:p>
        </w:tc>
      </w:tr>
      <w:tr w:rsidR="00D8538F" w:rsidRPr="00DF0E54" w:rsidTr="002715F4">
        <w:trPr>
          <w:trHeight w:val="878"/>
        </w:trPr>
        <w:tc>
          <w:tcPr>
            <w:tcW w:w="2988" w:type="dxa"/>
          </w:tcPr>
          <w:p w:rsidR="00D8538F" w:rsidRPr="00DF0E54" w:rsidRDefault="00D8538F" w:rsidP="002715F4">
            <w:pPr>
              <w:pStyle w:val="af7"/>
              <w:spacing w:after="0" w:line="240" w:lineRule="auto"/>
              <w:ind w:left="0"/>
              <w:rPr>
                <w:rFonts w:ascii="Times New Roman" w:hAnsi="Times New Roman"/>
                <w:sz w:val="28"/>
                <w:szCs w:val="28"/>
                <w:lang w:eastAsia="ru-RU"/>
              </w:rPr>
            </w:pPr>
            <w:r w:rsidRPr="00DF0E54">
              <w:rPr>
                <w:rFonts w:ascii="Times New Roman" w:hAnsi="Times New Roman"/>
                <w:sz w:val="28"/>
                <w:szCs w:val="28"/>
                <w:lang w:eastAsia="ru-RU"/>
              </w:rPr>
              <w:t>Цели подпрограммы</w:t>
            </w:r>
          </w:p>
        </w:tc>
        <w:tc>
          <w:tcPr>
            <w:tcW w:w="7115" w:type="dxa"/>
          </w:tcPr>
          <w:p w:rsidR="00D8538F" w:rsidRPr="00DF0E54" w:rsidRDefault="002715F4" w:rsidP="002715F4">
            <w:pPr>
              <w:pStyle w:val="af7"/>
              <w:spacing w:after="0" w:line="240" w:lineRule="auto"/>
              <w:ind w:left="0"/>
              <w:jc w:val="both"/>
              <w:rPr>
                <w:rFonts w:ascii="Times New Roman" w:hAnsi="Times New Roman"/>
                <w:sz w:val="28"/>
                <w:szCs w:val="28"/>
                <w:lang w:eastAsia="ru-RU"/>
              </w:rPr>
            </w:pPr>
            <w:r w:rsidRPr="00DF0E54">
              <w:rPr>
                <w:rFonts w:ascii="Times New Roman" w:hAnsi="Times New Roman"/>
                <w:sz w:val="28"/>
                <w:szCs w:val="28"/>
              </w:rPr>
              <w:t xml:space="preserve">Обеспечение потребности органов местного самоуправления </w:t>
            </w:r>
            <w:proofErr w:type="spellStart"/>
            <w:r w:rsidRPr="00DF0E54">
              <w:rPr>
                <w:rFonts w:ascii="Times New Roman" w:hAnsi="Times New Roman"/>
                <w:sz w:val="28"/>
                <w:szCs w:val="28"/>
                <w:lang w:eastAsia="ru-RU"/>
              </w:rPr>
              <w:t>Каргопольского</w:t>
            </w:r>
            <w:proofErr w:type="spellEnd"/>
            <w:r w:rsidRPr="00DF0E54">
              <w:rPr>
                <w:rFonts w:ascii="Times New Roman" w:hAnsi="Times New Roman"/>
                <w:sz w:val="28"/>
                <w:szCs w:val="28"/>
                <w:lang w:eastAsia="ru-RU"/>
              </w:rPr>
              <w:t xml:space="preserve"> муниципального округа Архангельской области</w:t>
            </w:r>
            <w:r w:rsidRPr="00DF0E54">
              <w:rPr>
                <w:rFonts w:ascii="Times New Roman" w:hAnsi="Times New Roman"/>
                <w:sz w:val="28"/>
                <w:szCs w:val="28"/>
              </w:rPr>
              <w:t xml:space="preserve"> в сфере материально-технического и организационного обслуживания</w:t>
            </w:r>
          </w:p>
        </w:tc>
      </w:tr>
      <w:tr w:rsidR="00D8538F" w:rsidRPr="00DF0E54" w:rsidTr="002715F4">
        <w:trPr>
          <w:trHeight w:val="878"/>
        </w:trPr>
        <w:tc>
          <w:tcPr>
            <w:tcW w:w="2988" w:type="dxa"/>
          </w:tcPr>
          <w:p w:rsidR="00D8538F" w:rsidRPr="00DF0E54" w:rsidRDefault="00D8538F" w:rsidP="002715F4">
            <w:pPr>
              <w:pStyle w:val="af7"/>
              <w:spacing w:after="0" w:line="240" w:lineRule="auto"/>
              <w:ind w:left="0"/>
              <w:rPr>
                <w:rFonts w:ascii="Times New Roman" w:hAnsi="Times New Roman"/>
                <w:sz w:val="28"/>
                <w:szCs w:val="28"/>
                <w:lang w:eastAsia="ru-RU"/>
              </w:rPr>
            </w:pPr>
            <w:r w:rsidRPr="00DF0E54">
              <w:rPr>
                <w:rFonts w:ascii="Times New Roman" w:hAnsi="Times New Roman"/>
                <w:sz w:val="28"/>
                <w:szCs w:val="28"/>
                <w:lang w:eastAsia="ru-RU"/>
              </w:rPr>
              <w:t>Задачи подпрограммы</w:t>
            </w:r>
          </w:p>
        </w:tc>
        <w:tc>
          <w:tcPr>
            <w:tcW w:w="7115" w:type="dxa"/>
          </w:tcPr>
          <w:p w:rsidR="005E3F54" w:rsidRPr="00DF0E54" w:rsidRDefault="00535A63" w:rsidP="005E3F54">
            <w:pPr>
              <w:tabs>
                <w:tab w:val="left" w:pos="1042"/>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О</w:t>
            </w:r>
            <w:r w:rsidR="00576665" w:rsidRPr="00DF0E54">
              <w:rPr>
                <w:rFonts w:ascii="Times New Roman" w:hAnsi="Times New Roman"/>
                <w:sz w:val="28"/>
                <w:szCs w:val="28"/>
              </w:rPr>
              <w:t>беспечение деятельности подведомственных учреждений.</w:t>
            </w:r>
          </w:p>
          <w:p w:rsidR="00D8538F" w:rsidRPr="00DF0E54" w:rsidRDefault="00D8538F" w:rsidP="002715F4">
            <w:pPr>
              <w:pStyle w:val="a3"/>
              <w:spacing w:before="0" w:beforeAutospacing="0" w:after="0" w:afterAutospacing="0"/>
              <w:jc w:val="both"/>
              <w:rPr>
                <w:sz w:val="28"/>
                <w:szCs w:val="28"/>
              </w:rPr>
            </w:pPr>
          </w:p>
        </w:tc>
      </w:tr>
      <w:tr w:rsidR="00D8538F" w:rsidRPr="00DF0E54" w:rsidTr="002715F4">
        <w:trPr>
          <w:trHeight w:val="878"/>
        </w:trPr>
        <w:tc>
          <w:tcPr>
            <w:tcW w:w="2988" w:type="dxa"/>
          </w:tcPr>
          <w:p w:rsidR="00D8538F" w:rsidRPr="00DF0E54" w:rsidRDefault="00D8538F" w:rsidP="002715F4">
            <w:pPr>
              <w:pStyle w:val="af7"/>
              <w:spacing w:after="0" w:line="240" w:lineRule="auto"/>
              <w:ind w:left="0"/>
              <w:rPr>
                <w:rFonts w:ascii="Times New Roman" w:hAnsi="Times New Roman"/>
                <w:sz w:val="28"/>
                <w:szCs w:val="28"/>
                <w:lang w:eastAsia="ru-RU"/>
              </w:rPr>
            </w:pPr>
            <w:r w:rsidRPr="00DF0E54">
              <w:rPr>
                <w:rFonts w:ascii="Times New Roman" w:hAnsi="Times New Roman"/>
                <w:sz w:val="28"/>
                <w:szCs w:val="28"/>
                <w:lang w:eastAsia="ru-RU"/>
              </w:rPr>
              <w:t>Сроки и этапы</w:t>
            </w:r>
          </w:p>
          <w:p w:rsidR="00D8538F" w:rsidRPr="00DF0E54" w:rsidRDefault="00D8538F" w:rsidP="002715F4">
            <w:pPr>
              <w:pStyle w:val="af7"/>
              <w:spacing w:after="0" w:line="240" w:lineRule="auto"/>
              <w:ind w:left="0"/>
              <w:rPr>
                <w:rFonts w:ascii="Times New Roman" w:hAnsi="Times New Roman"/>
                <w:sz w:val="28"/>
                <w:szCs w:val="28"/>
                <w:lang w:eastAsia="ru-RU"/>
              </w:rPr>
            </w:pPr>
            <w:r w:rsidRPr="00DF0E54">
              <w:rPr>
                <w:rFonts w:ascii="Times New Roman" w:hAnsi="Times New Roman"/>
                <w:sz w:val="28"/>
                <w:szCs w:val="28"/>
                <w:lang w:eastAsia="ru-RU"/>
              </w:rPr>
              <w:t xml:space="preserve">реализации </w:t>
            </w:r>
          </w:p>
          <w:p w:rsidR="00D8538F" w:rsidRPr="00DF0E54" w:rsidRDefault="00D8538F" w:rsidP="002715F4">
            <w:pPr>
              <w:pStyle w:val="af7"/>
              <w:spacing w:after="0" w:line="240" w:lineRule="auto"/>
              <w:ind w:left="0"/>
              <w:rPr>
                <w:rFonts w:ascii="Times New Roman" w:hAnsi="Times New Roman"/>
                <w:sz w:val="28"/>
                <w:szCs w:val="28"/>
                <w:lang w:eastAsia="ru-RU"/>
              </w:rPr>
            </w:pPr>
            <w:r w:rsidRPr="00DF0E54">
              <w:rPr>
                <w:rFonts w:ascii="Times New Roman" w:hAnsi="Times New Roman"/>
                <w:sz w:val="28"/>
                <w:szCs w:val="28"/>
                <w:lang w:eastAsia="ru-RU"/>
              </w:rPr>
              <w:t>подпрограммы</w:t>
            </w:r>
          </w:p>
        </w:tc>
        <w:tc>
          <w:tcPr>
            <w:tcW w:w="7115" w:type="dxa"/>
          </w:tcPr>
          <w:p w:rsidR="00D8538F" w:rsidRPr="00DF0E54" w:rsidRDefault="00D8538F" w:rsidP="002715F4">
            <w:pPr>
              <w:pStyle w:val="af7"/>
              <w:spacing w:line="240" w:lineRule="auto"/>
              <w:ind w:left="0"/>
              <w:jc w:val="both"/>
              <w:rPr>
                <w:rFonts w:ascii="Times New Roman" w:hAnsi="Times New Roman"/>
                <w:sz w:val="28"/>
                <w:szCs w:val="28"/>
                <w:lang w:eastAsia="ru-RU"/>
              </w:rPr>
            </w:pPr>
            <w:r w:rsidRPr="00DF0E54">
              <w:rPr>
                <w:rFonts w:ascii="Times New Roman" w:hAnsi="Times New Roman"/>
                <w:sz w:val="28"/>
                <w:szCs w:val="28"/>
                <w:lang w:eastAsia="ru-RU"/>
              </w:rPr>
              <w:t>2021-</w:t>
            </w:r>
            <w:r w:rsidR="0038553A">
              <w:rPr>
                <w:rFonts w:ascii="Times New Roman" w:hAnsi="Times New Roman"/>
                <w:sz w:val="28"/>
                <w:szCs w:val="28"/>
                <w:lang w:eastAsia="ru-RU"/>
              </w:rPr>
              <w:t>2025</w:t>
            </w:r>
            <w:r w:rsidRPr="00DF0E54">
              <w:rPr>
                <w:rFonts w:ascii="Times New Roman" w:hAnsi="Times New Roman"/>
                <w:sz w:val="28"/>
                <w:szCs w:val="28"/>
                <w:lang w:eastAsia="ru-RU"/>
              </w:rPr>
              <w:t xml:space="preserve"> годы.</w:t>
            </w:r>
          </w:p>
          <w:p w:rsidR="00D8538F" w:rsidRPr="00DF0E54" w:rsidRDefault="00D8538F" w:rsidP="00D839E5">
            <w:pPr>
              <w:pStyle w:val="af7"/>
              <w:spacing w:line="240" w:lineRule="auto"/>
              <w:ind w:left="0"/>
              <w:jc w:val="both"/>
              <w:rPr>
                <w:rFonts w:ascii="Times New Roman" w:hAnsi="Times New Roman"/>
                <w:sz w:val="28"/>
                <w:szCs w:val="28"/>
                <w:lang w:eastAsia="ru-RU"/>
              </w:rPr>
            </w:pPr>
            <w:r w:rsidRPr="00DF0E54">
              <w:rPr>
                <w:rFonts w:ascii="Times New Roman" w:hAnsi="Times New Roman"/>
                <w:sz w:val="28"/>
                <w:szCs w:val="28"/>
                <w:lang w:eastAsia="ru-RU"/>
              </w:rPr>
              <w:t xml:space="preserve">Подпрограмма № </w:t>
            </w:r>
            <w:r w:rsidR="00D839E5" w:rsidRPr="00DF0E54">
              <w:rPr>
                <w:rFonts w:ascii="Times New Roman" w:hAnsi="Times New Roman"/>
                <w:sz w:val="28"/>
                <w:szCs w:val="28"/>
                <w:lang w:eastAsia="ru-RU"/>
              </w:rPr>
              <w:t>5</w:t>
            </w:r>
            <w:r w:rsidRPr="00DF0E54">
              <w:rPr>
                <w:rFonts w:ascii="Times New Roman" w:hAnsi="Times New Roman"/>
                <w:sz w:val="28"/>
                <w:szCs w:val="28"/>
                <w:lang w:eastAsia="ru-RU"/>
              </w:rPr>
              <w:t xml:space="preserve"> реализуется в один этап.</w:t>
            </w:r>
          </w:p>
        </w:tc>
      </w:tr>
      <w:tr w:rsidR="00D8538F" w:rsidRPr="006F5501" w:rsidTr="002715F4">
        <w:trPr>
          <w:trHeight w:val="443"/>
        </w:trPr>
        <w:tc>
          <w:tcPr>
            <w:tcW w:w="2988" w:type="dxa"/>
          </w:tcPr>
          <w:p w:rsidR="00D8538F" w:rsidRPr="00DF0E54" w:rsidRDefault="00D8538F" w:rsidP="002715F4">
            <w:pPr>
              <w:pStyle w:val="af7"/>
              <w:spacing w:after="0" w:line="20" w:lineRule="atLeast"/>
              <w:ind w:left="0"/>
              <w:rPr>
                <w:rFonts w:ascii="Times New Roman" w:hAnsi="Times New Roman"/>
                <w:sz w:val="28"/>
                <w:szCs w:val="28"/>
                <w:lang w:eastAsia="ru-RU"/>
              </w:rPr>
            </w:pPr>
            <w:r w:rsidRPr="00DF0E54">
              <w:rPr>
                <w:rFonts w:ascii="Times New Roman" w:hAnsi="Times New Roman"/>
                <w:sz w:val="28"/>
                <w:szCs w:val="28"/>
                <w:lang w:eastAsia="ru-RU"/>
              </w:rPr>
              <w:t>Объемы и источники финансирования подпрограммы</w:t>
            </w:r>
          </w:p>
        </w:tc>
        <w:tc>
          <w:tcPr>
            <w:tcW w:w="7115" w:type="dxa"/>
          </w:tcPr>
          <w:p w:rsidR="003E74B1" w:rsidRPr="003E74B1" w:rsidRDefault="003E74B1" w:rsidP="003E74B1">
            <w:pPr>
              <w:spacing w:after="0" w:line="240" w:lineRule="auto"/>
              <w:jc w:val="both"/>
              <w:rPr>
                <w:rFonts w:ascii="Times New Roman" w:hAnsi="Times New Roman"/>
                <w:sz w:val="28"/>
                <w:szCs w:val="28"/>
              </w:rPr>
            </w:pPr>
            <w:r w:rsidRPr="003E74B1">
              <w:rPr>
                <w:rFonts w:ascii="Times New Roman" w:hAnsi="Times New Roman"/>
                <w:sz w:val="28"/>
                <w:szCs w:val="28"/>
              </w:rPr>
              <w:t xml:space="preserve">Общий объем финансирования – </w:t>
            </w:r>
            <w:r w:rsidR="004C274F">
              <w:rPr>
                <w:rFonts w:ascii="Times New Roman" w:hAnsi="Times New Roman"/>
                <w:sz w:val="28"/>
                <w:szCs w:val="28"/>
              </w:rPr>
              <w:t>82451,0</w:t>
            </w:r>
            <w:r w:rsidRPr="003E74B1">
              <w:rPr>
                <w:rFonts w:ascii="Times New Roman" w:hAnsi="Times New Roman"/>
                <w:sz w:val="28"/>
                <w:szCs w:val="28"/>
              </w:rPr>
              <w:t xml:space="preserve"> тыс. рублей в том числе:</w:t>
            </w:r>
          </w:p>
          <w:p w:rsidR="00D8538F" w:rsidRPr="003E74B1" w:rsidRDefault="003E74B1" w:rsidP="003E74B1">
            <w:pPr>
              <w:pStyle w:val="af7"/>
              <w:spacing w:after="0" w:line="240" w:lineRule="auto"/>
              <w:ind w:left="0"/>
              <w:jc w:val="both"/>
              <w:rPr>
                <w:rFonts w:ascii="Times New Roman" w:hAnsi="Times New Roman"/>
                <w:sz w:val="28"/>
                <w:szCs w:val="28"/>
              </w:rPr>
            </w:pPr>
            <w:r w:rsidRPr="003E74B1">
              <w:rPr>
                <w:rFonts w:ascii="Times New Roman" w:hAnsi="Times New Roman"/>
                <w:sz w:val="28"/>
                <w:szCs w:val="28"/>
              </w:rPr>
              <w:t xml:space="preserve">средства местного бюджета – </w:t>
            </w:r>
            <w:r w:rsidR="004C274F">
              <w:rPr>
                <w:rFonts w:ascii="Times New Roman" w:hAnsi="Times New Roman"/>
                <w:sz w:val="28"/>
                <w:szCs w:val="28"/>
              </w:rPr>
              <w:t>82451,0</w:t>
            </w:r>
            <w:r w:rsidR="004C274F" w:rsidRPr="003E74B1">
              <w:rPr>
                <w:rFonts w:ascii="Times New Roman" w:hAnsi="Times New Roman"/>
                <w:sz w:val="28"/>
                <w:szCs w:val="28"/>
              </w:rPr>
              <w:t xml:space="preserve"> </w:t>
            </w:r>
            <w:r w:rsidRPr="003E74B1">
              <w:rPr>
                <w:rFonts w:ascii="Times New Roman" w:hAnsi="Times New Roman"/>
                <w:sz w:val="28"/>
                <w:szCs w:val="28"/>
              </w:rPr>
              <w:t>тыс. рублей».</w:t>
            </w:r>
          </w:p>
          <w:p w:rsidR="00D8538F" w:rsidRPr="00DF0E54" w:rsidRDefault="00D8538F" w:rsidP="002715F4">
            <w:pPr>
              <w:pStyle w:val="af7"/>
              <w:spacing w:after="0" w:line="20" w:lineRule="atLeast"/>
              <w:ind w:left="0"/>
              <w:jc w:val="both"/>
              <w:rPr>
                <w:rFonts w:ascii="Times New Roman" w:hAnsi="Times New Roman"/>
                <w:sz w:val="28"/>
                <w:szCs w:val="28"/>
              </w:rPr>
            </w:pPr>
          </w:p>
        </w:tc>
      </w:tr>
    </w:tbl>
    <w:p w:rsidR="00D8538F" w:rsidRPr="00DF0E54" w:rsidRDefault="00D8538F" w:rsidP="00D8538F">
      <w:pPr>
        <w:spacing w:after="0" w:line="20" w:lineRule="atLeast"/>
        <w:jc w:val="center"/>
        <w:rPr>
          <w:rFonts w:ascii="Times New Roman" w:hAnsi="Times New Roman"/>
          <w:b/>
          <w:sz w:val="28"/>
          <w:szCs w:val="28"/>
          <w:lang w:eastAsia="ru-RU"/>
        </w:rPr>
      </w:pPr>
      <w:r w:rsidRPr="00DF0E54">
        <w:rPr>
          <w:rFonts w:ascii="Times New Roman" w:hAnsi="Times New Roman"/>
          <w:b/>
          <w:sz w:val="28"/>
          <w:szCs w:val="28"/>
          <w:lang w:eastAsia="ru-RU"/>
        </w:rPr>
        <w:t xml:space="preserve">1. Характеристика сферы реализации подпрограммы № </w:t>
      </w:r>
      <w:r w:rsidR="00D839E5" w:rsidRPr="00DF0E54">
        <w:rPr>
          <w:rFonts w:ascii="Times New Roman" w:hAnsi="Times New Roman"/>
          <w:b/>
          <w:sz w:val="28"/>
          <w:szCs w:val="28"/>
          <w:lang w:eastAsia="ru-RU"/>
        </w:rPr>
        <w:t>5</w:t>
      </w:r>
      <w:r w:rsidRPr="00DF0E54">
        <w:rPr>
          <w:rFonts w:ascii="Times New Roman" w:hAnsi="Times New Roman"/>
          <w:b/>
          <w:sz w:val="28"/>
          <w:szCs w:val="28"/>
          <w:lang w:eastAsia="ru-RU"/>
        </w:rPr>
        <w:t>,</w:t>
      </w:r>
    </w:p>
    <w:p w:rsidR="00D8538F" w:rsidRPr="00DF0E54" w:rsidRDefault="00D8538F" w:rsidP="00D8538F">
      <w:pPr>
        <w:pStyle w:val="af7"/>
        <w:spacing w:after="0" w:line="20" w:lineRule="atLeast"/>
        <w:ind w:left="0"/>
        <w:jc w:val="center"/>
        <w:rPr>
          <w:rFonts w:ascii="Times New Roman" w:hAnsi="Times New Roman"/>
          <w:b/>
          <w:sz w:val="28"/>
          <w:szCs w:val="28"/>
          <w:lang w:eastAsia="ru-RU"/>
        </w:rPr>
      </w:pPr>
      <w:r w:rsidRPr="00DF0E54">
        <w:rPr>
          <w:rFonts w:ascii="Times New Roman" w:hAnsi="Times New Roman"/>
          <w:b/>
          <w:sz w:val="28"/>
          <w:szCs w:val="28"/>
          <w:lang w:eastAsia="ru-RU"/>
        </w:rPr>
        <w:t>описание основных проблем</w:t>
      </w:r>
    </w:p>
    <w:p w:rsidR="00D8538F" w:rsidRPr="00DF0E54" w:rsidRDefault="00D8538F" w:rsidP="00D8538F">
      <w:pPr>
        <w:pStyle w:val="af7"/>
        <w:spacing w:after="0" w:line="20" w:lineRule="atLeast"/>
        <w:ind w:left="0" w:firstLine="709"/>
        <w:jc w:val="center"/>
        <w:rPr>
          <w:rFonts w:ascii="Times New Roman" w:hAnsi="Times New Roman"/>
          <w:b/>
          <w:sz w:val="28"/>
          <w:szCs w:val="28"/>
          <w:lang w:eastAsia="ru-RU"/>
        </w:rPr>
      </w:pPr>
    </w:p>
    <w:p w:rsidR="00D839E5" w:rsidRPr="00DF0E54" w:rsidRDefault="00D839E5" w:rsidP="00D839E5">
      <w:pPr>
        <w:pStyle w:val="af7"/>
        <w:spacing w:after="0" w:line="240" w:lineRule="auto"/>
        <w:ind w:left="0" w:firstLine="709"/>
        <w:jc w:val="both"/>
        <w:rPr>
          <w:rFonts w:ascii="Times New Roman" w:hAnsi="Times New Roman"/>
          <w:sz w:val="28"/>
          <w:szCs w:val="28"/>
          <w:lang w:eastAsia="ru-RU"/>
        </w:rPr>
      </w:pPr>
      <w:r w:rsidRPr="00DF0E54">
        <w:rPr>
          <w:rFonts w:ascii="Times New Roman" w:hAnsi="Times New Roman"/>
          <w:sz w:val="28"/>
          <w:szCs w:val="28"/>
          <w:lang w:eastAsia="ru-RU"/>
        </w:rPr>
        <w:t>Эффективное функционирование органов местного самоуправления зависит от полноценного и своевременного выполнения задач материально-технического и организационного обеспечения.</w:t>
      </w:r>
    </w:p>
    <w:p w:rsidR="00D839E5" w:rsidRPr="00DF0E54" w:rsidRDefault="00D839E5" w:rsidP="00D839E5">
      <w:pPr>
        <w:pStyle w:val="af7"/>
        <w:spacing w:after="0" w:line="240" w:lineRule="auto"/>
        <w:ind w:left="0" w:firstLine="709"/>
        <w:jc w:val="both"/>
        <w:rPr>
          <w:rFonts w:ascii="Times New Roman" w:hAnsi="Times New Roman"/>
          <w:sz w:val="28"/>
          <w:szCs w:val="28"/>
          <w:lang w:eastAsia="ru-RU"/>
        </w:rPr>
      </w:pPr>
      <w:r w:rsidRPr="00DF0E54">
        <w:rPr>
          <w:rFonts w:ascii="Times New Roman" w:hAnsi="Times New Roman"/>
          <w:sz w:val="28"/>
          <w:szCs w:val="28"/>
          <w:lang w:eastAsia="ru-RU"/>
        </w:rPr>
        <w:lastRenderedPageBreak/>
        <w:t xml:space="preserve">Обеспечение автотранспортом должностных лиц органов местного самоуправления - это комплекс мероприятий по созданию условий, соблюдению режимов и надлежащей организации функционирования и хранения автотранспортных средств, обеспечивающих перевозки сотрудников органов местного самоуправления. Своевременное качественное и безопасное предоставление услуг по обеспечению </w:t>
      </w:r>
      <w:proofErr w:type="gramStart"/>
      <w:r w:rsidRPr="00DF0E54">
        <w:rPr>
          <w:rFonts w:ascii="Times New Roman" w:hAnsi="Times New Roman"/>
          <w:sz w:val="28"/>
          <w:szCs w:val="28"/>
          <w:lang w:eastAsia="ru-RU"/>
        </w:rPr>
        <w:t>автотранспортном</w:t>
      </w:r>
      <w:proofErr w:type="gramEnd"/>
      <w:r w:rsidRPr="00DF0E54">
        <w:rPr>
          <w:rFonts w:ascii="Times New Roman" w:hAnsi="Times New Roman"/>
          <w:sz w:val="28"/>
          <w:szCs w:val="28"/>
          <w:lang w:eastAsia="ru-RU"/>
        </w:rPr>
        <w:t xml:space="preserve"> сотрудников является залогом успешного выполнения мероприятий.</w:t>
      </w:r>
    </w:p>
    <w:p w:rsidR="00D839E5" w:rsidRPr="00DF0E54" w:rsidRDefault="00D839E5" w:rsidP="00D839E5">
      <w:pPr>
        <w:pStyle w:val="af7"/>
        <w:spacing w:after="0" w:line="240" w:lineRule="auto"/>
        <w:ind w:left="0" w:firstLine="709"/>
        <w:jc w:val="both"/>
        <w:rPr>
          <w:rFonts w:ascii="Times New Roman" w:hAnsi="Times New Roman"/>
          <w:sz w:val="28"/>
          <w:szCs w:val="28"/>
          <w:lang w:eastAsia="ru-RU"/>
        </w:rPr>
      </w:pPr>
      <w:r w:rsidRPr="00DF0E54">
        <w:rPr>
          <w:rFonts w:ascii="Times New Roman" w:hAnsi="Times New Roman"/>
          <w:sz w:val="28"/>
          <w:szCs w:val="28"/>
          <w:lang w:eastAsia="ru-RU"/>
        </w:rPr>
        <w:t>Поддержание необходимого уровня чистоты и санитарной гигиены в помещениях и административных зданиях, находящихся в ведении органов местного самоуправления, является одним из важных направлений деятельности, а также комплексным показателем уровня обслуживания посетителей работниками администрации. Поэтому проведению качественной и своевременной уборке помещений и зданий, а также прилегающих территорий должно уделяться особое внимание.</w:t>
      </w:r>
    </w:p>
    <w:p w:rsidR="00D839E5" w:rsidRPr="00DF0E54" w:rsidRDefault="002D349C" w:rsidP="00D839E5">
      <w:pPr>
        <w:pStyle w:val="af7"/>
        <w:spacing w:after="0" w:line="240" w:lineRule="auto"/>
        <w:ind w:left="0" w:firstLine="709"/>
        <w:jc w:val="both"/>
        <w:rPr>
          <w:rFonts w:ascii="Times New Roman" w:hAnsi="Times New Roman"/>
          <w:sz w:val="28"/>
          <w:szCs w:val="28"/>
          <w:lang w:eastAsia="ru-RU"/>
        </w:rPr>
      </w:pPr>
      <w:r w:rsidRPr="00DF0E54">
        <w:rPr>
          <w:rFonts w:ascii="Times New Roman" w:hAnsi="Times New Roman"/>
          <w:sz w:val="28"/>
          <w:szCs w:val="28"/>
          <w:lang w:eastAsia="ru-RU"/>
        </w:rPr>
        <w:t>О</w:t>
      </w:r>
      <w:r w:rsidR="00D839E5" w:rsidRPr="00DF0E54">
        <w:rPr>
          <w:rFonts w:ascii="Times New Roman" w:hAnsi="Times New Roman"/>
          <w:sz w:val="28"/>
          <w:szCs w:val="28"/>
          <w:lang w:eastAsia="ru-RU"/>
        </w:rPr>
        <w:t>рганизация качественного и своевременного технического обслуживания и эксплуатации инженерных сетей и коммуникаций, электрооборудования, охранной и пожарной сигнализаций,  находящихся в ведении органов местного самоуправления.</w:t>
      </w:r>
    </w:p>
    <w:p w:rsidR="00D839E5" w:rsidRPr="00DF0E54" w:rsidRDefault="00D839E5" w:rsidP="00D839E5">
      <w:pPr>
        <w:pStyle w:val="af7"/>
        <w:spacing w:after="0" w:line="240" w:lineRule="auto"/>
        <w:ind w:left="0" w:firstLine="709"/>
        <w:jc w:val="both"/>
        <w:rPr>
          <w:rFonts w:ascii="Times New Roman" w:hAnsi="Times New Roman"/>
          <w:sz w:val="28"/>
          <w:szCs w:val="28"/>
          <w:lang w:eastAsia="ru-RU"/>
        </w:rPr>
      </w:pPr>
      <w:r w:rsidRPr="00DF0E54">
        <w:rPr>
          <w:rFonts w:ascii="Times New Roman" w:hAnsi="Times New Roman"/>
          <w:sz w:val="28"/>
          <w:szCs w:val="28"/>
          <w:lang w:eastAsia="ru-RU"/>
        </w:rPr>
        <w:t>Административные здания и сооружения в процессе эксплуатации должны</w:t>
      </w:r>
      <w:r w:rsidR="002D349C" w:rsidRPr="00DF0E54">
        <w:rPr>
          <w:rFonts w:ascii="Times New Roman" w:hAnsi="Times New Roman"/>
          <w:sz w:val="28"/>
          <w:szCs w:val="28"/>
          <w:lang w:eastAsia="ru-RU"/>
        </w:rPr>
        <w:t xml:space="preserve"> </w:t>
      </w:r>
      <w:r w:rsidRPr="00DF0E54">
        <w:rPr>
          <w:rFonts w:ascii="Times New Roman" w:hAnsi="Times New Roman"/>
          <w:sz w:val="28"/>
          <w:szCs w:val="28"/>
          <w:lang w:eastAsia="ru-RU"/>
        </w:rPr>
        <w:t>находиться под систематическим наблюдением лиц, ответственных за сохранность</w:t>
      </w:r>
      <w:r w:rsidR="002D349C" w:rsidRPr="00DF0E54">
        <w:rPr>
          <w:rFonts w:ascii="Times New Roman" w:hAnsi="Times New Roman"/>
          <w:sz w:val="28"/>
          <w:szCs w:val="28"/>
          <w:lang w:eastAsia="ru-RU"/>
        </w:rPr>
        <w:t xml:space="preserve"> </w:t>
      </w:r>
      <w:r w:rsidRPr="00DF0E54">
        <w:rPr>
          <w:rFonts w:ascii="Times New Roman" w:hAnsi="Times New Roman"/>
          <w:sz w:val="28"/>
          <w:szCs w:val="28"/>
          <w:lang w:eastAsia="ru-RU"/>
        </w:rPr>
        <w:t>этих объектов. Правильная техническая эксплуатация зданий и сооружений предусматривает проведение своевременных ремонтных работ.</w:t>
      </w:r>
    </w:p>
    <w:p w:rsidR="00D839E5" w:rsidRPr="00DF0E54" w:rsidRDefault="00D839E5" w:rsidP="00D839E5">
      <w:pPr>
        <w:pStyle w:val="af7"/>
        <w:spacing w:after="0" w:line="240" w:lineRule="auto"/>
        <w:ind w:left="0" w:firstLine="709"/>
        <w:jc w:val="both"/>
        <w:rPr>
          <w:rFonts w:ascii="Times New Roman" w:hAnsi="Times New Roman"/>
          <w:sz w:val="28"/>
          <w:szCs w:val="28"/>
          <w:lang w:eastAsia="ru-RU"/>
        </w:rPr>
      </w:pPr>
      <w:r w:rsidRPr="00DF0E54">
        <w:rPr>
          <w:rFonts w:ascii="Times New Roman" w:hAnsi="Times New Roman"/>
          <w:sz w:val="28"/>
          <w:szCs w:val="28"/>
          <w:lang w:eastAsia="ru-RU"/>
        </w:rPr>
        <w:t>Текущий профилактический или внеочередной ремонт проводится в срочном</w:t>
      </w:r>
      <w:r w:rsidR="002D349C" w:rsidRPr="00DF0E54">
        <w:rPr>
          <w:rFonts w:ascii="Times New Roman" w:hAnsi="Times New Roman"/>
          <w:sz w:val="28"/>
          <w:szCs w:val="28"/>
          <w:lang w:eastAsia="ru-RU"/>
        </w:rPr>
        <w:t xml:space="preserve"> </w:t>
      </w:r>
      <w:r w:rsidRPr="00DF0E54">
        <w:rPr>
          <w:rFonts w:ascii="Times New Roman" w:hAnsi="Times New Roman"/>
          <w:sz w:val="28"/>
          <w:szCs w:val="28"/>
          <w:lang w:eastAsia="ru-RU"/>
        </w:rPr>
        <w:t>порядке для ликвидации дефектов, чтобы предотвратить дальнейшее разрушение</w:t>
      </w:r>
      <w:r w:rsidR="002D349C" w:rsidRPr="00DF0E54">
        <w:rPr>
          <w:rFonts w:ascii="Times New Roman" w:hAnsi="Times New Roman"/>
          <w:sz w:val="28"/>
          <w:szCs w:val="28"/>
          <w:lang w:eastAsia="ru-RU"/>
        </w:rPr>
        <w:t xml:space="preserve"> </w:t>
      </w:r>
      <w:r w:rsidRPr="00DF0E54">
        <w:rPr>
          <w:rFonts w:ascii="Times New Roman" w:hAnsi="Times New Roman"/>
          <w:sz w:val="28"/>
          <w:szCs w:val="28"/>
          <w:lang w:eastAsia="ru-RU"/>
        </w:rPr>
        <w:t>зданий и сооружений. Это работы по систематическому и своевременному предохранению частей зданий и сооружений и инженерного оборудования от преждевременного износа путем проведения профилактических мероприятий и устранения</w:t>
      </w:r>
      <w:r w:rsidR="002D349C" w:rsidRPr="00DF0E54">
        <w:rPr>
          <w:rFonts w:ascii="Times New Roman" w:hAnsi="Times New Roman"/>
          <w:sz w:val="28"/>
          <w:szCs w:val="28"/>
          <w:lang w:eastAsia="ru-RU"/>
        </w:rPr>
        <w:t xml:space="preserve"> </w:t>
      </w:r>
      <w:r w:rsidRPr="00DF0E54">
        <w:rPr>
          <w:rFonts w:ascii="Times New Roman" w:hAnsi="Times New Roman"/>
          <w:sz w:val="28"/>
          <w:szCs w:val="28"/>
          <w:lang w:eastAsia="ru-RU"/>
        </w:rPr>
        <w:t>мелких повреждений и неисправностей. Повреждения аварийного характера, создающие опасность для работающего персонала или приводящие к порче оборудования, должны устраняться немедленно.</w:t>
      </w:r>
    </w:p>
    <w:p w:rsidR="00D839E5" w:rsidRPr="00DF0E54" w:rsidRDefault="002D349C" w:rsidP="00D839E5">
      <w:pPr>
        <w:pStyle w:val="af7"/>
        <w:spacing w:after="0" w:line="240" w:lineRule="auto"/>
        <w:ind w:left="0" w:firstLine="709"/>
        <w:jc w:val="both"/>
        <w:rPr>
          <w:rFonts w:ascii="Times New Roman" w:hAnsi="Times New Roman"/>
          <w:sz w:val="28"/>
          <w:szCs w:val="28"/>
          <w:lang w:eastAsia="ru-RU"/>
        </w:rPr>
      </w:pPr>
      <w:r w:rsidRPr="00DF0E54">
        <w:rPr>
          <w:rFonts w:ascii="Times New Roman" w:hAnsi="Times New Roman"/>
          <w:sz w:val="28"/>
          <w:szCs w:val="28"/>
          <w:lang w:eastAsia="ru-RU"/>
        </w:rPr>
        <w:t>Одной из задач по реализации функций является</w:t>
      </w:r>
      <w:r w:rsidRPr="00DF0E54">
        <w:t xml:space="preserve"> </w:t>
      </w:r>
      <w:r w:rsidRPr="00DF0E54">
        <w:rPr>
          <w:rFonts w:ascii="Times New Roman" w:hAnsi="Times New Roman"/>
          <w:sz w:val="28"/>
          <w:szCs w:val="28"/>
        </w:rPr>
        <w:t>обеспечение оперативного сбора, оценки, обобщения, обмена информацией в области защиты, предупреждения населения, территорий от чрезвычайных ситуаций природного и техногенного характера. Координации действий диспетчерских служб предприятий, организаций и учреждений округа, доведение оперативной обстановки до руководства округа и области, руководителей предприятий, организаций и учреждений округа при возникновении пожаров, стихийных бедствий, аварий, других чрезвычайных ситуаций на объектах жизнедеятельности.</w:t>
      </w:r>
    </w:p>
    <w:p w:rsidR="00D8538F" w:rsidRPr="00DF0E54" w:rsidRDefault="00D8538F" w:rsidP="00D839E5">
      <w:pPr>
        <w:pStyle w:val="af7"/>
        <w:spacing w:after="0" w:line="20" w:lineRule="atLeast"/>
        <w:ind w:left="0" w:firstLine="709"/>
        <w:jc w:val="both"/>
        <w:rPr>
          <w:rFonts w:ascii="Times New Roman" w:hAnsi="Times New Roman"/>
          <w:sz w:val="28"/>
          <w:szCs w:val="28"/>
          <w:lang w:eastAsia="ru-RU"/>
        </w:rPr>
      </w:pPr>
    </w:p>
    <w:p w:rsidR="00D8538F" w:rsidRPr="00DF0E54" w:rsidRDefault="00D8538F" w:rsidP="00D8538F">
      <w:pPr>
        <w:spacing w:after="0" w:line="20" w:lineRule="atLeast"/>
        <w:ind w:left="709"/>
        <w:jc w:val="center"/>
        <w:rPr>
          <w:rFonts w:ascii="Times New Roman" w:hAnsi="Times New Roman"/>
          <w:b/>
          <w:bCs/>
          <w:sz w:val="28"/>
          <w:szCs w:val="28"/>
          <w:lang w:eastAsia="ru-RU"/>
        </w:rPr>
      </w:pPr>
      <w:r w:rsidRPr="00DF0E54">
        <w:rPr>
          <w:rFonts w:ascii="Times New Roman" w:hAnsi="Times New Roman"/>
          <w:b/>
          <w:bCs/>
          <w:sz w:val="28"/>
          <w:szCs w:val="28"/>
          <w:lang w:eastAsia="ru-RU"/>
        </w:rPr>
        <w:t xml:space="preserve">2. Механизм реализации подпрограммы № </w:t>
      </w:r>
      <w:r w:rsidR="002D349C" w:rsidRPr="00DF0E54">
        <w:rPr>
          <w:rFonts w:ascii="Times New Roman" w:hAnsi="Times New Roman"/>
          <w:b/>
          <w:bCs/>
          <w:sz w:val="28"/>
          <w:szCs w:val="28"/>
          <w:lang w:eastAsia="ru-RU"/>
        </w:rPr>
        <w:t>5</w:t>
      </w:r>
    </w:p>
    <w:p w:rsidR="00D8538F" w:rsidRPr="00DF0E54" w:rsidRDefault="00D8538F" w:rsidP="00D8538F">
      <w:pPr>
        <w:pStyle w:val="af7"/>
        <w:spacing w:after="0" w:line="20" w:lineRule="atLeast"/>
        <w:ind w:left="0" w:firstLine="709"/>
        <w:jc w:val="center"/>
        <w:rPr>
          <w:rFonts w:ascii="Times New Roman" w:hAnsi="Times New Roman"/>
          <w:b/>
          <w:bCs/>
          <w:sz w:val="28"/>
          <w:szCs w:val="28"/>
          <w:lang w:eastAsia="ru-RU"/>
        </w:rPr>
      </w:pPr>
    </w:p>
    <w:p w:rsidR="00D8538F" w:rsidRPr="00DF0E54" w:rsidRDefault="00D8538F" w:rsidP="00D8538F">
      <w:pPr>
        <w:pStyle w:val="af7"/>
        <w:spacing w:after="0" w:line="20" w:lineRule="atLeast"/>
        <w:ind w:left="0" w:firstLine="709"/>
        <w:jc w:val="both"/>
        <w:rPr>
          <w:rFonts w:ascii="Times New Roman" w:hAnsi="Times New Roman"/>
          <w:sz w:val="28"/>
          <w:szCs w:val="28"/>
          <w:lang w:eastAsia="ru-RU"/>
        </w:rPr>
      </w:pPr>
      <w:r w:rsidRPr="00DF0E54">
        <w:rPr>
          <w:rFonts w:ascii="Times New Roman" w:hAnsi="Times New Roman"/>
          <w:sz w:val="28"/>
          <w:szCs w:val="28"/>
          <w:lang w:eastAsia="ru-RU"/>
        </w:rPr>
        <w:lastRenderedPageBreak/>
        <w:t xml:space="preserve">Механизм реализации заявленных целей и задач подпрограммы № </w:t>
      </w:r>
      <w:r w:rsidR="002D349C" w:rsidRPr="00DF0E54">
        <w:rPr>
          <w:rFonts w:ascii="Times New Roman" w:hAnsi="Times New Roman"/>
          <w:sz w:val="28"/>
          <w:szCs w:val="28"/>
          <w:lang w:eastAsia="ru-RU"/>
        </w:rPr>
        <w:t>5</w:t>
      </w:r>
      <w:r w:rsidRPr="00DF0E54">
        <w:rPr>
          <w:rFonts w:ascii="Times New Roman" w:hAnsi="Times New Roman"/>
          <w:sz w:val="28"/>
          <w:szCs w:val="28"/>
          <w:lang w:eastAsia="ru-RU"/>
        </w:rPr>
        <w:t>– это система скоординированных по срокам, объему финансирования и ответственным исполнителям мероприятий, обеспечивающих достижение намеченных результатов.</w:t>
      </w:r>
    </w:p>
    <w:p w:rsidR="00D8538F" w:rsidRPr="00DF0E54" w:rsidRDefault="00D8538F" w:rsidP="00D8538F">
      <w:pPr>
        <w:pStyle w:val="af7"/>
        <w:spacing w:after="0" w:line="20" w:lineRule="atLeast"/>
        <w:ind w:left="0" w:firstLine="709"/>
        <w:jc w:val="both"/>
        <w:rPr>
          <w:rFonts w:ascii="Times New Roman" w:hAnsi="Times New Roman"/>
          <w:sz w:val="28"/>
          <w:szCs w:val="28"/>
          <w:lang w:eastAsia="ru-RU"/>
        </w:rPr>
      </w:pPr>
      <w:r w:rsidRPr="00DF0E54">
        <w:rPr>
          <w:rFonts w:ascii="Times New Roman" w:hAnsi="Times New Roman"/>
          <w:sz w:val="28"/>
          <w:szCs w:val="28"/>
          <w:lang w:eastAsia="ru-RU"/>
        </w:rPr>
        <w:t xml:space="preserve">Задачами </w:t>
      </w:r>
      <w:r w:rsidR="002D349C" w:rsidRPr="00DF0E54">
        <w:rPr>
          <w:rFonts w:ascii="Times New Roman" w:hAnsi="Times New Roman"/>
          <w:sz w:val="28"/>
          <w:szCs w:val="28"/>
          <w:lang w:eastAsia="ru-RU"/>
        </w:rPr>
        <w:t>МКУ «Эксплуатационно-техническое управление»</w:t>
      </w:r>
      <w:r w:rsidRPr="00DF0E54">
        <w:rPr>
          <w:rFonts w:ascii="Times New Roman" w:hAnsi="Times New Roman"/>
          <w:sz w:val="28"/>
          <w:szCs w:val="28"/>
          <w:lang w:eastAsia="ru-RU"/>
        </w:rPr>
        <w:t xml:space="preserve"> являются: реализация мероприятий подпрограммы № </w:t>
      </w:r>
      <w:r w:rsidR="00A27A91" w:rsidRPr="00DF0E54">
        <w:rPr>
          <w:rFonts w:ascii="Times New Roman" w:hAnsi="Times New Roman"/>
          <w:sz w:val="28"/>
          <w:szCs w:val="28"/>
          <w:lang w:eastAsia="ru-RU"/>
        </w:rPr>
        <w:t>5</w:t>
      </w:r>
      <w:r w:rsidRPr="00DF0E54">
        <w:rPr>
          <w:rFonts w:ascii="Times New Roman" w:hAnsi="Times New Roman"/>
          <w:sz w:val="28"/>
          <w:szCs w:val="28"/>
          <w:lang w:eastAsia="ru-RU"/>
        </w:rPr>
        <w:t>; анализ и прогноз ситуации; корректировка мероприятий в соответствии с выявленными проблемами.</w:t>
      </w:r>
    </w:p>
    <w:p w:rsidR="00D8538F" w:rsidRPr="00DF0E54" w:rsidRDefault="00D8538F" w:rsidP="00D8538F">
      <w:pPr>
        <w:pStyle w:val="af7"/>
        <w:spacing w:after="0" w:line="20" w:lineRule="atLeast"/>
        <w:ind w:left="0" w:firstLine="709"/>
        <w:jc w:val="both"/>
        <w:rPr>
          <w:rFonts w:ascii="Times New Roman" w:hAnsi="Times New Roman"/>
          <w:sz w:val="28"/>
          <w:szCs w:val="28"/>
          <w:lang w:eastAsia="ru-RU"/>
        </w:rPr>
      </w:pPr>
      <w:r w:rsidRPr="00DF0E54">
        <w:rPr>
          <w:rFonts w:ascii="Times New Roman" w:hAnsi="Times New Roman"/>
          <w:sz w:val="28"/>
          <w:szCs w:val="28"/>
          <w:lang w:eastAsia="ru-RU"/>
        </w:rPr>
        <w:t xml:space="preserve">Реализация подпрограммы № </w:t>
      </w:r>
      <w:r w:rsidR="00A27A91" w:rsidRPr="00DF0E54">
        <w:rPr>
          <w:rFonts w:ascii="Times New Roman" w:hAnsi="Times New Roman"/>
          <w:sz w:val="28"/>
          <w:szCs w:val="28"/>
          <w:lang w:eastAsia="ru-RU"/>
        </w:rPr>
        <w:t>5</w:t>
      </w:r>
      <w:r w:rsidRPr="00DF0E54">
        <w:rPr>
          <w:rFonts w:ascii="Times New Roman" w:hAnsi="Times New Roman"/>
          <w:sz w:val="28"/>
          <w:szCs w:val="28"/>
          <w:lang w:eastAsia="ru-RU"/>
        </w:rPr>
        <w:t xml:space="preserve"> осуществляется посредством выполнения плана мероприятий в установленном порядке. Исполнители мероприятий своевременно предоставляют заявку, смету расходов на проведение мероприятий подпрограммы, после его проведения представляют финансовый отчет.</w:t>
      </w:r>
    </w:p>
    <w:p w:rsidR="00D8538F" w:rsidRPr="00DF0E54" w:rsidRDefault="00D8538F" w:rsidP="00D8538F">
      <w:pPr>
        <w:pStyle w:val="af7"/>
        <w:spacing w:after="0" w:line="20" w:lineRule="atLeast"/>
        <w:ind w:left="0" w:firstLine="709"/>
        <w:jc w:val="both"/>
        <w:rPr>
          <w:rFonts w:ascii="Times New Roman" w:hAnsi="Times New Roman"/>
          <w:sz w:val="28"/>
          <w:szCs w:val="28"/>
          <w:lang w:eastAsia="ru-RU"/>
        </w:rPr>
      </w:pPr>
      <w:r w:rsidRPr="00DF0E54">
        <w:rPr>
          <w:rFonts w:ascii="Times New Roman" w:hAnsi="Times New Roman"/>
          <w:sz w:val="28"/>
          <w:szCs w:val="28"/>
          <w:lang w:eastAsia="ru-RU"/>
        </w:rPr>
        <w:t xml:space="preserve">Механизм реализации подпрограммы № </w:t>
      </w:r>
      <w:r w:rsidR="00A27A91" w:rsidRPr="00DF0E54">
        <w:rPr>
          <w:rFonts w:ascii="Times New Roman" w:hAnsi="Times New Roman"/>
          <w:sz w:val="28"/>
          <w:szCs w:val="28"/>
          <w:lang w:eastAsia="ru-RU"/>
        </w:rPr>
        <w:t>5</w:t>
      </w:r>
      <w:r w:rsidRPr="00DF0E54">
        <w:rPr>
          <w:rFonts w:ascii="Times New Roman" w:hAnsi="Times New Roman"/>
          <w:sz w:val="28"/>
          <w:szCs w:val="28"/>
          <w:lang w:eastAsia="ru-RU"/>
        </w:rPr>
        <w:t xml:space="preserve"> предусматривает формирование рабочих документов: составление ежегодного плана программных мероприятий с определением исполнителей, сроков проведения, объемов и источников финансирования.</w:t>
      </w:r>
    </w:p>
    <w:p w:rsidR="00D8538F" w:rsidRPr="00DF0E54" w:rsidRDefault="00D8538F" w:rsidP="009346AE">
      <w:pPr>
        <w:pStyle w:val="af7"/>
        <w:spacing w:line="240" w:lineRule="auto"/>
        <w:ind w:left="0"/>
        <w:jc w:val="both"/>
        <w:rPr>
          <w:rFonts w:ascii="Times New Roman" w:hAnsi="Times New Roman"/>
          <w:sz w:val="28"/>
          <w:szCs w:val="28"/>
        </w:rPr>
      </w:pPr>
    </w:p>
    <w:p w:rsidR="00FC2EC5" w:rsidRPr="00DF0E54" w:rsidRDefault="00FC2EC5" w:rsidP="009346AE">
      <w:pPr>
        <w:spacing w:after="0" w:line="240" w:lineRule="auto"/>
        <w:jc w:val="center"/>
        <w:rPr>
          <w:rFonts w:ascii="Times New Roman" w:hAnsi="Times New Roman"/>
          <w:b/>
          <w:sz w:val="28"/>
          <w:szCs w:val="28"/>
          <w:lang w:eastAsia="ru-RU"/>
        </w:rPr>
      </w:pPr>
      <w:r w:rsidRPr="00DF0E54">
        <w:rPr>
          <w:rFonts w:ascii="Times New Roman" w:hAnsi="Times New Roman"/>
          <w:b/>
          <w:sz w:val="28"/>
          <w:szCs w:val="28"/>
          <w:lang w:val="en-US" w:eastAsia="ru-RU"/>
        </w:rPr>
        <w:t>III</w:t>
      </w:r>
      <w:r w:rsidRPr="00DF0E54">
        <w:rPr>
          <w:rFonts w:ascii="Times New Roman" w:hAnsi="Times New Roman"/>
          <w:b/>
          <w:sz w:val="28"/>
          <w:szCs w:val="28"/>
          <w:lang w:eastAsia="ru-RU"/>
        </w:rPr>
        <w:t>. Ожидаемые результаты реализации муниципальной программы</w:t>
      </w:r>
    </w:p>
    <w:p w:rsidR="00FC2EC5" w:rsidRPr="00DF0E54" w:rsidRDefault="00FC2EC5" w:rsidP="009346AE">
      <w:pPr>
        <w:pStyle w:val="af7"/>
        <w:spacing w:after="0" w:line="240" w:lineRule="auto"/>
        <w:ind w:left="0"/>
        <w:jc w:val="center"/>
        <w:rPr>
          <w:rFonts w:ascii="Times New Roman" w:hAnsi="Times New Roman"/>
          <w:b/>
          <w:sz w:val="28"/>
          <w:szCs w:val="28"/>
          <w:lang w:eastAsia="ru-RU"/>
        </w:rPr>
      </w:pPr>
    </w:p>
    <w:p w:rsidR="00FC2EC5" w:rsidRPr="00DF0E54" w:rsidRDefault="00FC2EC5" w:rsidP="00035254">
      <w:pPr>
        <w:pStyle w:val="af7"/>
        <w:spacing w:after="0" w:line="240" w:lineRule="auto"/>
        <w:ind w:left="0" w:firstLine="709"/>
        <w:jc w:val="both"/>
        <w:rPr>
          <w:rFonts w:ascii="Times New Roman" w:hAnsi="Times New Roman"/>
          <w:sz w:val="28"/>
          <w:szCs w:val="28"/>
          <w:lang w:eastAsia="ru-RU"/>
        </w:rPr>
      </w:pPr>
      <w:r w:rsidRPr="00DF0E54">
        <w:rPr>
          <w:rFonts w:ascii="Times New Roman" w:hAnsi="Times New Roman"/>
          <w:sz w:val="28"/>
          <w:szCs w:val="28"/>
          <w:lang w:eastAsia="ru-RU"/>
        </w:rPr>
        <w:t>Социально-экономическая эффективность Программы определяется системой показателей, достигнутых в ходе ее реализации.</w:t>
      </w:r>
    </w:p>
    <w:p w:rsidR="00FC2EC5" w:rsidRPr="00DF0E54" w:rsidRDefault="00FC2EC5" w:rsidP="00035254">
      <w:pPr>
        <w:pStyle w:val="af7"/>
        <w:spacing w:after="0" w:line="240" w:lineRule="auto"/>
        <w:ind w:left="0" w:firstLine="709"/>
        <w:jc w:val="both"/>
        <w:rPr>
          <w:rFonts w:ascii="Times New Roman" w:hAnsi="Times New Roman"/>
          <w:sz w:val="28"/>
          <w:szCs w:val="28"/>
          <w:lang w:eastAsia="ru-RU"/>
        </w:rPr>
      </w:pPr>
      <w:r w:rsidRPr="00DF0E54">
        <w:rPr>
          <w:rFonts w:ascii="Times New Roman" w:hAnsi="Times New Roman"/>
          <w:sz w:val="28"/>
          <w:szCs w:val="28"/>
          <w:lang w:eastAsia="ru-RU"/>
        </w:rPr>
        <w:t xml:space="preserve">Ожидаемый к концу </w:t>
      </w:r>
      <w:r w:rsidR="0038553A">
        <w:rPr>
          <w:rFonts w:ascii="Times New Roman" w:hAnsi="Times New Roman"/>
          <w:sz w:val="28"/>
          <w:szCs w:val="28"/>
          <w:lang w:eastAsia="ru-RU"/>
        </w:rPr>
        <w:t>2025</w:t>
      </w:r>
      <w:r w:rsidRPr="00DF0E54">
        <w:rPr>
          <w:rFonts w:ascii="Times New Roman" w:hAnsi="Times New Roman"/>
          <w:sz w:val="28"/>
          <w:szCs w:val="28"/>
          <w:lang w:eastAsia="ru-RU"/>
        </w:rPr>
        <w:t xml:space="preserve"> года социально-экономический эффект                от реализации основных мероприятий муниципальной программы будет выражен в ожидаемых результатах:</w:t>
      </w:r>
    </w:p>
    <w:p w:rsidR="00FC2EC5" w:rsidRPr="00DF0E54" w:rsidRDefault="00FC2EC5" w:rsidP="00035254">
      <w:pPr>
        <w:spacing w:after="0" w:line="240" w:lineRule="auto"/>
        <w:ind w:firstLine="709"/>
        <w:jc w:val="both"/>
        <w:rPr>
          <w:rFonts w:ascii="Times New Roman" w:hAnsi="Times New Roman"/>
          <w:bCs/>
          <w:sz w:val="28"/>
          <w:szCs w:val="28"/>
          <w:lang w:eastAsia="ru-RU"/>
        </w:rPr>
      </w:pPr>
      <w:r w:rsidRPr="00DF0E54">
        <w:rPr>
          <w:rFonts w:ascii="Times New Roman" w:hAnsi="Times New Roman"/>
          <w:bCs/>
          <w:sz w:val="28"/>
          <w:szCs w:val="28"/>
          <w:lang w:eastAsia="ru-RU"/>
        </w:rPr>
        <w:t xml:space="preserve">- увеличение доли жителей, вовлеченных в деятельность ТОС в </w:t>
      </w:r>
      <w:proofErr w:type="spellStart"/>
      <w:r w:rsidRPr="00DF0E54">
        <w:rPr>
          <w:rFonts w:ascii="Times New Roman" w:hAnsi="Times New Roman"/>
          <w:bCs/>
          <w:sz w:val="28"/>
          <w:szCs w:val="28"/>
          <w:lang w:eastAsia="ru-RU"/>
        </w:rPr>
        <w:t>Каргопольском</w:t>
      </w:r>
      <w:proofErr w:type="spellEnd"/>
      <w:r w:rsidRPr="00DF0E54">
        <w:rPr>
          <w:rFonts w:ascii="Times New Roman" w:hAnsi="Times New Roman"/>
          <w:bCs/>
          <w:sz w:val="28"/>
          <w:szCs w:val="28"/>
          <w:lang w:eastAsia="ru-RU"/>
        </w:rPr>
        <w:t xml:space="preserve"> районе, от общего числа жителей – до 70 %;</w:t>
      </w:r>
    </w:p>
    <w:p w:rsidR="00FC2EC5" w:rsidRPr="00DF0E54" w:rsidRDefault="00FC2EC5" w:rsidP="00035254">
      <w:pPr>
        <w:pStyle w:val="af7"/>
        <w:spacing w:after="0" w:line="240" w:lineRule="auto"/>
        <w:ind w:left="0" w:firstLine="709"/>
        <w:jc w:val="both"/>
        <w:rPr>
          <w:rFonts w:ascii="Times New Roman" w:hAnsi="Times New Roman"/>
          <w:bCs/>
          <w:sz w:val="28"/>
          <w:szCs w:val="28"/>
          <w:lang w:eastAsia="ru-RU"/>
        </w:rPr>
      </w:pPr>
      <w:r w:rsidRPr="00DF0E54">
        <w:rPr>
          <w:rFonts w:ascii="Times New Roman" w:hAnsi="Times New Roman"/>
          <w:bCs/>
          <w:sz w:val="28"/>
          <w:szCs w:val="28"/>
          <w:lang w:eastAsia="ru-RU"/>
        </w:rPr>
        <w:t>- увеличение количества НКО, принявших участие и получивших гранты в районных, областных и всероссийских конкурсах социальных проектов, до 8 ед.;</w:t>
      </w:r>
    </w:p>
    <w:p w:rsidR="00FC2EC5" w:rsidRPr="00DF0E54" w:rsidRDefault="00FC2EC5" w:rsidP="00035254">
      <w:pPr>
        <w:pStyle w:val="af7"/>
        <w:spacing w:after="0" w:line="240" w:lineRule="auto"/>
        <w:ind w:left="0" w:firstLine="709"/>
        <w:jc w:val="both"/>
        <w:rPr>
          <w:rFonts w:ascii="Times New Roman" w:hAnsi="Times New Roman"/>
          <w:bCs/>
          <w:sz w:val="28"/>
          <w:szCs w:val="28"/>
          <w:lang w:eastAsia="ru-RU"/>
        </w:rPr>
      </w:pPr>
      <w:r w:rsidRPr="00DF0E54">
        <w:rPr>
          <w:rFonts w:ascii="Times New Roman" w:hAnsi="Times New Roman"/>
          <w:bCs/>
          <w:sz w:val="28"/>
          <w:szCs w:val="28"/>
          <w:lang w:eastAsia="ru-RU"/>
        </w:rPr>
        <w:t>- увеличение количества вакантных должностей муниципальной службы, замещаемых на основе назначения из кадрового резерва, до 2 человек;</w:t>
      </w:r>
    </w:p>
    <w:p w:rsidR="00FC2EC5" w:rsidRPr="00DF0E54" w:rsidRDefault="00FC2EC5" w:rsidP="00035254">
      <w:pPr>
        <w:pStyle w:val="af7"/>
        <w:spacing w:after="0" w:line="240" w:lineRule="auto"/>
        <w:ind w:left="0" w:firstLine="709"/>
        <w:jc w:val="both"/>
        <w:rPr>
          <w:rFonts w:ascii="Times New Roman" w:hAnsi="Times New Roman"/>
          <w:sz w:val="28"/>
          <w:szCs w:val="28"/>
        </w:rPr>
      </w:pPr>
      <w:r w:rsidRPr="00DF0E54">
        <w:rPr>
          <w:rFonts w:ascii="Times New Roman" w:hAnsi="Times New Roman"/>
          <w:sz w:val="28"/>
          <w:szCs w:val="28"/>
        </w:rPr>
        <w:t xml:space="preserve">- </w:t>
      </w:r>
      <w:proofErr w:type="gramStart"/>
      <w:r w:rsidRPr="00DF0E54">
        <w:rPr>
          <w:rFonts w:ascii="Times New Roman" w:hAnsi="Times New Roman"/>
          <w:sz w:val="28"/>
          <w:szCs w:val="28"/>
          <w:lang w:val="en-US"/>
        </w:rPr>
        <w:t>c</w:t>
      </w:r>
      <w:proofErr w:type="spellStart"/>
      <w:proofErr w:type="gramEnd"/>
      <w:r w:rsidRPr="00DF0E54">
        <w:rPr>
          <w:rFonts w:ascii="Times New Roman" w:hAnsi="Times New Roman"/>
          <w:sz w:val="28"/>
          <w:szCs w:val="28"/>
        </w:rPr>
        <w:t>нижение</w:t>
      </w:r>
      <w:proofErr w:type="spellEnd"/>
      <w:r w:rsidRPr="00DF0E54">
        <w:rPr>
          <w:rFonts w:ascii="Times New Roman" w:hAnsi="Times New Roman"/>
          <w:sz w:val="28"/>
          <w:szCs w:val="28"/>
        </w:rPr>
        <w:t xml:space="preserve"> количества пострадавших в результате несчастных случаев на производстве с утратой трудоспособности на 1 рабочий день и более; </w:t>
      </w:r>
    </w:p>
    <w:p w:rsidR="00FC2EC5" w:rsidRPr="00DF0E54" w:rsidRDefault="00FC2EC5" w:rsidP="00035254">
      <w:pPr>
        <w:pStyle w:val="af7"/>
        <w:spacing w:after="0" w:line="240" w:lineRule="auto"/>
        <w:ind w:left="0" w:firstLine="709"/>
        <w:jc w:val="both"/>
        <w:rPr>
          <w:rFonts w:ascii="Times New Roman" w:hAnsi="Times New Roman"/>
          <w:sz w:val="28"/>
          <w:szCs w:val="28"/>
        </w:rPr>
      </w:pPr>
      <w:r w:rsidRPr="00DF0E54">
        <w:rPr>
          <w:rFonts w:ascii="Times New Roman" w:hAnsi="Times New Roman"/>
          <w:sz w:val="28"/>
          <w:szCs w:val="28"/>
        </w:rPr>
        <w:t>- количество руководителей и специалистов, прошедших обучение и проверку знаний требований охраны тру</w:t>
      </w:r>
      <w:r w:rsidR="00A27A91" w:rsidRPr="00DF0E54">
        <w:rPr>
          <w:rFonts w:ascii="Times New Roman" w:hAnsi="Times New Roman"/>
          <w:sz w:val="28"/>
          <w:szCs w:val="28"/>
        </w:rPr>
        <w:t>да;</w:t>
      </w:r>
    </w:p>
    <w:p w:rsidR="00A27A91" w:rsidRPr="000933DE" w:rsidRDefault="00A27A91" w:rsidP="00035254">
      <w:pPr>
        <w:pStyle w:val="af7"/>
        <w:spacing w:after="0" w:line="240" w:lineRule="auto"/>
        <w:ind w:left="0" w:firstLine="709"/>
        <w:jc w:val="both"/>
        <w:rPr>
          <w:rFonts w:ascii="Times New Roman" w:hAnsi="Times New Roman"/>
          <w:sz w:val="28"/>
          <w:szCs w:val="28"/>
        </w:rPr>
      </w:pPr>
      <w:r w:rsidRPr="00DF0E54">
        <w:rPr>
          <w:rFonts w:ascii="Times New Roman" w:hAnsi="Times New Roman"/>
          <w:sz w:val="28"/>
          <w:szCs w:val="28"/>
        </w:rPr>
        <w:t>- бесперебойное обеспечение администрации необходимым оборудованием, транспортом и другими материально-техническими средствами в целях решения вопросов местного значения.</w:t>
      </w:r>
    </w:p>
    <w:p w:rsidR="00FC2EC5" w:rsidRDefault="00FC2EC5">
      <w:pPr>
        <w:rPr>
          <w:rFonts w:ascii="Times New Roman" w:hAnsi="Times New Roman"/>
          <w:sz w:val="28"/>
          <w:szCs w:val="28"/>
          <w:lang w:eastAsia="ru-RU"/>
        </w:rPr>
      </w:pPr>
    </w:p>
    <w:p w:rsidR="00FC2EC5" w:rsidRDefault="00FC2EC5">
      <w:pPr>
        <w:rPr>
          <w:rFonts w:ascii="Times New Roman" w:hAnsi="Times New Roman"/>
          <w:sz w:val="28"/>
          <w:szCs w:val="28"/>
          <w:lang w:eastAsia="ru-RU"/>
        </w:rPr>
      </w:pPr>
    </w:p>
    <w:p w:rsidR="00FC2EC5" w:rsidRDefault="00FC2EC5">
      <w:pPr>
        <w:rPr>
          <w:rFonts w:ascii="Times New Roman" w:hAnsi="Times New Roman"/>
          <w:sz w:val="28"/>
          <w:szCs w:val="28"/>
          <w:lang w:eastAsia="ru-RU"/>
        </w:rPr>
        <w:sectPr w:rsidR="00FC2EC5" w:rsidSect="00594FCA">
          <w:headerReference w:type="even" r:id="rId7"/>
          <w:headerReference w:type="default" r:id="rId8"/>
          <w:footerReference w:type="even" r:id="rId9"/>
          <w:footerReference w:type="default" r:id="rId10"/>
          <w:pgSz w:w="11906" w:h="16838"/>
          <w:pgMar w:top="1079" w:right="851" w:bottom="540" w:left="1418" w:header="709" w:footer="709" w:gutter="0"/>
          <w:cols w:space="708"/>
          <w:titlePg/>
          <w:docGrid w:linePitch="360"/>
        </w:sectPr>
      </w:pPr>
    </w:p>
    <w:p w:rsidR="00BB739F" w:rsidRPr="001A2767" w:rsidRDefault="00BB739F" w:rsidP="00BB739F">
      <w:pPr>
        <w:suppressAutoHyphens/>
        <w:autoSpaceDE w:val="0"/>
        <w:autoSpaceDN w:val="0"/>
        <w:spacing w:after="0" w:line="240" w:lineRule="auto"/>
        <w:ind w:firstLine="720"/>
        <w:jc w:val="right"/>
        <w:rPr>
          <w:rFonts w:ascii="Times New Roman" w:hAnsi="Times New Roman"/>
          <w:sz w:val="24"/>
          <w:szCs w:val="24"/>
          <w:lang w:eastAsia="ru-RU"/>
        </w:rPr>
      </w:pPr>
      <w:r w:rsidRPr="001A2767">
        <w:rPr>
          <w:rFonts w:ascii="Times New Roman" w:hAnsi="Times New Roman"/>
          <w:sz w:val="24"/>
          <w:szCs w:val="24"/>
          <w:lang w:eastAsia="ru-RU"/>
        </w:rPr>
        <w:lastRenderedPageBreak/>
        <w:t xml:space="preserve">Приложение № </w:t>
      </w:r>
      <w:r>
        <w:rPr>
          <w:rFonts w:ascii="Times New Roman" w:hAnsi="Times New Roman"/>
          <w:sz w:val="24"/>
          <w:szCs w:val="24"/>
          <w:lang w:eastAsia="ru-RU"/>
        </w:rPr>
        <w:t>1</w:t>
      </w:r>
    </w:p>
    <w:p w:rsidR="00BB739F" w:rsidRDefault="00BB739F" w:rsidP="00BB739F">
      <w:pPr>
        <w:suppressAutoHyphens/>
        <w:autoSpaceDE w:val="0"/>
        <w:autoSpaceDN w:val="0"/>
        <w:spacing w:after="0" w:line="240" w:lineRule="auto"/>
        <w:ind w:firstLine="720"/>
        <w:jc w:val="right"/>
        <w:rPr>
          <w:rFonts w:ascii="Times New Roman" w:hAnsi="Times New Roman"/>
          <w:sz w:val="24"/>
          <w:szCs w:val="24"/>
          <w:lang w:eastAsia="ru-RU"/>
        </w:rPr>
      </w:pPr>
      <w:r>
        <w:rPr>
          <w:rFonts w:ascii="Times New Roman" w:hAnsi="Times New Roman"/>
          <w:sz w:val="24"/>
          <w:szCs w:val="24"/>
          <w:lang w:eastAsia="ru-RU"/>
        </w:rPr>
        <w:t>к</w:t>
      </w:r>
      <w:r w:rsidRPr="001A2767">
        <w:rPr>
          <w:rFonts w:ascii="Times New Roman" w:hAnsi="Times New Roman"/>
          <w:sz w:val="24"/>
          <w:szCs w:val="24"/>
          <w:lang w:eastAsia="ru-RU"/>
        </w:rPr>
        <w:t xml:space="preserve"> муниципальной программе </w:t>
      </w:r>
    </w:p>
    <w:p w:rsidR="00BB739F" w:rsidRPr="003F0470" w:rsidRDefault="00BB739F" w:rsidP="00F642D0">
      <w:pPr>
        <w:pStyle w:val="af7"/>
        <w:spacing w:line="240" w:lineRule="auto"/>
        <w:ind w:left="9781"/>
        <w:jc w:val="right"/>
        <w:rPr>
          <w:rFonts w:ascii="Times New Roman" w:hAnsi="Times New Roman"/>
          <w:bCs/>
          <w:sz w:val="24"/>
          <w:szCs w:val="24"/>
          <w:lang w:eastAsia="ru-RU"/>
        </w:rPr>
      </w:pPr>
      <w:r w:rsidRPr="003F0470">
        <w:rPr>
          <w:rFonts w:ascii="Times New Roman" w:hAnsi="Times New Roman"/>
          <w:bCs/>
          <w:sz w:val="24"/>
          <w:szCs w:val="24"/>
          <w:lang w:eastAsia="ru-RU"/>
        </w:rPr>
        <w:t xml:space="preserve">«Совершенствование местного самоуправления и развитие системы некоммерческих организаций на территории </w:t>
      </w:r>
      <w:proofErr w:type="spellStart"/>
      <w:r w:rsidRPr="003F0470">
        <w:rPr>
          <w:rFonts w:ascii="Times New Roman" w:hAnsi="Times New Roman"/>
          <w:bCs/>
          <w:sz w:val="24"/>
          <w:szCs w:val="24"/>
          <w:lang w:eastAsia="ru-RU"/>
        </w:rPr>
        <w:t>Каргопольского</w:t>
      </w:r>
      <w:proofErr w:type="spellEnd"/>
      <w:r w:rsidRPr="003F0470">
        <w:rPr>
          <w:rFonts w:ascii="Times New Roman" w:hAnsi="Times New Roman"/>
          <w:bCs/>
          <w:sz w:val="24"/>
          <w:szCs w:val="24"/>
          <w:lang w:eastAsia="ru-RU"/>
        </w:rPr>
        <w:t xml:space="preserve"> муниципального округа Архангельской области на 2021-</w:t>
      </w:r>
      <w:r w:rsidR="0038553A">
        <w:rPr>
          <w:rFonts w:ascii="Times New Roman" w:hAnsi="Times New Roman"/>
          <w:bCs/>
          <w:sz w:val="24"/>
          <w:szCs w:val="24"/>
          <w:lang w:eastAsia="ru-RU"/>
        </w:rPr>
        <w:t>2025</w:t>
      </w:r>
      <w:r w:rsidRPr="003F0470">
        <w:rPr>
          <w:rFonts w:ascii="Times New Roman" w:hAnsi="Times New Roman"/>
          <w:bCs/>
          <w:sz w:val="24"/>
          <w:szCs w:val="24"/>
          <w:lang w:eastAsia="ru-RU"/>
        </w:rPr>
        <w:t xml:space="preserve"> годы»</w:t>
      </w:r>
    </w:p>
    <w:p w:rsidR="00BB739F" w:rsidRPr="0057677C" w:rsidRDefault="00BB739F" w:rsidP="00BB739F">
      <w:pPr>
        <w:suppressAutoHyphens/>
        <w:autoSpaceDE w:val="0"/>
        <w:autoSpaceDN w:val="0"/>
        <w:spacing w:after="0" w:line="240" w:lineRule="auto"/>
        <w:ind w:firstLine="720"/>
        <w:jc w:val="center"/>
        <w:rPr>
          <w:rFonts w:ascii="Times New Roman" w:hAnsi="Times New Roman"/>
          <w:b/>
          <w:sz w:val="24"/>
          <w:szCs w:val="24"/>
          <w:lang w:eastAsia="ru-RU"/>
        </w:rPr>
      </w:pPr>
      <w:r w:rsidRPr="0057677C">
        <w:rPr>
          <w:rFonts w:ascii="Times New Roman" w:hAnsi="Times New Roman"/>
          <w:b/>
          <w:sz w:val="24"/>
          <w:szCs w:val="24"/>
          <w:lang w:eastAsia="ru-RU"/>
        </w:rPr>
        <w:t>ПЕРЕЧЕНЬ МЕРОПРИЯТИЙ</w:t>
      </w:r>
    </w:p>
    <w:p w:rsidR="00BB739F" w:rsidRPr="0057677C" w:rsidRDefault="00BB739F" w:rsidP="00BB739F">
      <w:pPr>
        <w:suppressAutoHyphens/>
        <w:autoSpaceDE w:val="0"/>
        <w:autoSpaceDN w:val="0"/>
        <w:spacing w:after="0" w:line="240" w:lineRule="auto"/>
        <w:ind w:firstLine="720"/>
        <w:jc w:val="center"/>
        <w:rPr>
          <w:rFonts w:ascii="Times New Roman" w:hAnsi="Times New Roman"/>
          <w:b/>
          <w:sz w:val="24"/>
          <w:szCs w:val="24"/>
          <w:lang w:eastAsia="ru-RU"/>
        </w:rPr>
      </w:pPr>
      <w:r w:rsidRPr="0057677C">
        <w:rPr>
          <w:rFonts w:ascii="Times New Roman" w:hAnsi="Times New Roman"/>
          <w:b/>
          <w:sz w:val="24"/>
          <w:szCs w:val="24"/>
          <w:lang w:eastAsia="ru-RU"/>
        </w:rPr>
        <w:t>муниципальной программы</w:t>
      </w:r>
    </w:p>
    <w:p w:rsidR="00BB739F" w:rsidRPr="0057677C" w:rsidRDefault="00BB739F" w:rsidP="00BB739F">
      <w:pPr>
        <w:pStyle w:val="af7"/>
        <w:spacing w:line="240" w:lineRule="auto"/>
        <w:ind w:left="0"/>
        <w:jc w:val="center"/>
        <w:rPr>
          <w:rFonts w:ascii="Times New Roman" w:hAnsi="Times New Roman"/>
          <w:b/>
          <w:bCs/>
          <w:sz w:val="24"/>
          <w:szCs w:val="24"/>
          <w:lang w:eastAsia="ru-RU"/>
        </w:rPr>
      </w:pPr>
      <w:r w:rsidRPr="0057677C">
        <w:rPr>
          <w:rFonts w:ascii="Times New Roman" w:hAnsi="Times New Roman"/>
          <w:b/>
          <w:bCs/>
          <w:sz w:val="24"/>
          <w:szCs w:val="24"/>
          <w:lang w:eastAsia="ru-RU"/>
        </w:rPr>
        <w:t xml:space="preserve">«Совершенствование местного самоуправления и развитие системы некоммерческих организаций на территории </w:t>
      </w:r>
      <w:proofErr w:type="spellStart"/>
      <w:r w:rsidRPr="0057677C">
        <w:rPr>
          <w:rFonts w:ascii="Times New Roman" w:hAnsi="Times New Roman"/>
          <w:b/>
          <w:bCs/>
          <w:sz w:val="24"/>
          <w:szCs w:val="24"/>
          <w:lang w:eastAsia="ru-RU"/>
        </w:rPr>
        <w:t>Каргопольского</w:t>
      </w:r>
      <w:proofErr w:type="spellEnd"/>
      <w:r w:rsidRPr="0057677C">
        <w:rPr>
          <w:rFonts w:ascii="Times New Roman" w:hAnsi="Times New Roman"/>
          <w:b/>
          <w:bCs/>
          <w:sz w:val="24"/>
          <w:szCs w:val="24"/>
          <w:lang w:eastAsia="ru-RU"/>
        </w:rPr>
        <w:t xml:space="preserve"> муниципального округа Архангельской области на 2021-</w:t>
      </w:r>
      <w:r w:rsidR="0038553A">
        <w:rPr>
          <w:rFonts w:ascii="Times New Roman" w:hAnsi="Times New Roman"/>
          <w:b/>
          <w:bCs/>
          <w:sz w:val="24"/>
          <w:szCs w:val="24"/>
          <w:lang w:eastAsia="ru-RU"/>
        </w:rPr>
        <w:t>2025</w:t>
      </w:r>
      <w:r w:rsidRPr="0057677C">
        <w:rPr>
          <w:rFonts w:ascii="Times New Roman" w:hAnsi="Times New Roman"/>
          <w:b/>
          <w:bCs/>
          <w:sz w:val="24"/>
          <w:szCs w:val="24"/>
          <w:lang w:eastAsia="ru-RU"/>
        </w:rPr>
        <w:t xml:space="preserve"> годы»</w:t>
      </w:r>
    </w:p>
    <w:tbl>
      <w:tblPr>
        <w:tblW w:w="1589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15"/>
        <w:gridCol w:w="1846"/>
        <w:gridCol w:w="1843"/>
        <w:gridCol w:w="1276"/>
        <w:gridCol w:w="21"/>
        <w:gridCol w:w="29"/>
        <w:gridCol w:w="1226"/>
        <w:gridCol w:w="21"/>
        <w:gridCol w:w="29"/>
        <w:gridCol w:w="91"/>
        <w:gridCol w:w="1134"/>
        <w:gridCol w:w="21"/>
        <w:gridCol w:w="29"/>
        <w:gridCol w:w="1226"/>
        <w:gridCol w:w="21"/>
        <w:gridCol w:w="29"/>
        <w:gridCol w:w="1368"/>
        <w:gridCol w:w="21"/>
        <w:gridCol w:w="29"/>
        <w:gridCol w:w="1225"/>
        <w:gridCol w:w="50"/>
        <w:gridCol w:w="1793"/>
        <w:gridCol w:w="53"/>
      </w:tblGrid>
      <w:tr w:rsidR="00F642D0" w:rsidRPr="00F642D0" w:rsidTr="002A7E57">
        <w:trPr>
          <w:gridAfter w:val="1"/>
          <w:wAfter w:w="53" w:type="dxa"/>
        </w:trPr>
        <w:tc>
          <w:tcPr>
            <w:tcW w:w="2515" w:type="dxa"/>
            <w:vMerge w:val="restart"/>
          </w:tcPr>
          <w:p w:rsidR="00F642D0" w:rsidRPr="00F642D0" w:rsidRDefault="00F642D0" w:rsidP="0038553A">
            <w:pPr>
              <w:suppressAutoHyphens/>
              <w:autoSpaceDE w:val="0"/>
              <w:autoSpaceDN w:val="0"/>
              <w:spacing w:after="0" w:line="240" w:lineRule="auto"/>
              <w:jc w:val="center"/>
              <w:rPr>
                <w:rFonts w:ascii="Times New Roman" w:hAnsi="Times New Roman"/>
                <w:b/>
                <w:lang w:eastAsia="ru-RU"/>
              </w:rPr>
            </w:pPr>
            <w:r w:rsidRPr="00F642D0">
              <w:rPr>
                <w:rFonts w:ascii="Times New Roman" w:hAnsi="Times New Roman"/>
                <w:b/>
                <w:lang w:eastAsia="ru-RU"/>
              </w:rPr>
              <w:t>Наименование мероприятия</w:t>
            </w:r>
          </w:p>
        </w:tc>
        <w:tc>
          <w:tcPr>
            <w:tcW w:w="1846" w:type="dxa"/>
            <w:vMerge w:val="restart"/>
          </w:tcPr>
          <w:p w:rsidR="00F642D0" w:rsidRPr="00F642D0" w:rsidRDefault="00F642D0" w:rsidP="0038553A">
            <w:pPr>
              <w:suppressAutoHyphens/>
              <w:autoSpaceDE w:val="0"/>
              <w:autoSpaceDN w:val="0"/>
              <w:spacing w:after="0" w:line="240" w:lineRule="auto"/>
              <w:jc w:val="center"/>
              <w:rPr>
                <w:rFonts w:ascii="Times New Roman" w:hAnsi="Times New Roman"/>
                <w:b/>
                <w:lang w:eastAsia="ru-RU"/>
              </w:rPr>
            </w:pPr>
            <w:r w:rsidRPr="00F642D0">
              <w:rPr>
                <w:rFonts w:ascii="Times New Roman" w:hAnsi="Times New Roman"/>
                <w:b/>
                <w:lang w:eastAsia="ru-RU"/>
              </w:rPr>
              <w:t>Ответственный исполнитель, соисполнители</w:t>
            </w:r>
          </w:p>
        </w:tc>
        <w:tc>
          <w:tcPr>
            <w:tcW w:w="1843" w:type="dxa"/>
            <w:vMerge w:val="restart"/>
          </w:tcPr>
          <w:p w:rsidR="00F642D0" w:rsidRPr="00F642D0" w:rsidRDefault="00F642D0" w:rsidP="0038553A">
            <w:pPr>
              <w:suppressAutoHyphens/>
              <w:autoSpaceDE w:val="0"/>
              <w:autoSpaceDN w:val="0"/>
              <w:spacing w:after="0" w:line="240" w:lineRule="auto"/>
              <w:jc w:val="center"/>
              <w:rPr>
                <w:rFonts w:ascii="Times New Roman" w:hAnsi="Times New Roman"/>
                <w:b/>
                <w:lang w:eastAsia="ru-RU"/>
              </w:rPr>
            </w:pPr>
            <w:r w:rsidRPr="00F642D0">
              <w:rPr>
                <w:rFonts w:ascii="Times New Roman" w:hAnsi="Times New Roman"/>
                <w:b/>
                <w:lang w:eastAsia="ru-RU"/>
              </w:rPr>
              <w:t>Источники финансирования</w:t>
            </w:r>
          </w:p>
        </w:tc>
        <w:tc>
          <w:tcPr>
            <w:tcW w:w="7796" w:type="dxa"/>
            <w:gridSpan w:val="17"/>
          </w:tcPr>
          <w:p w:rsidR="00F642D0" w:rsidRPr="00F642D0" w:rsidRDefault="00F642D0" w:rsidP="0038553A">
            <w:pPr>
              <w:suppressAutoHyphens/>
              <w:autoSpaceDE w:val="0"/>
              <w:autoSpaceDN w:val="0"/>
              <w:spacing w:after="0" w:line="240" w:lineRule="auto"/>
              <w:jc w:val="center"/>
              <w:rPr>
                <w:rFonts w:ascii="Times New Roman" w:hAnsi="Times New Roman"/>
                <w:b/>
                <w:lang w:eastAsia="ru-RU"/>
              </w:rPr>
            </w:pPr>
            <w:r w:rsidRPr="00F642D0">
              <w:rPr>
                <w:rFonts w:ascii="Times New Roman" w:hAnsi="Times New Roman"/>
                <w:b/>
                <w:lang w:eastAsia="ru-RU"/>
              </w:rPr>
              <w:t>Объемы финансирования</w:t>
            </w:r>
          </w:p>
          <w:p w:rsidR="00F642D0" w:rsidRPr="00F642D0" w:rsidRDefault="00F642D0" w:rsidP="0038553A">
            <w:pPr>
              <w:suppressAutoHyphens/>
              <w:autoSpaceDE w:val="0"/>
              <w:autoSpaceDN w:val="0"/>
              <w:spacing w:after="0" w:line="240" w:lineRule="auto"/>
              <w:jc w:val="center"/>
              <w:rPr>
                <w:rFonts w:ascii="Times New Roman" w:hAnsi="Times New Roman"/>
                <w:b/>
                <w:lang w:eastAsia="ru-RU"/>
              </w:rPr>
            </w:pPr>
            <w:r w:rsidRPr="00F642D0">
              <w:rPr>
                <w:rFonts w:ascii="Times New Roman" w:hAnsi="Times New Roman"/>
                <w:b/>
                <w:lang w:eastAsia="ru-RU"/>
              </w:rPr>
              <w:t>(тыс. руб.)</w:t>
            </w:r>
          </w:p>
        </w:tc>
        <w:tc>
          <w:tcPr>
            <w:tcW w:w="1843" w:type="dxa"/>
            <w:gridSpan w:val="2"/>
            <w:vMerge w:val="restart"/>
          </w:tcPr>
          <w:p w:rsidR="00F642D0" w:rsidRPr="00F642D0" w:rsidRDefault="00F642D0" w:rsidP="0038553A">
            <w:pPr>
              <w:suppressAutoHyphens/>
              <w:autoSpaceDE w:val="0"/>
              <w:autoSpaceDN w:val="0"/>
              <w:spacing w:after="0" w:line="240" w:lineRule="auto"/>
              <w:jc w:val="center"/>
              <w:rPr>
                <w:rFonts w:ascii="Times New Roman" w:hAnsi="Times New Roman"/>
                <w:b/>
                <w:lang w:eastAsia="ru-RU"/>
              </w:rPr>
            </w:pPr>
            <w:r w:rsidRPr="00F642D0">
              <w:rPr>
                <w:rFonts w:ascii="Times New Roman" w:hAnsi="Times New Roman"/>
                <w:b/>
                <w:lang w:eastAsia="ru-RU"/>
              </w:rPr>
              <w:t>Ожидаемые результаты реализации мероприятия</w:t>
            </w:r>
          </w:p>
        </w:tc>
      </w:tr>
      <w:tr w:rsidR="00F642D0" w:rsidRPr="00F642D0" w:rsidTr="00F642D0">
        <w:trPr>
          <w:gridAfter w:val="1"/>
          <w:wAfter w:w="53" w:type="dxa"/>
        </w:trPr>
        <w:tc>
          <w:tcPr>
            <w:tcW w:w="2515" w:type="dxa"/>
            <w:vMerge/>
          </w:tcPr>
          <w:p w:rsidR="00F642D0" w:rsidRPr="00F642D0" w:rsidRDefault="00F642D0" w:rsidP="0038553A">
            <w:pPr>
              <w:suppressAutoHyphens/>
              <w:autoSpaceDE w:val="0"/>
              <w:autoSpaceDN w:val="0"/>
              <w:spacing w:after="0" w:line="240" w:lineRule="auto"/>
              <w:jc w:val="center"/>
              <w:rPr>
                <w:rFonts w:ascii="Times New Roman" w:hAnsi="Times New Roman"/>
                <w:b/>
                <w:lang w:eastAsia="ru-RU"/>
              </w:rPr>
            </w:pPr>
          </w:p>
        </w:tc>
        <w:tc>
          <w:tcPr>
            <w:tcW w:w="1846" w:type="dxa"/>
            <w:vMerge/>
          </w:tcPr>
          <w:p w:rsidR="00F642D0" w:rsidRPr="00F642D0" w:rsidRDefault="00F642D0" w:rsidP="0038553A">
            <w:pPr>
              <w:suppressAutoHyphens/>
              <w:autoSpaceDE w:val="0"/>
              <w:autoSpaceDN w:val="0"/>
              <w:spacing w:after="0" w:line="240" w:lineRule="auto"/>
              <w:jc w:val="center"/>
              <w:rPr>
                <w:rFonts w:ascii="Times New Roman" w:hAnsi="Times New Roman"/>
                <w:b/>
                <w:lang w:eastAsia="ru-RU"/>
              </w:rPr>
            </w:pPr>
          </w:p>
        </w:tc>
        <w:tc>
          <w:tcPr>
            <w:tcW w:w="1843" w:type="dxa"/>
            <w:vMerge/>
          </w:tcPr>
          <w:p w:rsidR="00F642D0" w:rsidRPr="00F642D0" w:rsidRDefault="00F642D0" w:rsidP="0038553A">
            <w:pPr>
              <w:suppressAutoHyphens/>
              <w:autoSpaceDE w:val="0"/>
              <w:autoSpaceDN w:val="0"/>
              <w:spacing w:after="0" w:line="240" w:lineRule="auto"/>
              <w:jc w:val="center"/>
              <w:rPr>
                <w:rFonts w:ascii="Times New Roman" w:hAnsi="Times New Roman"/>
                <w:b/>
                <w:lang w:eastAsia="ru-RU"/>
              </w:rPr>
            </w:pPr>
          </w:p>
        </w:tc>
        <w:tc>
          <w:tcPr>
            <w:tcW w:w="1276" w:type="dxa"/>
          </w:tcPr>
          <w:p w:rsidR="00F642D0" w:rsidRPr="00F642D0" w:rsidRDefault="00F642D0" w:rsidP="0038553A">
            <w:pPr>
              <w:suppressAutoHyphens/>
              <w:autoSpaceDE w:val="0"/>
              <w:autoSpaceDN w:val="0"/>
              <w:spacing w:after="0" w:line="240" w:lineRule="auto"/>
              <w:jc w:val="center"/>
              <w:rPr>
                <w:rFonts w:ascii="Times New Roman" w:hAnsi="Times New Roman"/>
                <w:b/>
                <w:lang w:eastAsia="ru-RU"/>
              </w:rPr>
            </w:pPr>
            <w:r w:rsidRPr="00F642D0">
              <w:rPr>
                <w:rFonts w:ascii="Times New Roman" w:hAnsi="Times New Roman"/>
                <w:b/>
                <w:lang w:eastAsia="ru-RU"/>
              </w:rPr>
              <w:t>Всего</w:t>
            </w:r>
          </w:p>
        </w:tc>
        <w:tc>
          <w:tcPr>
            <w:tcW w:w="1417" w:type="dxa"/>
            <w:gridSpan w:val="6"/>
          </w:tcPr>
          <w:p w:rsidR="00F642D0" w:rsidRPr="00F642D0" w:rsidRDefault="00F642D0" w:rsidP="0038553A">
            <w:pPr>
              <w:suppressAutoHyphens/>
              <w:autoSpaceDE w:val="0"/>
              <w:autoSpaceDN w:val="0"/>
              <w:spacing w:after="0" w:line="240" w:lineRule="auto"/>
              <w:jc w:val="center"/>
              <w:rPr>
                <w:rFonts w:ascii="Times New Roman" w:hAnsi="Times New Roman"/>
                <w:b/>
                <w:lang w:eastAsia="ru-RU"/>
              </w:rPr>
            </w:pPr>
            <w:r w:rsidRPr="00F642D0">
              <w:rPr>
                <w:rFonts w:ascii="Times New Roman" w:hAnsi="Times New Roman"/>
                <w:b/>
                <w:lang w:eastAsia="ru-RU"/>
              </w:rPr>
              <w:t xml:space="preserve">2021 </w:t>
            </w:r>
          </w:p>
          <w:p w:rsidR="00F642D0" w:rsidRPr="00F642D0" w:rsidRDefault="00F642D0" w:rsidP="0038553A">
            <w:pPr>
              <w:suppressAutoHyphens/>
              <w:autoSpaceDE w:val="0"/>
              <w:autoSpaceDN w:val="0"/>
              <w:spacing w:after="0" w:line="240" w:lineRule="auto"/>
              <w:jc w:val="center"/>
              <w:rPr>
                <w:rFonts w:ascii="Times New Roman" w:hAnsi="Times New Roman"/>
                <w:b/>
                <w:lang w:eastAsia="ru-RU"/>
              </w:rPr>
            </w:pPr>
            <w:r w:rsidRPr="00F642D0">
              <w:rPr>
                <w:rFonts w:ascii="Times New Roman" w:hAnsi="Times New Roman"/>
                <w:b/>
                <w:lang w:eastAsia="ru-RU"/>
              </w:rPr>
              <w:t>год</w:t>
            </w:r>
          </w:p>
        </w:tc>
        <w:tc>
          <w:tcPr>
            <w:tcW w:w="1134" w:type="dxa"/>
          </w:tcPr>
          <w:p w:rsidR="00F642D0" w:rsidRPr="00F642D0" w:rsidRDefault="00F642D0" w:rsidP="0038553A">
            <w:pPr>
              <w:suppressAutoHyphens/>
              <w:autoSpaceDE w:val="0"/>
              <w:autoSpaceDN w:val="0"/>
              <w:spacing w:after="0" w:line="240" w:lineRule="auto"/>
              <w:jc w:val="center"/>
              <w:rPr>
                <w:rFonts w:ascii="Times New Roman" w:hAnsi="Times New Roman"/>
                <w:b/>
                <w:lang w:eastAsia="ru-RU"/>
              </w:rPr>
            </w:pPr>
            <w:r w:rsidRPr="00F642D0">
              <w:rPr>
                <w:rFonts w:ascii="Times New Roman" w:hAnsi="Times New Roman"/>
                <w:b/>
                <w:lang w:eastAsia="ru-RU"/>
              </w:rPr>
              <w:t xml:space="preserve">2022 </w:t>
            </w:r>
          </w:p>
          <w:p w:rsidR="00F642D0" w:rsidRPr="00F642D0" w:rsidRDefault="00F642D0" w:rsidP="0038553A">
            <w:pPr>
              <w:suppressAutoHyphens/>
              <w:autoSpaceDE w:val="0"/>
              <w:autoSpaceDN w:val="0"/>
              <w:spacing w:after="0" w:line="240" w:lineRule="auto"/>
              <w:jc w:val="center"/>
              <w:rPr>
                <w:rFonts w:ascii="Times New Roman" w:hAnsi="Times New Roman"/>
                <w:b/>
                <w:lang w:eastAsia="ru-RU"/>
              </w:rPr>
            </w:pPr>
            <w:r w:rsidRPr="00F642D0">
              <w:rPr>
                <w:rFonts w:ascii="Times New Roman" w:hAnsi="Times New Roman"/>
                <w:b/>
                <w:lang w:eastAsia="ru-RU"/>
              </w:rPr>
              <w:t>год</w:t>
            </w:r>
          </w:p>
        </w:tc>
        <w:tc>
          <w:tcPr>
            <w:tcW w:w="1276" w:type="dxa"/>
            <w:gridSpan w:val="3"/>
          </w:tcPr>
          <w:p w:rsidR="00F642D0" w:rsidRPr="00F642D0" w:rsidRDefault="00F642D0" w:rsidP="0038553A">
            <w:pPr>
              <w:suppressAutoHyphens/>
              <w:autoSpaceDE w:val="0"/>
              <w:autoSpaceDN w:val="0"/>
              <w:spacing w:after="0" w:line="240" w:lineRule="auto"/>
              <w:jc w:val="center"/>
              <w:rPr>
                <w:rFonts w:ascii="Times New Roman" w:hAnsi="Times New Roman"/>
                <w:b/>
                <w:lang w:eastAsia="ru-RU"/>
              </w:rPr>
            </w:pPr>
            <w:r w:rsidRPr="00F642D0">
              <w:rPr>
                <w:rFonts w:ascii="Times New Roman" w:hAnsi="Times New Roman"/>
                <w:b/>
                <w:lang w:eastAsia="ru-RU"/>
              </w:rPr>
              <w:t xml:space="preserve">2023 </w:t>
            </w:r>
          </w:p>
          <w:p w:rsidR="00F642D0" w:rsidRPr="00F642D0" w:rsidRDefault="00F642D0" w:rsidP="0038553A">
            <w:pPr>
              <w:suppressAutoHyphens/>
              <w:autoSpaceDE w:val="0"/>
              <w:autoSpaceDN w:val="0"/>
              <w:spacing w:after="0" w:line="240" w:lineRule="auto"/>
              <w:jc w:val="center"/>
              <w:rPr>
                <w:rFonts w:ascii="Times New Roman" w:hAnsi="Times New Roman"/>
                <w:b/>
                <w:lang w:eastAsia="ru-RU"/>
              </w:rPr>
            </w:pPr>
            <w:r w:rsidRPr="00F642D0">
              <w:rPr>
                <w:rFonts w:ascii="Times New Roman" w:hAnsi="Times New Roman"/>
                <w:b/>
                <w:lang w:eastAsia="ru-RU"/>
              </w:rPr>
              <w:t>год</w:t>
            </w:r>
          </w:p>
        </w:tc>
        <w:tc>
          <w:tcPr>
            <w:tcW w:w="1418" w:type="dxa"/>
            <w:gridSpan w:val="3"/>
          </w:tcPr>
          <w:p w:rsidR="00F642D0" w:rsidRDefault="00F642D0" w:rsidP="0038553A">
            <w:pPr>
              <w:suppressAutoHyphens/>
              <w:autoSpaceDE w:val="0"/>
              <w:autoSpaceDN w:val="0"/>
              <w:spacing w:after="0" w:line="240" w:lineRule="auto"/>
              <w:jc w:val="center"/>
              <w:rPr>
                <w:rFonts w:ascii="Times New Roman" w:hAnsi="Times New Roman"/>
                <w:b/>
                <w:lang w:eastAsia="ru-RU"/>
              </w:rPr>
            </w:pPr>
            <w:r w:rsidRPr="00F642D0">
              <w:rPr>
                <w:rFonts w:ascii="Times New Roman" w:hAnsi="Times New Roman"/>
                <w:b/>
                <w:lang w:eastAsia="ru-RU"/>
              </w:rPr>
              <w:t xml:space="preserve">2024 </w:t>
            </w:r>
          </w:p>
          <w:p w:rsidR="00F642D0" w:rsidRPr="00F642D0" w:rsidRDefault="00F642D0" w:rsidP="00F642D0">
            <w:pPr>
              <w:suppressAutoHyphens/>
              <w:autoSpaceDE w:val="0"/>
              <w:autoSpaceDN w:val="0"/>
              <w:spacing w:after="0" w:line="240" w:lineRule="auto"/>
              <w:jc w:val="center"/>
              <w:rPr>
                <w:rFonts w:ascii="Times New Roman" w:hAnsi="Times New Roman"/>
                <w:b/>
                <w:lang w:eastAsia="ru-RU"/>
              </w:rPr>
            </w:pPr>
            <w:r w:rsidRPr="00F642D0">
              <w:rPr>
                <w:rFonts w:ascii="Times New Roman" w:hAnsi="Times New Roman"/>
                <w:b/>
                <w:lang w:eastAsia="ru-RU"/>
              </w:rPr>
              <w:t>год</w:t>
            </w:r>
          </w:p>
        </w:tc>
        <w:tc>
          <w:tcPr>
            <w:tcW w:w="1275" w:type="dxa"/>
            <w:gridSpan w:val="3"/>
          </w:tcPr>
          <w:p w:rsidR="00F642D0" w:rsidRDefault="00F642D0" w:rsidP="0038553A">
            <w:pPr>
              <w:suppressAutoHyphens/>
              <w:autoSpaceDE w:val="0"/>
              <w:autoSpaceDN w:val="0"/>
              <w:spacing w:after="0" w:line="240" w:lineRule="auto"/>
              <w:jc w:val="center"/>
              <w:rPr>
                <w:rFonts w:ascii="Times New Roman" w:hAnsi="Times New Roman"/>
                <w:b/>
                <w:lang w:eastAsia="ru-RU"/>
              </w:rPr>
            </w:pPr>
            <w:r>
              <w:rPr>
                <w:rFonts w:ascii="Times New Roman" w:hAnsi="Times New Roman"/>
                <w:b/>
                <w:lang w:eastAsia="ru-RU"/>
              </w:rPr>
              <w:t>2025</w:t>
            </w:r>
          </w:p>
          <w:p w:rsidR="00F642D0" w:rsidRPr="00F642D0" w:rsidRDefault="00F642D0" w:rsidP="0038553A">
            <w:pPr>
              <w:suppressAutoHyphens/>
              <w:autoSpaceDE w:val="0"/>
              <w:autoSpaceDN w:val="0"/>
              <w:spacing w:after="0" w:line="240" w:lineRule="auto"/>
              <w:jc w:val="center"/>
              <w:rPr>
                <w:rFonts w:ascii="Times New Roman" w:hAnsi="Times New Roman"/>
                <w:b/>
                <w:lang w:eastAsia="ru-RU"/>
              </w:rPr>
            </w:pPr>
            <w:r>
              <w:rPr>
                <w:rFonts w:ascii="Times New Roman" w:hAnsi="Times New Roman"/>
                <w:b/>
                <w:lang w:eastAsia="ru-RU"/>
              </w:rPr>
              <w:t xml:space="preserve"> год</w:t>
            </w:r>
          </w:p>
        </w:tc>
        <w:tc>
          <w:tcPr>
            <w:tcW w:w="1843" w:type="dxa"/>
            <w:gridSpan w:val="2"/>
            <w:vMerge/>
          </w:tcPr>
          <w:p w:rsidR="00F642D0" w:rsidRPr="00F642D0" w:rsidRDefault="00F642D0" w:rsidP="0038553A">
            <w:pPr>
              <w:suppressAutoHyphens/>
              <w:autoSpaceDE w:val="0"/>
              <w:autoSpaceDN w:val="0"/>
              <w:spacing w:after="0" w:line="240" w:lineRule="auto"/>
              <w:jc w:val="center"/>
              <w:rPr>
                <w:rFonts w:ascii="Times New Roman" w:hAnsi="Times New Roman"/>
                <w:b/>
                <w:lang w:eastAsia="ru-RU"/>
              </w:rPr>
            </w:pPr>
          </w:p>
        </w:tc>
      </w:tr>
      <w:tr w:rsidR="00F642D0" w:rsidRPr="00F642D0" w:rsidTr="00F642D0">
        <w:trPr>
          <w:gridAfter w:val="1"/>
          <w:wAfter w:w="53" w:type="dxa"/>
        </w:trPr>
        <w:tc>
          <w:tcPr>
            <w:tcW w:w="2515" w:type="dxa"/>
          </w:tcPr>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1</w:t>
            </w:r>
          </w:p>
        </w:tc>
        <w:tc>
          <w:tcPr>
            <w:tcW w:w="1846" w:type="dxa"/>
          </w:tcPr>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2</w:t>
            </w:r>
          </w:p>
        </w:tc>
        <w:tc>
          <w:tcPr>
            <w:tcW w:w="1843" w:type="dxa"/>
          </w:tcPr>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3</w:t>
            </w:r>
          </w:p>
        </w:tc>
        <w:tc>
          <w:tcPr>
            <w:tcW w:w="1276" w:type="dxa"/>
          </w:tcPr>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4</w:t>
            </w:r>
          </w:p>
        </w:tc>
        <w:tc>
          <w:tcPr>
            <w:tcW w:w="1417" w:type="dxa"/>
            <w:gridSpan w:val="6"/>
          </w:tcPr>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5</w:t>
            </w:r>
          </w:p>
        </w:tc>
        <w:tc>
          <w:tcPr>
            <w:tcW w:w="1134" w:type="dxa"/>
          </w:tcPr>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6</w:t>
            </w:r>
          </w:p>
        </w:tc>
        <w:tc>
          <w:tcPr>
            <w:tcW w:w="1276" w:type="dxa"/>
            <w:gridSpan w:val="3"/>
          </w:tcPr>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7</w:t>
            </w:r>
          </w:p>
        </w:tc>
        <w:tc>
          <w:tcPr>
            <w:tcW w:w="1418" w:type="dxa"/>
            <w:gridSpan w:val="3"/>
          </w:tcPr>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8</w:t>
            </w:r>
          </w:p>
        </w:tc>
        <w:tc>
          <w:tcPr>
            <w:tcW w:w="1275" w:type="dxa"/>
            <w:gridSpan w:val="3"/>
          </w:tcPr>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p>
        </w:tc>
        <w:tc>
          <w:tcPr>
            <w:tcW w:w="1843" w:type="dxa"/>
            <w:gridSpan w:val="2"/>
          </w:tcPr>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10</w:t>
            </w:r>
          </w:p>
        </w:tc>
      </w:tr>
      <w:tr w:rsidR="00F642D0" w:rsidRPr="00F642D0" w:rsidTr="002A7E57">
        <w:trPr>
          <w:gridAfter w:val="1"/>
          <w:wAfter w:w="53" w:type="dxa"/>
        </w:trPr>
        <w:tc>
          <w:tcPr>
            <w:tcW w:w="15843" w:type="dxa"/>
            <w:gridSpan w:val="22"/>
          </w:tcPr>
          <w:p w:rsidR="00F642D0" w:rsidRPr="00F642D0" w:rsidRDefault="00F642D0" w:rsidP="0038553A">
            <w:pPr>
              <w:suppressAutoHyphens/>
              <w:autoSpaceDE w:val="0"/>
              <w:autoSpaceDN w:val="0"/>
              <w:spacing w:after="0" w:line="240" w:lineRule="auto"/>
              <w:jc w:val="center"/>
              <w:rPr>
                <w:rFonts w:ascii="Times New Roman" w:hAnsi="Times New Roman"/>
                <w:b/>
                <w:lang w:eastAsia="ru-RU"/>
              </w:rPr>
            </w:pPr>
            <w:r w:rsidRPr="00F642D0">
              <w:rPr>
                <w:rFonts w:ascii="Times New Roman" w:hAnsi="Times New Roman"/>
                <w:b/>
                <w:lang w:eastAsia="ru-RU"/>
              </w:rPr>
              <w:t>Подпрограмма № 1 «</w:t>
            </w:r>
            <w:r w:rsidRPr="00F642D0">
              <w:rPr>
                <w:rFonts w:ascii="Times New Roman" w:hAnsi="Times New Roman"/>
                <w:b/>
                <w:bCs/>
                <w:lang w:eastAsia="ru-RU"/>
              </w:rPr>
              <w:t xml:space="preserve">Развитие и поддержка территориального общественного самоуправления в </w:t>
            </w:r>
            <w:proofErr w:type="spellStart"/>
            <w:r w:rsidRPr="00F642D0">
              <w:rPr>
                <w:rFonts w:ascii="Times New Roman" w:hAnsi="Times New Roman"/>
                <w:b/>
                <w:bCs/>
                <w:lang w:eastAsia="ru-RU"/>
              </w:rPr>
              <w:t>Каргопольском</w:t>
            </w:r>
            <w:proofErr w:type="spellEnd"/>
            <w:r w:rsidRPr="00F642D0">
              <w:rPr>
                <w:rFonts w:ascii="Times New Roman" w:hAnsi="Times New Roman"/>
                <w:b/>
                <w:bCs/>
                <w:lang w:eastAsia="ru-RU"/>
              </w:rPr>
              <w:t xml:space="preserve"> муниципальном округе Архангельской области на 2021-2025 годы»</w:t>
            </w:r>
          </w:p>
        </w:tc>
      </w:tr>
      <w:tr w:rsidR="00F642D0" w:rsidRPr="00F642D0" w:rsidTr="002A7E57">
        <w:trPr>
          <w:gridAfter w:val="1"/>
          <w:wAfter w:w="53" w:type="dxa"/>
        </w:trPr>
        <w:tc>
          <w:tcPr>
            <w:tcW w:w="15843" w:type="dxa"/>
            <w:gridSpan w:val="22"/>
          </w:tcPr>
          <w:p w:rsidR="00F642D0" w:rsidRPr="00F642D0" w:rsidRDefault="00F642D0" w:rsidP="0038553A">
            <w:pPr>
              <w:pStyle w:val="af7"/>
              <w:numPr>
                <w:ilvl w:val="0"/>
                <w:numId w:val="2"/>
              </w:num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Обеспечение информационной поддержки развития территориального общественного самоуправления</w:t>
            </w:r>
          </w:p>
        </w:tc>
      </w:tr>
      <w:tr w:rsidR="00F642D0" w:rsidRPr="00F642D0" w:rsidTr="00F642D0">
        <w:trPr>
          <w:gridAfter w:val="1"/>
          <w:wAfter w:w="53" w:type="dxa"/>
        </w:trPr>
        <w:tc>
          <w:tcPr>
            <w:tcW w:w="2515" w:type="dxa"/>
          </w:tcPr>
          <w:p w:rsidR="00F642D0" w:rsidRPr="00F642D0" w:rsidRDefault="00F642D0" w:rsidP="0038553A">
            <w:pPr>
              <w:pStyle w:val="af7"/>
              <w:widowControl w:val="0"/>
              <w:numPr>
                <w:ilvl w:val="1"/>
                <w:numId w:val="2"/>
              </w:numPr>
              <w:autoSpaceDE w:val="0"/>
              <w:autoSpaceDN w:val="0"/>
              <w:adjustRightInd w:val="0"/>
              <w:spacing w:after="0" w:line="240" w:lineRule="auto"/>
              <w:ind w:left="0" w:firstLine="0"/>
              <w:rPr>
                <w:rFonts w:ascii="Times New Roman" w:hAnsi="Times New Roman"/>
                <w:lang w:eastAsia="ru-RU"/>
              </w:rPr>
            </w:pPr>
            <w:r w:rsidRPr="00F642D0">
              <w:rPr>
                <w:rFonts w:ascii="Times New Roman" w:hAnsi="Times New Roman"/>
                <w:bCs/>
                <w:lang w:eastAsia="ru-RU"/>
              </w:rPr>
              <w:t xml:space="preserve">Разработка нормативных правовых документов, регламентирующих создание и деятельность органов территориального общественного самоуправления </w:t>
            </w:r>
          </w:p>
        </w:tc>
        <w:tc>
          <w:tcPr>
            <w:tcW w:w="1846" w:type="dxa"/>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 xml:space="preserve">Отдел организационной работы администрации </w:t>
            </w:r>
          </w:p>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p>
        </w:tc>
        <w:tc>
          <w:tcPr>
            <w:tcW w:w="1843" w:type="dxa"/>
            <w:vAlign w:val="center"/>
          </w:tcPr>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местный бюджет</w:t>
            </w:r>
          </w:p>
        </w:tc>
        <w:tc>
          <w:tcPr>
            <w:tcW w:w="1276" w:type="dxa"/>
            <w:vAlign w:val="center"/>
          </w:tcPr>
          <w:p w:rsidR="00F642D0" w:rsidRPr="00F642D0" w:rsidRDefault="00F642D0" w:rsidP="0038553A">
            <w:pPr>
              <w:spacing w:after="0" w:line="240" w:lineRule="auto"/>
              <w:jc w:val="center"/>
              <w:rPr>
                <w:rFonts w:ascii="Times New Roman" w:hAnsi="Times New Roman"/>
                <w:lang w:eastAsia="ru-RU"/>
              </w:rPr>
            </w:pPr>
          </w:p>
        </w:tc>
        <w:tc>
          <w:tcPr>
            <w:tcW w:w="1417" w:type="dxa"/>
            <w:gridSpan w:val="6"/>
            <w:vAlign w:val="center"/>
          </w:tcPr>
          <w:p w:rsidR="00F642D0" w:rsidRPr="00F642D0" w:rsidRDefault="00F642D0" w:rsidP="0038553A">
            <w:pPr>
              <w:spacing w:after="0" w:line="240" w:lineRule="auto"/>
              <w:ind w:firstLine="27"/>
              <w:jc w:val="center"/>
              <w:rPr>
                <w:rFonts w:ascii="Times New Roman" w:hAnsi="Times New Roman"/>
                <w:lang w:eastAsia="ru-RU"/>
              </w:rPr>
            </w:pPr>
          </w:p>
        </w:tc>
        <w:tc>
          <w:tcPr>
            <w:tcW w:w="1134" w:type="dxa"/>
            <w:vAlign w:val="center"/>
          </w:tcPr>
          <w:p w:rsidR="00F642D0" w:rsidRPr="00F642D0" w:rsidRDefault="00F642D0" w:rsidP="0038553A">
            <w:pPr>
              <w:spacing w:after="0" w:line="240" w:lineRule="auto"/>
              <w:ind w:firstLine="27"/>
              <w:jc w:val="center"/>
              <w:rPr>
                <w:rFonts w:ascii="Times New Roman" w:hAnsi="Times New Roman"/>
                <w:lang w:eastAsia="ru-RU"/>
              </w:rPr>
            </w:pPr>
          </w:p>
        </w:tc>
        <w:tc>
          <w:tcPr>
            <w:tcW w:w="1276" w:type="dxa"/>
            <w:gridSpan w:val="3"/>
            <w:vAlign w:val="center"/>
          </w:tcPr>
          <w:p w:rsidR="00F642D0" w:rsidRPr="00F642D0" w:rsidRDefault="00F642D0" w:rsidP="0038553A">
            <w:pPr>
              <w:spacing w:after="0" w:line="240" w:lineRule="auto"/>
              <w:ind w:firstLine="27"/>
              <w:jc w:val="center"/>
              <w:rPr>
                <w:rFonts w:ascii="Times New Roman" w:hAnsi="Times New Roman"/>
                <w:lang w:eastAsia="ru-RU"/>
              </w:rPr>
            </w:pPr>
          </w:p>
        </w:tc>
        <w:tc>
          <w:tcPr>
            <w:tcW w:w="1418" w:type="dxa"/>
            <w:gridSpan w:val="3"/>
            <w:vAlign w:val="center"/>
          </w:tcPr>
          <w:p w:rsidR="00F642D0" w:rsidRPr="00F642D0" w:rsidRDefault="00F642D0" w:rsidP="0038553A">
            <w:pPr>
              <w:spacing w:after="0" w:line="240" w:lineRule="auto"/>
              <w:ind w:firstLine="27"/>
              <w:jc w:val="center"/>
              <w:rPr>
                <w:rFonts w:ascii="Times New Roman" w:hAnsi="Times New Roman"/>
                <w:lang w:eastAsia="ru-RU"/>
              </w:rPr>
            </w:pPr>
          </w:p>
        </w:tc>
        <w:tc>
          <w:tcPr>
            <w:tcW w:w="1275" w:type="dxa"/>
            <w:gridSpan w:val="3"/>
          </w:tcPr>
          <w:p w:rsidR="00F642D0" w:rsidRPr="00F642D0" w:rsidRDefault="00F642D0" w:rsidP="0038553A">
            <w:pPr>
              <w:spacing w:after="0" w:line="240" w:lineRule="auto"/>
              <w:jc w:val="center"/>
              <w:rPr>
                <w:rFonts w:ascii="Times New Roman" w:hAnsi="Times New Roman"/>
                <w:lang w:eastAsia="ru-RU"/>
              </w:rPr>
            </w:pPr>
          </w:p>
        </w:tc>
        <w:tc>
          <w:tcPr>
            <w:tcW w:w="1843" w:type="dxa"/>
            <w:gridSpan w:val="2"/>
            <w:vAlign w:val="center"/>
          </w:tcPr>
          <w:p w:rsidR="00F642D0" w:rsidRPr="00F642D0" w:rsidRDefault="00F642D0" w:rsidP="0038553A">
            <w:pPr>
              <w:spacing w:after="0" w:line="240" w:lineRule="auto"/>
              <w:jc w:val="center"/>
              <w:rPr>
                <w:rFonts w:ascii="Times New Roman" w:hAnsi="Times New Roman"/>
                <w:lang w:eastAsia="ru-RU"/>
              </w:rPr>
            </w:pPr>
            <w:r w:rsidRPr="00F642D0">
              <w:rPr>
                <w:rFonts w:ascii="Times New Roman" w:hAnsi="Times New Roman"/>
                <w:lang w:eastAsia="ru-RU"/>
              </w:rPr>
              <w:t xml:space="preserve">Издание </w:t>
            </w:r>
          </w:p>
          <w:p w:rsidR="00F642D0" w:rsidRPr="00F642D0" w:rsidRDefault="00F642D0" w:rsidP="0038553A">
            <w:pPr>
              <w:spacing w:after="0" w:line="240" w:lineRule="auto"/>
              <w:jc w:val="center"/>
              <w:rPr>
                <w:rFonts w:ascii="Times New Roman" w:hAnsi="Times New Roman"/>
                <w:lang w:eastAsia="ru-RU"/>
              </w:rPr>
            </w:pPr>
            <w:r w:rsidRPr="00F642D0">
              <w:rPr>
                <w:rFonts w:ascii="Times New Roman" w:hAnsi="Times New Roman"/>
                <w:lang w:eastAsia="ru-RU"/>
              </w:rPr>
              <w:t>2 нормативных документов, регламентирующих деятельность ТОС, в год</w:t>
            </w:r>
          </w:p>
        </w:tc>
      </w:tr>
      <w:tr w:rsidR="00F642D0" w:rsidRPr="00F642D0" w:rsidTr="00F642D0">
        <w:trPr>
          <w:gridAfter w:val="1"/>
          <w:wAfter w:w="53" w:type="dxa"/>
        </w:trPr>
        <w:tc>
          <w:tcPr>
            <w:tcW w:w="2515" w:type="dxa"/>
          </w:tcPr>
          <w:p w:rsidR="00F642D0" w:rsidRPr="00F642D0" w:rsidRDefault="00F642D0" w:rsidP="0038553A">
            <w:pPr>
              <w:pStyle w:val="af7"/>
              <w:widowControl w:val="0"/>
              <w:numPr>
                <w:ilvl w:val="1"/>
                <w:numId w:val="2"/>
              </w:numPr>
              <w:autoSpaceDE w:val="0"/>
              <w:autoSpaceDN w:val="0"/>
              <w:adjustRightInd w:val="0"/>
              <w:spacing w:after="0" w:line="240" w:lineRule="auto"/>
              <w:ind w:left="0" w:firstLine="0"/>
              <w:rPr>
                <w:rFonts w:ascii="Times New Roman" w:hAnsi="Times New Roman"/>
                <w:lang w:eastAsia="ru-RU"/>
              </w:rPr>
            </w:pPr>
            <w:r w:rsidRPr="00F642D0">
              <w:rPr>
                <w:rFonts w:ascii="Times New Roman" w:hAnsi="Times New Roman"/>
                <w:lang w:eastAsia="ru-RU"/>
              </w:rPr>
              <w:t>Освещение работы территориального общественного самоуправления в средствах массовой информации</w:t>
            </w:r>
          </w:p>
        </w:tc>
        <w:tc>
          <w:tcPr>
            <w:tcW w:w="1846" w:type="dxa"/>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Отдел организационной работы администрации</w:t>
            </w:r>
          </w:p>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 xml:space="preserve"> </w:t>
            </w:r>
          </w:p>
        </w:tc>
        <w:tc>
          <w:tcPr>
            <w:tcW w:w="1843"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местный бюджет</w:t>
            </w:r>
          </w:p>
        </w:tc>
        <w:tc>
          <w:tcPr>
            <w:tcW w:w="1276"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p>
        </w:tc>
        <w:tc>
          <w:tcPr>
            <w:tcW w:w="1417" w:type="dxa"/>
            <w:gridSpan w:val="6"/>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lang w:eastAsia="ru-RU"/>
              </w:rPr>
            </w:pPr>
          </w:p>
        </w:tc>
        <w:tc>
          <w:tcPr>
            <w:tcW w:w="1134"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lang w:eastAsia="ru-RU"/>
              </w:rPr>
            </w:pPr>
          </w:p>
        </w:tc>
        <w:tc>
          <w:tcPr>
            <w:tcW w:w="1276" w:type="dxa"/>
            <w:gridSpan w:val="3"/>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lang w:eastAsia="ru-RU"/>
              </w:rPr>
            </w:pPr>
          </w:p>
        </w:tc>
        <w:tc>
          <w:tcPr>
            <w:tcW w:w="1418" w:type="dxa"/>
            <w:gridSpan w:val="3"/>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p>
        </w:tc>
        <w:tc>
          <w:tcPr>
            <w:tcW w:w="1275" w:type="dxa"/>
            <w:gridSpan w:val="3"/>
          </w:tcPr>
          <w:p w:rsidR="00F642D0" w:rsidRPr="00F642D0" w:rsidRDefault="00F642D0" w:rsidP="0038553A">
            <w:pPr>
              <w:spacing w:after="0" w:line="240" w:lineRule="auto"/>
              <w:jc w:val="center"/>
              <w:rPr>
                <w:rFonts w:ascii="Times New Roman" w:hAnsi="Times New Roman"/>
                <w:lang w:eastAsia="ru-RU"/>
              </w:rPr>
            </w:pPr>
          </w:p>
        </w:tc>
        <w:tc>
          <w:tcPr>
            <w:tcW w:w="1843" w:type="dxa"/>
            <w:gridSpan w:val="2"/>
            <w:vAlign w:val="center"/>
          </w:tcPr>
          <w:p w:rsidR="00F642D0" w:rsidRPr="00F642D0" w:rsidRDefault="00F642D0" w:rsidP="0038553A">
            <w:pPr>
              <w:spacing w:after="0" w:line="240" w:lineRule="auto"/>
              <w:jc w:val="center"/>
              <w:rPr>
                <w:rFonts w:ascii="Times New Roman" w:hAnsi="Times New Roman"/>
                <w:lang w:eastAsia="ru-RU"/>
              </w:rPr>
            </w:pPr>
            <w:r w:rsidRPr="00F642D0">
              <w:rPr>
                <w:rFonts w:ascii="Times New Roman" w:hAnsi="Times New Roman"/>
                <w:lang w:eastAsia="ru-RU"/>
              </w:rPr>
              <w:t xml:space="preserve">Публикация </w:t>
            </w:r>
          </w:p>
          <w:p w:rsidR="00F642D0" w:rsidRPr="00F642D0" w:rsidRDefault="00F642D0" w:rsidP="0038553A">
            <w:pPr>
              <w:spacing w:after="0" w:line="240" w:lineRule="auto"/>
              <w:jc w:val="center"/>
              <w:rPr>
                <w:rFonts w:ascii="Times New Roman" w:hAnsi="Times New Roman"/>
                <w:lang w:eastAsia="ru-RU"/>
              </w:rPr>
            </w:pPr>
            <w:r w:rsidRPr="00F642D0">
              <w:rPr>
                <w:rFonts w:ascii="Times New Roman" w:hAnsi="Times New Roman"/>
                <w:lang w:eastAsia="ru-RU"/>
              </w:rPr>
              <w:t>3 статей в районной газете «</w:t>
            </w:r>
            <w:proofErr w:type="spellStart"/>
            <w:r w:rsidRPr="00F642D0">
              <w:rPr>
                <w:rFonts w:ascii="Times New Roman" w:hAnsi="Times New Roman"/>
                <w:lang w:eastAsia="ru-RU"/>
              </w:rPr>
              <w:t>Каргополье</w:t>
            </w:r>
            <w:proofErr w:type="spellEnd"/>
            <w:r w:rsidRPr="00F642D0">
              <w:rPr>
                <w:rFonts w:ascii="Times New Roman" w:hAnsi="Times New Roman"/>
                <w:lang w:eastAsia="ru-RU"/>
              </w:rPr>
              <w:t xml:space="preserve">», </w:t>
            </w:r>
          </w:p>
          <w:p w:rsidR="00F642D0" w:rsidRPr="00F642D0" w:rsidRDefault="00F642D0" w:rsidP="0038553A">
            <w:pPr>
              <w:spacing w:after="0" w:line="240" w:lineRule="auto"/>
              <w:jc w:val="center"/>
              <w:rPr>
                <w:rFonts w:ascii="Times New Roman" w:hAnsi="Times New Roman"/>
                <w:lang w:eastAsia="ru-RU"/>
              </w:rPr>
            </w:pPr>
            <w:r w:rsidRPr="00F642D0">
              <w:rPr>
                <w:rFonts w:ascii="Times New Roman" w:hAnsi="Times New Roman"/>
                <w:lang w:eastAsia="ru-RU"/>
              </w:rPr>
              <w:t>в год</w:t>
            </w:r>
          </w:p>
        </w:tc>
      </w:tr>
      <w:tr w:rsidR="00F642D0" w:rsidRPr="00F642D0" w:rsidTr="002A7E57">
        <w:trPr>
          <w:gridAfter w:val="1"/>
          <w:wAfter w:w="53" w:type="dxa"/>
        </w:trPr>
        <w:tc>
          <w:tcPr>
            <w:tcW w:w="15843" w:type="dxa"/>
            <w:gridSpan w:val="22"/>
          </w:tcPr>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lastRenderedPageBreak/>
              <w:t>2. Развитие и совершенствование форм непосредственного осуществления населением местного самоуправления через инструменты успешной реализации инициатив территориального общественного самоуправления</w:t>
            </w:r>
          </w:p>
        </w:tc>
      </w:tr>
      <w:tr w:rsidR="00F642D0" w:rsidRPr="00F642D0" w:rsidTr="00ED6ADA">
        <w:trPr>
          <w:gridAfter w:val="1"/>
          <w:wAfter w:w="53" w:type="dxa"/>
        </w:trPr>
        <w:tc>
          <w:tcPr>
            <w:tcW w:w="2515" w:type="dxa"/>
            <w:vMerge w:val="restart"/>
          </w:tcPr>
          <w:p w:rsidR="00F642D0" w:rsidRPr="00F642D0" w:rsidRDefault="00F642D0" w:rsidP="0038553A">
            <w:pPr>
              <w:spacing w:after="0" w:line="240" w:lineRule="auto"/>
              <w:rPr>
                <w:rFonts w:ascii="Times New Roman" w:hAnsi="Times New Roman"/>
                <w:lang w:eastAsia="ru-RU"/>
              </w:rPr>
            </w:pPr>
            <w:r w:rsidRPr="00F642D0">
              <w:rPr>
                <w:rFonts w:ascii="Times New Roman" w:hAnsi="Times New Roman"/>
                <w:lang w:eastAsia="ru-RU"/>
              </w:rPr>
              <w:t>2.1. Организация конкурса проектов развития территориального общественного самоуправления</w:t>
            </w:r>
          </w:p>
          <w:p w:rsidR="00F642D0" w:rsidRPr="00F642D0" w:rsidRDefault="00F642D0" w:rsidP="0038553A">
            <w:pPr>
              <w:spacing w:after="0" w:line="240" w:lineRule="auto"/>
              <w:rPr>
                <w:rFonts w:ascii="Times New Roman" w:hAnsi="Times New Roman"/>
                <w:lang w:eastAsia="ru-RU"/>
              </w:rPr>
            </w:pPr>
          </w:p>
        </w:tc>
        <w:tc>
          <w:tcPr>
            <w:tcW w:w="1846" w:type="dxa"/>
            <w:vMerge w:val="restart"/>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Отдел организационной работы администрации</w:t>
            </w:r>
          </w:p>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p>
        </w:tc>
        <w:tc>
          <w:tcPr>
            <w:tcW w:w="1843"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Итого:</w:t>
            </w:r>
          </w:p>
        </w:tc>
        <w:tc>
          <w:tcPr>
            <w:tcW w:w="1276" w:type="dxa"/>
            <w:vAlign w:val="center"/>
          </w:tcPr>
          <w:p w:rsidR="00F642D0" w:rsidRPr="00F642D0" w:rsidRDefault="00ED6ADA" w:rsidP="0038553A">
            <w:pPr>
              <w:spacing w:after="0" w:line="240" w:lineRule="auto"/>
              <w:jc w:val="center"/>
              <w:rPr>
                <w:rFonts w:ascii="Times New Roman" w:hAnsi="Times New Roman"/>
                <w:lang w:eastAsia="ru-RU"/>
              </w:rPr>
            </w:pPr>
            <w:r>
              <w:rPr>
                <w:rFonts w:ascii="Times New Roman" w:hAnsi="Times New Roman"/>
                <w:lang w:eastAsia="ru-RU"/>
              </w:rPr>
              <w:t>10271,4</w:t>
            </w:r>
          </w:p>
        </w:tc>
        <w:tc>
          <w:tcPr>
            <w:tcW w:w="1417" w:type="dxa"/>
            <w:gridSpan w:val="6"/>
            <w:vAlign w:val="center"/>
          </w:tcPr>
          <w:p w:rsidR="00F642D0" w:rsidRPr="00F642D0" w:rsidRDefault="00F642D0" w:rsidP="0038553A">
            <w:pPr>
              <w:spacing w:after="0" w:line="240" w:lineRule="auto"/>
              <w:jc w:val="center"/>
              <w:rPr>
                <w:rFonts w:ascii="Times New Roman" w:hAnsi="Times New Roman"/>
                <w:lang w:eastAsia="ru-RU"/>
              </w:rPr>
            </w:pPr>
            <w:r w:rsidRPr="00F642D0">
              <w:rPr>
                <w:rFonts w:ascii="Times New Roman" w:hAnsi="Times New Roman"/>
                <w:lang w:eastAsia="ru-RU"/>
              </w:rPr>
              <w:t>2163,2</w:t>
            </w:r>
          </w:p>
        </w:tc>
        <w:tc>
          <w:tcPr>
            <w:tcW w:w="1134" w:type="dxa"/>
            <w:vAlign w:val="center"/>
          </w:tcPr>
          <w:p w:rsidR="00F642D0" w:rsidRPr="00F642D0" w:rsidRDefault="00F642D0" w:rsidP="0038553A">
            <w:pPr>
              <w:spacing w:after="0" w:line="240" w:lineRule="auto"/>
              <w:jc w:val="center"/>
              <w:rPr>
                <w:rFonts w:ascii="Times New Roman" w:hAnsi="Times New Roman"/>
                <w:lang w:eastAsia="ru-RU"/>
              </w:rPr>
            </w:pPr>
            <w:r w:rsidRPr="00F642D0">
              <w:rPr>
                <w:rFonts w:ascii="Times New Roman" w:hAnsi="Times New Roman"/>
                <w:lang w:eastAsia="ru-RU"/>
              </w:rPr>
              <w:t>2173,7</w:t>
            </w:r>
          </w:p>
        </w:tc>
        <w:tc>
          <w:tcPr>
            <w:tcW w:w="1276" w:type="dxa"/>
            <w:gridSpan w:val="3"/>
            <w:vAlign w:val="center"/>
          </w:tcPr>
          <w:p w:rsidR="00F642D0" w:rsidRPr="00F642D0" w:rsidRDefault="00F642D0" w:rsidP="0038553A">
            <w:pPr>
              <w:spacing w:after="0" w:line="240" w:lineRule="auto"/>
              <w:jc w:val="center"/>
              <w:rPr>
                <w:rFonts w:ascii="Times New Roman" w:hAnsi="Times New Roman"/>
                <w:lang w:eastAsia="ru-RU"/>
              </w:rPr>
            </w:pPr>
            <w:r w:rsidRPr="00F642D0">
              <w:rPr>
                <w:rFonts w:ascii="Times New Roman" w:hAnsi="Times New Roman"/>
                <w:lang w:eastAsia="ru-RU"/>
              </w:rPr>
              <w:t>2140,2</w:t>
            </w:r>
          </w:p>
        </w:tc>
        <w:tc>
          <w:tcPr>
            <w:tcW w:w="1418" w:type="dxa"/>
            <w:gridSpan w:val="3"/>
            <w:vAlign w:val="center"/>
          </w:tcPr>
          <w:p w:rsidR="00F642D0" w:rsidRPr="00F642D0" w:rsidRDefault="00F642D0" w:rsidP="0038553A">
            <w:pPr>
              <w:spacing w:after="0" w:line="240" w:lineRule="auto"/>
              <w:jc w:val="center"/>
              <w:rPr>
                <w:rFonts w:ascii="Times New Roman" w:hAnsi="Times New Roman"/>
                <w:lang w:eastAsia="ru-RU"/>
              </w:rPr>
            </w:pPr>
            <w:r w:rsidRPr="00F642D0">
              <w:rPr>
                <w:rFonts w:ascii="Times New Roman" w:hAnsi="Times New Roman"/>
                <w:lang w:eastAsia="ru-RU"/>
              </w:rPr>
              <w:t>1913,8</w:t>
            </w:r>
          </w:p>
        </w:tc>
        <w:tc>
          <w:tcPr>
            <w:tcW w:w="1275" w:type="dxa"/>
            <w:gridSpan w:val="3"/>
            <w:vAlign w:val="center"/>
          </w:tcPr>
          <w:p w:rsidR="00F642D0" w:rsidRPr="00ED6ADA" w:rsidRDefault="00ED6ADA" w:rsidP="0038553A">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1880,5</w:t>
            </w:r>
          </w:p>
        </w:tc>
        <w:tc>
          <w:tcPr>
            <w:tcW w:w="1843" w:type="dxa"/>
            <w:gridSpan w:val="2"/>
            <w:vMerge w:val="restart"/>
            <w:vAlign w:val="center"/>
          </w:tcPr>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 xml:space="preserve">Поддержка </w:t>
            </w:r>
          </w:p>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 xml:space="preserve">не менее 10 проектов ТОС, </w:t>
            </w:r>
          </w:p>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в год</w:t>
            </w:r>
          </w:p>
        </w:tc>
      </w:tr>
      <w:tr w:rsidR="00F642D0" w:rsidRPr="00F642D0" w:rsidTr="00ED6ADA">
        <w:trPr>
          <w:gridAfter w:val="1"/>
          <w:wAfter w:w="53" w:type="dxa"/>
        </w:trPr>
        <w:tc>
          <w:tcPr>
            <w:tcW w:w="2515" w:type="dxa"/>
            <w:vMerge/>
          </w:tcPr>
          <w:p w:rsidR="00F642D0" w:rsidRPr="00F642D0" w:rsidRDefault="00F642D0" w:rsidP="0038553A">
            <w:pPr>
              <w:spacing w:after="0" w:line="240" w:lineRule="auto"/>
              <w:rPr>
                <w:rFonts w:ascii="Times New Roman" w:hAnsi="Times New Roman"/>
                <w:lang w:eastAsia="ru-RU"/>
              </w:rPr>
            </w:pPr>
          </w:p>
        </w:tc>
        <w:tc>
          <w:tcPr>
            <w:tcW w:w="1846" w:type="dxa"/>
            <w:vMerge/>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p>
        </w:tc>
        <w:tc>
          <w:tcPr>
            <w:tcW w:w="1843"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областной бюджет</w:t>
            </w:r>
          </w:p>
        </w:tc>
        <w:tc>
          <w:tcPr>
            <w:tcW w:w="1276" w:type="dxa"/>
            <w:vAlign w:val="center"/>
          </w:tcPr>
          <w:p w:rsidR="00F642D0" w:rsidRPr="00F642D0" w:rsidRDefault="00ED6ADA" w:rsidP="0038553A">
            <w:pPr>
              <w:spacing w:after="0" w:line="240" w:lineRule="auto"/>
              <w:jc w:val="center"/>
              <w:rPr>
                <w:rFonts w:ascii="Times New Roman" w:hAnsi="Times New Roman"/>
                <w:lang w:eastAsia="ru-RU"/>
              </w:rPr>
            </w:pPr>
            <w:r>
              <w:rPr>
                <w:rFonts w:ascii="Times New Roman" w:hAnsi="Times New Roman"/>
                <w:lang w:eastAsia="ru-RU"/>
              </w:rPr>
              <w:t>7703,6</w:t>
            </w:r>
          </w:p>
        </w:tc>
        <w:tc>
          <w:tcPr>
            <w:tcW w:w="1417" w:type="dxa"/>
            <w:gridSpan w:val="6"/>
            <w:vAlign w:val="center"/>
          </w:tcPr>
          <w:p w:rsidR="00F642D0" w:rsidRPr="00F642D0" w:rsidRDefault="00F642D0" w:rsidP="0038553A">
            <w:pPr>
              <w:spacing w:after="0" w:line="240" w:lineRule="auto"/>
              <w:jc w:val="center"/>
              <w:rPr>
                <w:rFonts w:ascii="Times New Roman" w:hAnsi="Times New Roman"/>
                <w:lang w:eastAsia="ru-RU"/>
              </w:rPr>
            </w:pPr>
            <w:r w:rsidRPr="00F642D0">
              <w:rPr>
                <w:rFonts w:ascii="Times New Roman" w:hAnsi="Times New Roman"/>
                <w:lang w:eastAsia="ru-RU"/>
              </w:rPr>
              <w:t>1622,4</w:t>
            </w:r>
          </w:p>
        </w:tc>
        <w:tc>
          <w:tcPr>
            <w:tcW w:w="1134" w:type="dxa"/>
            <w:vAlign w:val="center"/>
          </w:tcPr>
          <w:p w:rsidR="00F642D0" w:rsidRPr="00F642D0" w:rsidRDefault="00F642D0" w:rsidP="0038553A">
            <w:pPr>
              <w:spacing w:after="0" w:line="240" w:lineRule="auto"/>
              <w:jc w:val="center"/>
              <w:rPr>
                <w:rFonts w:ascii="Times New Roman" w:hAnsi="Times New Roman"/>
                <w:lang w:eastAsia="ru-RU"/>
              </w:rPr>
            </w:pPr>
            <w:r w:rsidRPr="00F642D0">
              <w:rPr>
                <w:rFonts w:ascii="Times New Roman" w:hAnsi="Times New Roman"/>
                <w:lang w:eastAsia="ru-RU"/>
              </w:rPr>
              <w:t>1630,3</w:t>
            </w:r>
          </w:p>
        </w:tc>
        <w:tc>
          <w:tcPr>
            <w:tcW w:w="1276" w:type="dxa"/>
            <w:gridSpan w:val="3"/>
            <w:vAlign w:val="center"/>
          </w:tcPr>
          <w:p w:rsidR="00F642D0" w:rsidRPr="00F642D0" w:rsidRDefault="00F642D0" w:rsidP="0038553A">
            <w:pPr>
              <w:spacing w:after="0" w:line="240" w:lineRule="auto"/>
              <w:jc w:val="center"/>
              <w:rPr>
                <w:rFonts w:ascii="Times New Roman" w:hAnsi="Times New Roman"/>
                <w:lang w:eastAsia="ru-RU"/>
              </w:rPr>
            </w:pPr>
            <w:r w:rsidRPr="00F642D0">
              <w:rPr>
                <w:rFonts w:ascii="Times New Roman" w:hAnsi="Times New Roman"/>
                <w:lang w:eastAsia="ru-RU"/>
              </w:rPr>
              <w:t>1605,2</w:t>
            </w:r>
          </w:p>
        </w:tc>
        <w:tc>
          <w:tcPr>
            <w:tcW w:w="1418" w:type="dxa"/>
            <w:gridSpan w:val="3"/>
            <w:vAlign w:val="center"/>
          </w:tcPr>
          <w:p w:rsidR="00F642D0" w:rsidRPr="00F642D0" w:rsidRDefault="00F642D0" w:rsidP="0038553A">
            <w:pPr>
              <w:spacing w:after="0" w:line="240" w:lineRule="auto"/>
              <w:jc w:val="center"/>
              <w:rPr>
                <w:rFonts w:ascii="Times New Roman" w:hAnsi="Times New Roman"/>
                <w:lang w:eastAsia="ru-RU"/>
              </w:rPr>
            </w:pPr>
            <w:r w:rsidRPr="00F642D0">
              <w:rPr>
                <w:rFonts w:ascii="Times New Roman" w:hAnsi="Times New Roman"/>
                <w:lang w:eastAsia="ru-RU"/>
              </w:rPr>
              <w:t>1435,3</w:t>
            </w:r>
          </w:p>
        </w:tc>
        <w:tc>
          <w:tcPr>
            <w:tcW w:w="1275" w:type="dxa"/>
            <w:gridSpan w:val="3"/>
            <w:vAlign w:val="center"/>
          </w:tcPr>
          <w:p w:rsidR="00F642D0" w:rsidRPr="00ED6ADA" w:rsidRDefault="00ED6ADA" w:rsidP="0038553A">
            <w:pPr>
              <w:suppressAutoHyphens/>
              <w:autoSpaceDE w:val="0"/>
              <w:autoSpaceDN w:val="0"/>
              <w:spacing w:after="0" w:line="240" w:lineRule="auto"/>
              <w:jc w:val="center"/>
              <w:rPr>
                <w:rFonts w:ascii="Times New Roman" w:hAnsi="Times New Roman"/>
                <w:bCs/>
                <w:lang w:eastAsia="ru-RU"/>
              </w:rPr>
            </w:pPr>
            <w:r>
              <w:rPr>
                <w:rFonts w:ascii="Times New Roman" w:hAnsi="Times New Roman"/>
                <w:bCs/>
                <w:lang w:eastAsia="ru-RU"/>
              </w:rPr>
              <w:t>1410,4</w:t>
            </w:r>
          </w:p>
        </w:tc>
        <w:tc>
          <w:tcPr>
            <w:tcW w:w="1843" w:type="dxa"/>
            <w:gridSpan w:val="2"/>
            <w:vMerge/>
            <w:vAlign w:val="center"/>
          </w:tcPr>
          <w:p w:rsidR="00F642D0" w:rsidRPr="00F642D0" w:rsidRDefault="00F642D0" w:rsidP="0038553A">
            <w:pPr>
              <w:suppressAutoHyphens/>
              <w:autoSpaceDE w:val="0"/>
              <w:autoSpaceDN w:val="0"/>
              <w:spacing w:after="0" w:line="240" w:lineRule="auto"/>
              <w:jc w:val="center"/>
              <w:rPr>
                <w:rFonts w:ascii="Times New Roman" w:hAnsi="Times New Roman"/>
                <w:b/>
                <w:bCs/>
                <w:lang w:eastAsia="ru-RU"/>
              </w:rPr>
            </w:pPr>
          </w:p>
        </w:tc>
      </w:tr>
      <w:tr w:rsidR="00F642D0" w:rsidRPr="00F642D0" w:rsidTr="00ED6ADA">
        <w:trPr>
          <w:gridAfter w:val="1"/>
          <w:wAfter w:w="53" w:type="dxa"/>
        </w:trPr>
        <w:tc>
          <w:tcPr>
            <w:tcW w:w="2515" w:type="dxa"/>
            <w:vMerge/>
          </w:tcPr>
          <w:p w:rsidR="00F642D0" w:rsidRPr="00F642D0" w:rsidRDefault="00F642D0" w:rsidP="0038553A">
            <w:pPr>
              <w:spacing w:after="0" w:line="240" w:lineRule="auto"/>
              <w:jc w:val="both"/>
              <w:rPr>
                <w:rFonts w:ascii="Times New Roman" w:hAnsi="Times New Roman"/>
                <w:lang w:eastAsia="ru-RU"/>
              </w:rPr>
            </w:pPr>
          </w:p>
        </w:tc>
        <w:tc>
          <w:tcPr>
            <w:tcW w:w="1846" w:type="dxa"/>
            <w:vMerge/>
          </w:tcPr>
          <w:p w:rsidR="00F642D0" w:rsidRPr="00F642D0" w:rsidRDefault="00F642D0" w:rsidP="0038553A">
            <w:pPr>
              <w:widowControl w:val="0"/>
              <w:autoSpaceDE w:val="0"/>
              <w:autoSpaceDN w:val="0"/>
              <w:adjustRightInd w:val="0"/>
              <w:spacing w:after="0" w:line="240" w:lineRule="auto"/>
              <w:jc w:val="both"/>
              <w:rPr>
                <w:rFonts w:ascii="Times New Roman" w:hAnsi="Times New Roman" w:cs="Arial"/>
                <w:lang w:eastAsia="ru-RU"/>
              </w:rPr>
            </w:pPr>
          </w:p>
        </w:tc>
        <w:tc>
          <w:tcPr>
            <w:tcW w:w="1843"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местный</w:t>
            </w:r>
          </w:p>
          <w:p w:rsidR="00F642D0" w:rsidRPr="00F642D0" w:rsidRDefault="00F642D0" w:rsidP="0038553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бюджет</w:t>
            </w:r>
          </w:p>
        </w:tc>
        <w:tc>
          <w:tcPr>
            <w:tcW w:w="1276" w:type="dxa"/>
            <w:vAlign w:val="center"/>
          </w:tcPr>
          <w:p w:rsidR="00F642D0" w:rsidRPr="00F642D0" w:rsidRDefault="00ED6ADA" w:rsidP="0038553A">
            <w:pPr>
              <w:spacing w:after="0" w:line="240" w:lineRule="auto"/>
              <w:jc w:val="center"/>
              <w:rPr>
                <w:rFonts w:ascii="Times New Roman" w:hAnsi="Times New Roman"/>
                <w:lang w:eastAsia="ru-RU"/>
              </w:rPr>
            </w:pPr>
            <w:r>
              <w:rPr>
                <w:rFonts w:ascii="Times New Roman" w:hAnsi="Times New Roman"/>
                <w:lang w:eastAsia="ru-RU"/>
              </w:rPr>
              <w:t>2567,8</w:t>
            </w:r>
          </w:p>
        </w:tc>
        <w:tc>
          <w:tcPr>
            <w:tcW w:w="1417" w:type="dxa"/>
            <w:gridSpan w:val="6"/>
            <w:vAlign w:val="center"/>
          </w:tcPr>
          <w:p w:rsidR="00F642D0" w:rsidRPr="00F642D0" w:rsidRDefault="00F642D0" w:rsidP="0038553A">
            <w:pPr>
              <w:spacing w:after="0" w:line="240" w:lineRule="auto"/>
              <w:jc w:val="center"/>
              <w:rPr>
                <w:rFonts w:ascii="Times New Roman" w:hAnsi="Times New Roman"/>
                <w:lang w:eastAsia="ru-RU"/>
              </w:rPr>
            </w:pPr>
            <w:r w:rsidRPr="00F642D0">
              <w:rPr>
                <w:rFonts w:ascii="Times New Roman" w:hAnsi="Times New Roman"/>
                <w:lang w:eastAsia="ru-RU"/>
              </w:rPr>
              <w:t>540,8</w:t>
            </w:r>
          </w:p>
        </w:tc>
        <w:tc>
          <w:tcPr>
            <w:tcW w:w="1134" w:type="dxa"/>
            <w:vAlign w:val="center"/>
          </w:tcPr>
          <w:p w:rsidR="00F642D0" w:rsidRPr="00F642D0" w:rsidRDefault="00F642D0" w:rsidP="0038553A">
            <w:pPr>
              <w:spacing w:after="0" w:line="240" w:lineRule="auto"/>
              <w:jc w:val="center"/>
              <w:rPr>
                <w:rFonts w:ascii="Times New Roman" w:hAnsi="Times New Roman"/>
                <w:lang w:eastAsia="ru-RU"/>
              </w:rPr>
            </w:pPr>
          </w:p>
          <w:p w:rsidR="00F642D0" w:rsidRPr="00F642D0" w:rsidRDefault="00F642D0" w:rsidP="0038553A">
            <w:pPr>
              <w:spacing w:after="0" w:line="240" w:lineRule="auto"/>
              <w:jc w:val="center"/>
              <w:rPr>
                <w:rFonts w:ascii="Times New Roman" w:hAnsi="Times New Roman"/>
                <w:lang w:eastAsia="ru-RU"/>
              </w:rPr>
            </w:pPr>
            <w:r w:rsidRPr="00F642D0">
              <w:rPr>
                <w:rFonts w:ascii="Times New Roman" w:hAnsi="Times New Roman"/>
                <w:lang w:eastAsia="ru-RU"/>
              </w:rPr>
              <w:t>543,4</w:t>
            </w:r>
          </w:p>
          <w:p w:rsidR="00F642D0" w:rsidRPr="00F642D0" w:rsidRDefault="00F642D0" w:rsidP="0038553A">
            <w:pPr>
              <w:spacing w:after="0" w:line="240" w:lineRule="auto"/>
              <w:jc w:val="center"/>
              <w:rPr>
                <w:rFonts w:ascii="Times New Roman" w:hAnsi="Times New Roman"/>
                <w:lang w:eastAsia="ru-RU"/>
              </w:rPr>
            </w:pPr>
          </w:p>
        </w:tc>
        <w:tc>
          <w:tcPr>
            <w:tcW w:w="1276" w:type="dxa"/>
            <w:gridSpan w:val="3"/>
            <w:vAlign w:val="center"/>
          </w:tcPr>
          <w:p w:rsidR="00F642D0" w:rsidRPr="00F642D0" w:rsidRDefault="00F642D0" w:rsidP="0038553A">
            <w:pPr>
              <w:spacing w:after="0" w:line="240" w:lineRule="auto"/>
              <w:jc w:val="center"/>
              <w:rPr>
                <w:rFonts w:ascii="Times New Roman" w:hAnsi="Times New Roman"/>
                <w:lang w:eastAsia="ru-RU"/>
              </w:rPr>
            </w:pPr>
            <w:r w:rsidRPr="00F642D0">
              <w:rPr>
                <w:rFonts w:ascii="Times New Roman" w:hAnsi="Times New Roman"/>
                <w:lang w:eastAsia="ru-RU"/>
              </w:rPr>
              <w:t>535,0</w:t>
            </w:r>
          </w:p>
        </w:tc>
        <w:tc>
          <w:tcPr>
            <w:tcW w:w="1418" w:type="dxa"/>
            <w:gridSpan w:val="3"/>
            <w:vAlign w:val="center"/>
          </w:tcPr>
          <w:p w:rsidR="00F642D0" w:rsidRPr="00F642D0" w:rsidRDefault="00F642D0" w:rsidP="0038553A">
            <w:pPr>
              <w:spacing w:after="0" w:line="240" w:lineRule="auto"/>
              <w:jc w:val="center"/>
              <w:rPr>
                <w:rFonts w:ascii="Times New Roman" w:hAnsi="Times New Roman"/>
                <w:lang w:eastAsia="ru-RU"/>
              </w:rPr>
            </w:pPr>
            <w:r w:rsidRPr="00F642D0">
              <w:rPr>
                <w:rFonts w:ascii="Times New Roman" w:hAnsi="Times New Roman"/>
                <w:lang w:eastAsia="ru-RU"/>
              </w:rPr>
              <w:t>478,5</w:t>
            </w:r>
          </w:p>
        </w:tc>
        <w:tc>
          <w:tcPr>
            <w:tcW w:w="1275" w:type="dxa"/>
            <w:gridSpan w:val="3"/>
            <w:vAlign w:val="center"/>
          </w:tcPr>
          <w:p w:rsidR="00F642D0" w:rsidRPr="00ED6ADA" w:rsidRDefault="00ED6ADA" w:rsidP="0038553A">
            <w:pPr>
              <w:suppressAutoHyphens/>
              <w:autoSpaceDE w:val="0"/>
              <w:autoSpaceDN w:val="0"/>
              <w:spacing w:after="0" w:line="240" w:lineRule="auto"/>
              <w:jc w:val="center"/>
              <w:rPr>
                <w:rFonts w:ascii="Times New Roman" w:hAnsi="Times New Roman"/>
                <w:lang w:eastAsia="ru-RU"/>
              </w:rPr>
            </w:pPr>
            <w:r w:rsidRPr="00ED6ADA">
              <w:rPr>
                <w:rFonts w:ascii="Times New Roman" w:hAnsi="Times New Roman"/>
                <w:lang w:eastAsia="ru-RU"/>
              </w:rPr>
              <w:t>470,1</w:t>
            </w:r>
          </w:p>
          <w:p w:rsidR="00ED6ADA" w:rsidRPr="00ED6ADA" w:rsidRDefault="00ED6ADA" w:rsidP="0038553A">
            <w:pPr>
              <w:suppressAutoHyphens/>
              <w:autoSpaceDE w:val="0"/>
              <w:autoSpaceDN w:val="0"/>
              <w:spacing w:after="0" w:line="240" w:lineRule="auto"/>
              <w:jc w:val="center"/>
              <w:rPr>
                <w:rFonts w:ascii="Times New Roman" w:hAnsi="Times New Roman"/>
                <w:lang w:eastAsia="ru-RU"/>
              </w:rPr>
            </w:pPr>
          </w:p>
        </w:tc>
        <w:tc>
          <w:tcPr>
            <w:tcW w:w="1843" w:type="dxa"/>
            <w:gridSpan w:val="2"/>
            <w:vMerge/>
          </w:tcPr>
          <w:p w:rsidR="00F642D0" w:rsidRPr="00F642D0" w:rsidRDefault="00F642D0" w:rsidP="0038553A">
            <w:pPr>
              <w:suppressAutoHyphens/>
              <w:autoSpaceDE w:val="0"/>
              <w:autoSpaceDN w:val="0"/>
              <w:spacing w:after="0" w:line="240" w:lineRule="auto"/>
              <w:jc w:val="center"/>
              <w:rPr>
                <w:rFonts w:ascii="Times New Roman" w:hAnsi="Times New Roman"/>
                <w:b/>
                <w:lang w:eastAsia="ru-RU"/>
              </w:rPr>
            </w:pPr>
          </w:p>
        </w:tc>
      </w:tr>
      <w:tr w:rsidR="00F642D0" w:rsidRPr="00F642D0" w:rsidTr="00F642D0">
        <w:trPr>
          <w:gridAfter w:val="1"/>
          <w:wAfter w:w="53" w:type="dxa"/>
        </w:trPr>
        <w:tc>
          <w:tcPr>
            <w:tcW w:w="2515" w:type="dxa"/>
          </w:tcPr>
          <w:p w:rsidR="00F642D0" w:rsidRPr="00F642D0" w:rsidRDefault="00F642D0" w:rsidP="0038553A">
            <w:pPr>
              <w:spacing w:after="0" w:line="240" w:lineRule="auto"/>
              <w:rPr>
                <w:rFonts w:ascii="Times New Roman" w:hAnsi="Times New Roman"/>
                <w:lang w:eastAsia="ru-RU"/>
              </w:rPr>
            </w:pPr>
            <w:r w:rsidRPr="00F642D0">
              <w:rPr>
                <w:rFonts w:ascii="Times New Roman" w:hAnsi="Times New Roman"/>
                <w:lang w:eastAsia="ru-RU"/>
              </w:rPr>
              <w:t xml:space="preserve">2.2. Организация районного конкурса «Лучший ТОС </w:t>
            </w:r>
            <w:proofErr w:type="spellStart"/>
            <w:r w:rsidRPr="00F642D0">
              <w:rPr>
                <w:rFonts w:ascii="Times New Roman" w:hAnsi="Times New Roman"/>
                <w:lang w:eastAsia="ru-RU"/>
              </w:rPr>
              <w:t>Каргопольского</w:t>
            </w:r>
            <w:proofErr w:type="spellEnd"/>
            <w:r w:rsidRPr="00F642D0">
              <w:rPr>
                <w:rFonts w:ascii="Times New Roman" w:hAnsi="Times New Roman"/>
                <w:lang w:eastAsia="ru-RU"/>
              </w:rPr>
              <w:t xml:space="preserve"> района» и «Лучший активист ТОС </w:t>
            </w:r>
            <w:proofErr w:type="spellStart"/>
            <w:r w:rsidRPr="00F642D0">
              <w:rPr>
                <w:rFonts w:ascii="Times New Roman" w:hAnsi="Times New Roman"/>
                <w:lang w:eastAsia="ru-RU"/>
              </w:rPr>
              <w:t>Каргопольского</w:t>
            </w:r>
            <w:proofErr w:type="spellEnd"/>
            <w:r w:rsidRPr="00F642D0">
              <w:rPr>
                <w:rFonts w:ascii="Times New Roman" w:hAnsi="Times New Roman"/>
                <w:lang w:eastAsia="ru-RU"/>
              </w:rPr>
              <w:t xml:space="preserve"> района»</w:t>
            </w:r>
          </w:p>
        </w:tc>
        <w:tc>
          <w:tcPr>
            <w:tcW w:w="1846" w:type="dxa"/>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Отдел организационной работы администрации</w:t>
            </w:r>
          </w:p>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p>
        </w:tc>
        <w:tc>
          <w:tcPr>
            <w:tcW w:w="1843"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местный</w:t>
            </w:r>
          </w:p>
          <w:p w:rsidR="00F642D0" w:rsidRPr="00F642D0" w:rsidRDefault="00F642D0" w:rsidP="0038553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бюджет</w:t>
            </w:r>
          </w:p>
        </w:tc>
        <w:tc>
          <w:tcPr>
            <w:tcW w:w="1276" w:type="dxa"/>
            <w:vAlign w:val="center"/>
          </w:tcPr>
          <w:p w:rsidR="00F642D0" w:rsidRPr="00F642D0" w:rsidRDefault="00F642D0" w:rsidP="0038553A">
            <w:pPr>
              <w:spacing w:after="0" w:line="240" w:lineRule="auto"/>
              <w:jc w:val="center"/>
              <w:rPr>
                <w:rFonts w:ascii="Times New Roman" w:hAnsi="Times New Roman"/>
                <w:lang w:eastAsia="ru-RU"/>
              </w:rPr>
            </w:pPr>
            <w:r w:rsidRPr="00F642D0">
              <w:rPr>
                <w:rFonts w:ascii="Times New Roman" w:hAnsi="Times New Roman"/>
                <w:lang w:eastAsia="ru-RU"/>
              </w:rPr>
              <w:t>113,0</w:t>
            </w:r>
          </w:p>
        </w:tc>
        <w:tc>
          <w:tcPr>
            <w:tcW w:w="1417" w:type="dxa"/>
            <w:gridSpan w:val="6"/>
            <w:vAlign w:val="center"/>
          </w:tcPr>
          <w:p w:rsidR="00F642D0" w:rsidRPr="00F642D0" w:rsidRDefault="00F642D0" w:rsidP="0038553A">
            <w:pPr>
              <w:spacing w:after="0" w:line="240" w:lineRule="auto"/>
              <w:jc w:val="center"/>
              <w:rPr>
                <w:rFonts w:ascii="Times New Roman" w:hAnsi="Times New Roman"/>
                <w:lang w:eastAsia="ru-RU"/>
              </w:rPr>
            </w:pPr>
            <w:r w:rsidRPr="00F642D0">
              <w:rPr>
                <w:rFonts w:ascii="Times New Roman" w:hAnsi="Times New Roman"/>
                <w:lang w:eastAsia="ru-RU"/>
              </w:rPr>
              <w:t>50,0</w:t>
            </w:r>
          </w:p>
        </w:tc>
        <w:tc>
          <w:tcPr>
            <w:tcW w:w="1134" w:type="dxa"/>
            <w:vAlign w:val="center"/>
          </w:tcPr>
          <w:p w:rsidR="00F642D0" w:rsidRPr="00F642D0" w:rsidRDefault="00F642D0" w:rsidP="0038553A">
            <w:pPr>
              <w:spacing w:after="0" w:line="240" w:lineRule="auto"/>
              <w:jc w:val="center"/>
              <w:rPr>
                <w:rFonts w:ascii="Times New Roman" w:hAnsi="Times New Roman"/>
                <w:lang w:eastAsia="ru-RU"/>
              </w:rPr>
            </w:pPr>
            <w:r w:rsidRPr="00F642D0">
              <w:rPr>
                <w:rFonts w:ascii="Times New Roman" w:hAnsi="Times New Roman"/>
                <w:lang w:eastAsia="ru-RU"/>
              </w:rPr>
              <w:t>20,0</w:t>
            </w:r>
          </w:p>
        </w:tc>
        <w:tc>
          <w:tcPr>
            <w:tcW w:w="1276" w:type="dxa"/>
            <w:gridSpan w:val="3"/>
            <w:vAlign w:val="center"/>
          </w:tcPr>
          <w:p w:rsidR="00F642D0" w:rsidRPr="00F642D0" w:rsidRDefault="00F642D0" w:rsidP="0038553A">
            <w:pPr>
              <w:spacing w:after="0" w:line="240" w:lineRule="auto"/>
              <w:jc w:val="center"/>
              <w:rPr>
                <w:rFonts w:ascii="Times New Roman" w:hAnsi="Times New Roman"/>
                <w:lang w:eastAsia="ru-RU"/>
              </w:rPr>
            </w:pPr>
            <w:r w:rsidRPr="00F642D0">
              <w:rPr>
                <w:rFonts w:ascii="Times New Roman" w:hAnsi="Times New Roman"/>
                <w:lang w:eastAsia="ru-RU"/>
              </w:rPr>
              <w:t>28,0</w:t>
            </w:r>
          </w:p>
        </w:tc>
        <w:tc>
          <w:tcPr>
            <w:tcW w:w="1418" w:type="dxa"/>
            <w:gridSpan w:val="3"/>
            <w:vAlign w:val="center"/>
          </w:tcPr>
          <w:p w:rsidR="00F642D0" w:rsidRPr="00F642D0" w:rsidRDefault="00F642D0" w:rsidP="0038553A">
            <w:pPr>
              <w:spacing w:after="0" w:line="240" w:lineRule="auto"/>
              <w:jc w:val="center"/>
              <w:rPr>
                <w:rFonts w:ascii="Times New Roman" w:hAnsi="Times New Roman"/>
                <w:lang w:eastAsia="ru-RU"/>
              </w:rPr>
            </w:pPr>
            <w:r w:rsidRPr="00F642D0">
              <w:rPr>
                <w:rFonts w:ascii="Times New Roman" w:hAnsi="Times New Roman"/>
                <w:lang w:eastAsia="ru-RU"/>
              </w:rPr>
              <w:t>15,0</w:t>
            </w:r>
          </w:p>
        </w:tc>
        <w:tc>
          <w:tcPr>
            <w:tcW w:w="1275" w:type="dxa"/>
            <w:gridSpan w:val="3"/>
          </w:tcPr>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p>
        </w:tc>
        <w:tc>
          <w:tcPr>
            <w:tcW w:w="1843" w:type="dxa"/>
            <w:gridSpan w:val="2"/>
            <w:vAlign w:val="center"/>
          </w:tcPr>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 xml:space="preserve">Поддержка </w:t>
            </w:r>
          </w:p>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не менее 3 ТОС,</w:t>
            </w:r>
          </w:p>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в год</w:t>
            </w:r>
          </w:p>
        </w:tc>
      </w:tr>
      <w:tr w:rsidR="00F642D0" w:rsidRPr="00F642D0" w:rsidTr="002A7E57">
        <w:trPr>
          <w:gridAfter w:val="1"/>
          <w:wAfter w:w="53" w:type="dxa"/>
        </w:trPr>
        <w:tc>
          <w:tcPr>
            <w:tcW w:w="15843" w:type="dxa"/>
            <w:gridSpan w:val="22"/>
          </w:tcPr>
          <w:p w:rsidR="00F642D0" w:rsidRPr="00F642D0" w:rsidRDefault="00F642D0" w:rsidP="0038553A">
            <w:pPr>
              <w:suppressAutoHyphens/>
              <w:autoSpaceDE w:val="0"/>
              <w:autoSpaceDN w:val="0"/>
              <w:spacing w:after="0" w:line="240" w:lineRule="auto"/>
              <w:ind w:left="720"/>
              <w:jc w:val="center"/>
              <w:rPr>
                <w:rFonts w:ascii="Times New Roman" w:hAnsi="Times New Roman"/>
                <w:lang w:eastAsia="ru-RU"/>
              </w:rPr>
            </w:pPr>
            <w:r w:rsidRPr="00F642D0">
              <w:rPr>
                <w:rFonts w:ascii="Times New Roman" w:hAnsi="Times New Roman"/>
                <w:lang w:eastAsia="ru-RU"/>
              </w:rPr>
              <w:t>3. Обучение актива территориального общественного самоуправления</w:t>
            </w:r>
          </w:p>
        </w:tc>
      </w:tr>
      <w:tr w:rsidR="00F642D0" w:rsidRPr="00F642D0" w:rsidTr="00F642D0">
        <w:trPr>
          <w:gridAfter w:val="1"/>
          <w:wAfter w:w="53" w:type="dxa"/>
        </w:trPr>
        <w:tc>
          <w:tcPr>
            <w:tcW w:w="2515" w:type="dxa"/>
          </w:tcPr>
          <w:p w:rsidR="00F642D0" w:rsidRPr="00F642D0" w:rsidRDefault="00F642D0" w:rsidP="0038553A">
            <w:pPr>
              <w:widowControl w:val="0"/>
              <w:autoSpaceDE w:val="0"/>
              <w:autoSpaceDN w:val="0"/>
              <w:adjustRightInd w:val="0"/>
              <w:spacing w:after="0" w:line="240" w:lineRule="auto"/>
              <w:rPr>
                <w:rFonts w:ascii="Times New Roman" w:hAnsi="Times New Roman"/>
                <w:lang w:eastAsia="ru-RU"/>
              </w:rPr>
            </w:pPr>
            <w:r w:rsidRPr="00F642D0">
              <w:rPr>
                <w:rFonts w:ascii="Times New Roman" w:hAnsi="Times New Roman"/>
                <w:lang w:eastAsia="ru-RU"/>
              </w:rPr>
              <w:t xml:space="preserve">3.1. Проведение совещаний, круглых столов, конференции с председателями ТОС и  заинтересованными должностными лицами </w:t>
            </w:r>
          </w:p>
        </w:tc>
        <w:tc>
          <w:tcPr>
            <w:tcW w:w="1846" w:type="dxa"/>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 xml:space="preserve">Отдел организационной работы администрации </w:t>
            </w:r>
          </w:p>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p>
        </w:tc>
        <w:tc>
          <w:tcPr>
            <w:tcW w:w="1843" w:type="dxa"/>
            <w:vAlign w:val="center"/>
          </w:tcPr>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местный бюджет</w:t>
            </w:r>
          </w:p>
        </w:tc>
        <w:tc>
          <w:tcPr>
            <w:tcW w:w="1276" w:type="dxa"/>
            <w:vAlign w:val="center"/>
          </w:tcPr>
          <w:p w:rsidR="00F642D0" w:rsidRPr="00F642D0" w:rsidRDefault="00F642D0" w:rsidP="0038553A">
            <w:pPr>
              <w:spacing w:after="0" w:line="240" w:lineRule="auto"/>
              <w:jc w:val="center"/>
              <w:rPr>
                <w:rFonts w:ascii="Times New Roman" w:hAnsi="Times New Roman"/>
                <w:lang w:eastAsia="ru-RU"/>
              </w:rPr>
            </w:pPr>
            <w:r w:rsidRPr="00F642D0">
              <w:rPr>
                <w:rFonts w:ascii="Times New Roman" w:hAnsi="Times New Roman"/>
                <w:lang w:eastAsia="ru-RU"/>
              </w:rPr>
              <w:t>103,0</w:t>
            </w:r>
          </w:p>
        </w:tc>
        <w:tc>
          <w:tcPr>
            <w:tcW w:w="1417" w:type="dxa"/>
            <w:gridSpan w:val="6"/>
            <w:vAlign w:val="center"/>
          </w:tcPr>
          <w:p w:rsidR="00F642D0" w:rsidRPr="00F642D0" w:rsidRDefault="00F642D0" w:rsidP="0038553A">
            <w:pPr>
              <w:spacing w:after="0" w:line="240" w:lineRule="auto"/>
              <w:jc w:val="center"/>
              <w:rPr>
                <w:rFonts w:ascii="Times New Roman" w:hAnsi="Times New Roman"/>
                <w:lang w:eastAsia="ru-RU"/>
              </w:rPr>
            </w:pPr>
            <w:r w:rsidRPr="00F642D0">
              <w:rPr>
                <w:rFonts w:ascii="Times New Roman" w:hAnsi="Times New Roman"/>
                <w:lang w:eastAsia="ru-RU"/>
              </w:rPr>
              <w:t>40,0</w:t>
            </w:r>
          </w:p>
        </w:tc>
        <w:tc>
          <w:tcPr>
            <w:tcW w:w="1134" w:type="dxa"/>
            <w:vAlign w:val="center"/>
          </w:tcPr>
          <w:p w:rsidR="00F642D0" w:rsidRPr="00F642D0" w:rsidRDefault="00F642D0" w:rsidP="0038553A">
            <w:pPr>
              <w:spacing w:after="0" w:line="240" w:lineRule="auto"/>
              <w:jc w:val="center"/>
              <w:rPr>
                <w:rFonts w:ascii="Times New Roman" w:hAnsi="Times New Roman"/>
                <w:lang w:eastAsia="ru-RU"/>
              </w:rPr>
            </w:pPr>
            <w:r w:rsidRPr="00F642D0">
              <w:rPr>
                <w:rFonts w:ascii="Times New Roman" w:hAnsi="Times New Roman"/>
                <w:lang w:eastAsia="ru-RU"/>
              </w:rPr>
              <w:t>40,0</w:t>
            </w:r>
          </w:p>
        </w:tc>
        <w:tc>
          <w:tcPr>
            <w:tcW w:w="1276" w:type="dxa"/>
            <w:gridSpan w:val="3"/>
            <w:vAlign w:val="center"/>
          </w:tcPr>
          <w:p w:rsidR="00F642D0" w:rsidRPr="00F642D0" w:rsidRDefault="00F642D0" w:rsidP="0038553A">
            <w:pPr>
              <w:spacing w:after="0" w:line="240" w:lineRule="auto"/>
              <w:jc w:val="center"/>
              <w:rPr>
                <w:rFonts w:ascii="Times New Roman" w:hAnsi="Times New Roman"/>
                <w:lang w:eastAsia="ru-RU"/>
              </w:rPr>
            </w:pPr>
            <w:r w:rsidRPr="00F642D0">
              <w:rPr>
                <w:rFonts w:ascii="Times New Roman" w:hAnsi="Times New Roman"/>
                <w:lang w:eastAsia="ru-RU"/>
              </w:rPr>
              <w:t>8,0</w:t>
            </w:r>
          </w:p>
        </w:tc>
        <w:tc>
          <w:tcPr>
            <w:tcW w:w="1418" w:type="dxa"/>
            <w:gridSpan w:val="3"/>
            <w:vAlign w:val="center"/>
          </w:tcPr>
          <w:p w:rsidR="00F642D0" w:rsidRPr="00F642D0" w:rsidRDefault="00F642D0" w:rsidP="0038553A">
            <w:pPr>
              <w:spacing w:after="0" w:line="240" w:lineRule="auto"/>
              <w:jc w:val="center"/>
              <w:rPr>
                <w:rFonts w:ascii="Times New Roman" w:hAnsi="Times New Roman"/>
                <w:lang w:eastAsia="ru-RU"/>
              </w:rPr>
            </w:pPr>
            <w:r w:rsidRPr="00F642D0">
              <w:rPr>
                <w:rFonts w:ascii="Times New Roman" w:hAnsi="Times New Roman"/>
                <w:lang w:eastAsia="ru-RU"/>
              </w:rPr>
              <w:t>15,0</w:t>
            </w:r>
          </w:p>
        </w:tc>
        <w:tc>
          <w:tcPr>
            <w:tcW w:w="1275" w:type="dxa"/>
            <w:gridSpan w:val="3"/>
          </w:tcPr>
          <w:p w:rsidR="00F642D0" w:rsidRPr="00F642D0" w:rsidRDefault="00F642D0" w:rsidP="0038553A">
            <w:pPr>
              <w:spacing w:after="0" w:line="240" w:lineRule="auto"/>
              <w:jc w:val="center"/>
              <w:rPr>
                <w:rFonts w:ascii="Times New Roman" w:hAnsi="Times New Roman"/>
                <w:lang w:eastAsia="ru-RU"/>
              </w:rPr>
            </w:pPr>
          </w:p>
        </w:tc>
        <w:tc>
          <w:tcPr>
            <w:tcW w:w="1843" w:type="dxa"/>
            <w:gridSpan w:val="2"/>
            <w:vAlign w:val="center"/>
          </w:tcPr>
          <w:p w:rsidR="00F642D0" w:rsidRPr="00F642D0" w:rsidRDefault="00F642D0" w:rsidP="0038553A">
            <w:pPr>
              <w:spacing w:after="0" w:line="240" w:lineRule="auto"/>
              <w:jc w:val="center"/>
              <w:rPr>
                <w:rFonts w:ascii="Times New Roman" w:hAnsi="Times New Roman"/>
                <w:lang w:eastAsia="ru-RU"/>
              </w:rPr>
            </w:pPr>
            <w:r w:rsidRPr="00F642D0">
              <w:rPr>
                <w:rFonts w:ascii="Times New Roman" w:hAnsi="Times New Roman"/>
                <w:lang w:eastAsia="ru-RU"/>
              </w:rPr>
              <w:t>Проведение 1 конференции ТОС, в год</w:t>
            </w:r>
          </w:p>
        </w:tc>
      </w:tr>
      <w:tr w:rsidR="00F642D0" w:rsidRPr="00F642D0" w:rsidTr="00F642D0">
        <w:trPr>
          <w:gridAfter w:val="1"/>
          <w:wAfter w:w="53" w:type="dxa"/>
        </w:trPr>
        <w:tc>
          <w:tcPr>
            <w:tcW w:w="2515" w:type="dxa"/>
          </w:tcPr>
          <w:p w:rsidR="00F642D0" w:rsidRPr="00F642D0" w:rsidRDefault="00F642D0" w:rsidP="0038553A">
            <w:pPr>
              <w:widowControl w:val="0"/>
              <w:autoSpaceDE w:val="0"/>
              <w:autoSpaceDN w:val="0"/>
              <w:adjustRightInd w:val="0"/>
              <w:spacing w:after="0" w:line="240" w:lineRule="auto"/>
              <w:rPr>
                <w:rFonts w:ascii="Times New Roman" w:hAnsi="Times New Roman"/>
                <w:lang w:eastAsia="ru-RU"/>
              </w:rPr>
            </w:pPr>
            <w:r w:rsidRPr="00F642D0">
              <w:rPr>
                <w:rFonts w:ascii="Times New Roman" w:hAnsi="Times New Roman"/>
                <w:lang w:eastAsia="ru-RU"/>
              </w:rPr>
              <w:t>3.2. Участие в выездных обучающих семинарах и конференциях</w:t>
            </w:r>
          </w:p>
        </w:tc>
        <w:tc>
          <w:tcPr>
            <w:tcW w:w="1846" w:type="dxa"/>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 xml:space="preserve">Отдел организационной работы администрации </w:t>
            </w:r>
          </w:p>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p>
        </w:tc>
        <w:tc>
          <w:tcPr>
            <w:tcW w:w="1843"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местный бюджет</w:t>
            </w:r>
          </w:p>
        </w:tc>
        <w:tc>
          <w:tcPr>
            <w:tcW w:w="1276"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28,00</w:t>
            </w:r>
          </w:p>
        </w:tc>
        <w:tc>
          <w:tcPr>
            <w:tcW w:w="1417" w:type="dxa"/>
            <w:gridSpan w:val="6"/>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10,0</w:t>
            </w:r>
          </w:p>
        </w:tc>
        <w:tc>
          <w:tcPr>
            <w:tcW w:w="1134"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10,0</w:t>
            </w:r>
          </w:p>
        </w:tc>
        <w:tc>
          <w:tcPr>
            <w:tcW w:w="1276" w:type="dxa"/>
            <w:gridSpan w:val="3"/>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8,0</w:t>
            </w:r>
          </w:p>
        </w:tc>
        <w:tc>
          <w:tcPr>
            <w:tcW w:w="1418" w:type="dxa"/>
            <w:gridSpan w:val="3"/>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p>
        </w:tc>
        <w:tc>
          <w:tcPr>
            <w:tcW w:w="1275" w:type="dxa"/>
            <w:gridSpan w:val="3"/>
          </w:tcPr>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p>
        </w:tc>
        <w:tc>
          <w:tcPr>
            <w:tcW w:w="1843" w:type="dxa"/>
            <w:gridSpan w:val="2"/>
          </w:tcPr>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Участие ТОС</w:t>
            </w:r>
          </w:p>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в 2 ежегодных мероприятиях: фестиваль «ТОС Поморья» (август) и межрегиональная конференция ТОС (декабрь)</w:t>
            </w:r>
          </w:p>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p>
        </w:tc>
      </w:tr>
      <w:tr w:rsidR="00F642D0" w:rsidRPr="00F642D0" w:rsidTr="002A7E57">
        <w:trPr>
          <w:gridAfter w:val="1"/>
          <w:wAfter w:w="53" w:type="dxa"/>
        </w:trPr>
        <w:tc>
          <w:tcPr>
            <w:tcW w:w="15843" w:type="dxa"/>
            <w:gridSpan w:val="22"/>
          </w:tcPr>
          <w:p w:rsidR="00F642D0" w:rsidRDefault="00F642D0" w:rsidP="0038553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 xml:space="preserve">4. Развитие системы </w:t>
            </w:r>
            <w:proofErr w:type="gramStart"/>
            <w:r w:rsidRPr="00F642D0">
              <w:rPr>
                <w:rFonts w:ascii="Times New Roman" w:hAnsi="Times New Roman"/>
                <w:lang w:eastAsia="ru-RU"/>
              </w:rPr>
              <w:t>инициативного</w:t>
            </w:r>
            <w:proofErr w:type="gramEnd"/>
            <w:r w:rsidRPr="00F642D0">
              <w:rPr>
                <w:rFonts w:ascii="Times New Roman" w:hAnsi="Times New Roman"/>
                <w:lang w:eastAsia="ru-RU"/>
              </w:rPr>
              <w:t xml:space="preserve"> </w:t>
            </w:r>
            <w:proofErr w:type="spellStart"/>
            <w:r w:rsidRPr="00F642D0">
              <w:rPr>
                <w:rFonts w:ascii="Times New Roman" w:hAnsi="Times New Roman"/>
                <w:lang w:eastAsia="ru-RU"/>
              </w:rPr>
              <w:t>бюджетирования</w:t>
            </w:r>
            <w:proofErr w:type="spellEnd"/>
            <w:r w:rsidRPr="00F642D0">
              <w:rPr>
                <w:rFonts w:ascii="Times New Roman" w:hAnsi="Times New Roman"/>
                <w:lang w:eastAsia="ru-RU"/>
              </w:rPr>
              <w:t xml:space="preserve"> в муниципальных округах Архангельской области</w:t>
            </w:r>
          </w:p>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p>
        </w:tc>
      </w:tr>
      <w:tr w:rsidR="00F642D0" w:rsidRPr="00F642D0" w:rsidTr="00F642D0">
        <w:trPr>
          <w:gridAfter w:val="1"/>
          <w:wAfter w:w="53" w:type="dxa"/>
        </w:trPr>
        <w:tc>
          <w:tcPr>
            <w:tcW w:w="2515" w:type="dxa"/>
            <w:vMerge w:val="restart"/>
          </w:tcPr>
          <w:p w:rsidR="00F642D0" w:rsidRPr="00F642D0" w:rsidRDefault="00F642D0" w:rsidP="0038553A">
            <w:pPr>
              <w:widowControl w:val="0"/>
              <w:autoSpaceDE w:val="0"/>
              <w:autoSpaceDN w:val="0"/>
              <w:adjustRightInd w:val="0"/>
              <w:spacing w:after="0" w:line="240" w:lineRule="auto"/>
              <w:rPr>
                <w:rFonts w:ascii="Times New Roman" w:hAnsi="Times New Roman"/>
                <w:lang w:eastAsia="ru-RU"/>
              </w:rPr>
            </w:pPr>
            <w:r w:rsidRPr="00F642D0">
              <w:rPr>
                <w:rFonts w:ascii="Times New Roman" w:hAnsi="Times New Roman"/>
                <w:lang w:eastAsia="ru-RU"/>
              </w:rPr>
              <w:lastRenderedPageBreak/>
              <w:t>4.1. Организация конкурса инициативных проектов</w:t>
            </w:r>
          </w:p>
          <w:p w:rsidR="00F642D0" w:rsidRPr="00F642D0" w:rsidRDefault="00F642D0" w:rsidP="0038553A">
            <w:pPr>
              <w:widowControl w:val="0"/>
              <w:autoSpaceDE w:val="0"/>
              <w:autoSpaceDN w:val="0"/>
              <w:adjustRightInd w:val="0"/>
              <w:spacing w:after="0" w:line="240" w:lineRule="auto"/>
              <w:rPr>
                <w:rFonts w:ascii="Times New Roman" w:hAnsi="Times New Roman"/>
                <w:lang w:eastAsia="ru-RU"/>
              </w:rPr>
            </w:pPr>
          </w:p>
        </w:tc>
        <w:tc>
          <w:tcPr>
            <w:tcW w:w="1846" w:type="dxa"/>
            <w:vMerge w:val="restart"/>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p>
        </w:tc>
        <w:tc>
          <w:tcPr>
            <w:tcW w:w="1843"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областной бюджет</w:t>
            </w:r>
          </w:p>
        </w:tc>
        <w:tc>
          <w:tcPr>
            <w:tcW w:w="1276"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12000,0</w:t>
            </w:r>
          </w:p>
        </w:tc>
        <w:tc>
          <w:tcPr>
            <w:tcW w:w="1417" w:type="dxa"/>
            <w:gridSpan w:val="6"/>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lang w:eastAsia="ru-RU"/>
              </w:rPr>
            </w:pPr>
          </w:p>
        </w:tc>
        <w:tc>
          <w:tcPr>
            <w:tcW w:w="1134"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6000,0</w:t>
            </w:r>
          </w:p>
        </w:tc>
        <w:tc>
          <w:tcPr>
            <w:tcW w:w="1276" w:type="dxa"/>
            <w:gridSpan w:val="3"/>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6000,0</w:t>
            </w:r>
          </w:p>
        </w:tc>
        <w:tc>
          <w:tcPr>
            <w:tcW w:w="1418" w:type="dxa"/>
            <w:gridSpan w:val="3"/>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p>
        </w:tc>
        <w:tc>
          <w:tcPr>
            <w:tcW w:w="1275" w:type="dxa"/>
            <w:gridSpan w:val="3"/>
          </w:tcPr>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p>
        </w:tc>
        <w:tc>
          <w:tcPr>
            <w:tcW w:w="1843" w:type="dxa"/>
            <w:gridSpan w:val="2"/>
          </w:tcPr>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p>
        </w:tc>
      </w:tr>
      <w:tr w:rsidR="00F642D0" w:rsidRPr="00F642D0" w:rsidTr="00F642D0">
        <w:trPr>
          <w:gridAfter w:val="1"/>
          <w:wAfter w:w="53" w:type="dxa"/>
        </w:trPr>
        <w:tc>
          <w:tcPr>
            <w:tcW w:w="2515" w:type="dxa"/>
            <w:vMerge/>
          </w:tcPr>
          <w:p w:rsidR="00F642D0" w:rsidRPr="00F642D0" w:rsidRDefault="00F642D0" w:rsidP="0038553A">
            <w:pPr>
              <w:widowControl w:val="0"/>
              <w:autoSpaceDE w:val="0"/>
              <w:autoSpaceDN w:val="0"/>
              <w:adjustRightInd w:val="0"/>
              <w:spacing w:after="0" w:line="240" w:lineRule="auto"/>
              <w:rPr>
                <w:rFonts w:ascii="Times New Roman" w:hAnsi="Times New Roman"/>
                <w:lang w:eastAsia="ru-RU"/>
              </w:rPr>
            </w:pPr>
          </w:p>
        </w:tc>
        <w:tc>
          <w:tcPr>
            <w:tcW w:w="1846" w:type="dxa"/>
            <w:vMerge/>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p>
        </w:tc>
        <w:tc>
          <w:tcPr>
            <w:tcW w:w="1843"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местный бюджет</w:t>
            </w:r>
          </w:p>
        </w:tc>
        <w:tc>
          <w:tcPr>
            <w:tcW w:w="1276"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3687,9</w:t>
            </w:r>
          </w:p>
        </w:tc>
        <w:tc>
          <w:tcPr>
            <w:tcW w:w="1417" w:type="dxa"/>
            <w:gridSpan w:val="6"/>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lang w:eastAsia="ru-RU"/>
              </w:rPr>
            </w:pPr>
          </w:p>
        </w:tc>
        <w:tc>
          <w:tcPr>
            <w:tcW w:w="1134"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1600,0</w:t>
            </w:r>
          </w:p>
        </w:tc>
        <w:tc>
          <w:tcPr>
            <w:tcW w:w="1276" w:type="dxa"/>
            <w:gridSpan w:val="3"/>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2087,9</w:t>
            </w:r>
          </w:p>
        </w:tc>
        <w:tc>
          <w:tcPr>
            <w:tcW w:w="1418" w:type="dxa"/>
            <w:gridSpan w:val="3"/>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p>
        </w:tc>
        <w:tc>
          <w:tcPr>
            <w:tcW w:w="1275" w:type="dxa"/>
            <w:gridSpan w:val="3"/>
          </w:tcPr>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p>
        </w:tc>
        <w:tc>
          <w:tcPr>
            <w:tcW w:w="1843" w:type="dxa"/>
            <w:gridSpan w:val="2"/>
          </w:tcPr>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p>
        </w:tc>
      </w:tr>
      <w:tr w:rsidR="00F642D0" w:rsidRPr="00F642D0" w:rsidTr="00F642D0">
        <w:trPr>
          <w:gridAfter w:val="1"/>
          <w:wAfter w:w="53" w:type="dxa"/>
        </w:trPr>
        <w:tc>
          <w:tcPr>
            <w:tcW w:w="2515" w:type="dxa"/>
            <w:vMerge w:val="restart"/>
          </w:tcPr>
          <w:p w:rsidR="00F642D0" w:rsidRPr="00F642D0" w:rsidRDefault="00F642D0" w:rsidP="0038553A">
            <w:pPr>
              <w:widowControl w:val="0"/>
              <w:autoSpaceDE w:val="0"/>
              <w:autoSpaceDN w:val="0"/>
              <w:adjustRightInd w:val="0"/>
              <w:spacing w:after="0" w:line="240" w:lineRule="auto"/>
              <w:rPr>
                <w:rFonts w:ascii="Times New Roman" w:hAnsi="Times New Roman"/>
                <w:lang w:eastAsia="ru-RU"/>
              </w:rPr>
            </w:pPr>
            <w:r w:rsidRPr="00F642D0">
              <w:rPr>
                <w:rFonts w:ascii="Times New Roman" w:hAnsi="Times New Roman"/>
                <w:lang w:eastAsia="ru-RU"/>
              </w:rPr>
              <w:t>4.2. Реализация инициативных проектов в рамках регионального проекта «Комфортное Поморье»</w:t>
            </w:r>
          </w:p>
        </w:tc>
        <w:tc>
          <w:tcPr>
            <w:tcW w:w="1846" w:type="dxa"/>
            <w:vMerge w:val="restart"/>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p>
        </w:tc>
        <w:tc>
          <w:tcPr>
            <w:tcW w:w="1843"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областной бюджет</w:t>
            </w:r>
          </w:p>
        </w:tc>
        <w:tc>
          <w:tcPr>
            <w:tcW w:w="1276"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16198,3</w:t>
            </w:r>
          </w:p>
        </w:tc>
        <w:tc>
          <w:tcPr>
            <w:tcW w:w="1417" w:type="dxa"/>
            <w:gridSpan w:val="6"/>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lang w:eastAsia="ru-RU"/>
              </w:rPr>
            </w:pPr>
          </w:p>
        </w:tc>
        <w:tc>
          <w:tcPr>
            <w:tcW w:w="1134"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lang w:eastAsia="ru-RU"/>
              </w:rPr>
            </w:pPr>
          </w:p>
        </w:tc>
        <w:tc>
          <w:tcPr>
            <w:tcW w:w="1276" w:type="dxa"/>
            <w:gridSpan w:val="3"/>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lang w:eastAsia="ru-RU"/>
              </w:rPr>
            </w:pPr>
          </w:p>
        </w:tc>
        <w:tc>
          <w:tcPr>
            <w:tcW w:w="1418" w:type="dxa"/>
            <w:gridSpan w:val="3"/>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16198,3</w:t>
            </w:r>
          </w:p>
        </w:tc>
        <w:tc>
          <w:tcPr>
            <w:tcW w:w="1275" w:type="dxa"/>
            <w:gridSpan w:val="3"/>
          </w:tcPr>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p>
        </w:tc>
        <w:tc>
          <w:tcPr>
            <w:tcW w:w="1843" w:type="dxa"/>
            <w:gridSpan w:val="2"/>
          </w:tcPr>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p>
        </w:tc>
      </w:tr>
      <w:tr w:rsidR="00F642D0" w:rsidRPr="00F642D0" w:rsidTr="00F642D0">
        <w:trPr>
          <w:gridAfter w:val="1"/>
          <w:wAfter w:w="53" w:type="dxa"/>
        </w:trPr>
        <w:tc>
          <w:tcPr>
            <w:tcW w:w="2515" w:type="dxa"/>
            <w:vMerge/>
          </w:tcPr>
          <w:p w:rsidR="00F642D0" w:rsidRPr="00F642D0" w:rsidRDefault="00F642D0" w:rsidP="0038553A">
            <w:pPr>
              <w:widowControl w:val="0"/>
              <w:autoSpaceDE w:val="0"/>
              <w:autoSpaceDN w:val="0"/>
              <w:adjustRightInd w:val="0"/>
              <w:spacing w:after="0" w:line="240" w:lineRule="auto"/>
              <w:rPr>
                <w:rFonts w:ascii="Times New Roman" w:hAnsi="Times New Roman"/>
                <w:lang w:eastAsia="ru-RU"/>
              </w:rPr>
            </w:pPr>
          </w:p>
        </w:tc>
        <w:tc>
          <w:tcPr>
            <w:tcW w:w="1846" w:type="dxa"/>
            <w:vMerge/>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p>
        </w:tc>
        <w:tc>
          <w:tcPr>
            <w:tcW w:w="1843"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местный бюджет</w:t>
            </w:r>
          </w:p>
        </w:tc>
        <w:tc>
          <w:tcPr>
            <w:tcW w:w="1276"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2094,2</w:t>
            </w:r>
          </w:p>
        </w:tc>
        <w:tc>
          <w:tcPr>
            <w:tcW w:w="1417" w:type="dxa"/>
            <w:gridSpan w:val="6"/>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lang w:eastAsia="ru-RU"/>
              </w:rPr>
            </w:pPr>
          </w:p>
        </w:tc>
        <w:tc>
          <w:tcPr>
            <w:tcW w:w="1134"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lang w:eastAsia="ru-RU"/>
              </w:rPr>
            </w:pPr>
          </w:p>
        </w:tc>
        <w:tc>
          <w:tcPr>
            <w:tcW w:w="1276" w:type="dxa"/>
            <w:gridSpan w:val="3"/>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lang w:eastAsia="ru-RU"/>
              </w:rPr>
            </w:pPr>
          </w:p>
        </w:tc>
        <w:tc>
          <w:tcPr>
            <w:tcW w:w="1418" w:type="dxa"/>
            <w:gridSpan w:val="3"/>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2094,2,0</w:t>
            </w:r>
          </w:p>
        </w:tc>
        <w:tc>
          <w:tcPr>
            <w:tcW w:w="1275" w:type="dxa"/>
            <w:gridSpan w:val="3"/>
          </w:tcPr>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p>
        </w:tc>
        <w:tc>
          <w:tcPr>
            <w:tcW w:w="1843" w:type="dxa"/>
            <w:gridSpan w:val="2"/>
          </w:tcPr>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p>
        </w:tc>
      </w:tr>
      <w:tr w:rsidR="00F642D0" w:rsidRPr="00F642D0" w:rsidTr="00F642D0">
        <w:trPr>
          <w:gridAfter w:val="1"/>
          <w:wAfter w:w="53" w:type="dxa"/>
        </w:trPr>
        <w:tc>
          <w:tcPr>
            <w:tcW w:w="2515" w:type="dxa"/>
            <w:vMerge w:val="restart"/>
          </w:tcPr>
          <w:p w:rsidR="00F642D0" w:rsidRPr="00F642D0" w:rsidRDefault="00F642D0" w:rsidP="0038553A">
            <w:pPr>
              <w:widowControl w:val="0"/>
              <w:autoSpaceDE w:val="0"/>
              <w:autoSpaceDN w:val="0"/>
              <w:adjustRightInd w:val="0"/>
              <w:spacing w:after="0" w:line="240" w:lineRule="auto"/>
              <w:rPr>
                <w:rFonts w:ascii="Times New Roman" w:hAnsi="Times New Roman"/>
                <w:b/>
                <w:lang w:eastAsia="ru-RU"/>
              </w:rPr>
            </w:pPr>
            <w:r w:rsidRPr="00F642D0">
              <w:rPr>
                <w:rFonts w:ascii="Times New Roman" w:hAnsi="Times New Roman"/>
                <w:b/>
                <w:lang w:eastAsia="ru-RU"/>
              </w:rPr>
              <w:t>Всего по подпрограмме № 1 «</w:t>
            </w:r>
            <w:r w:rsidRPr="00F642D0">
              <w:rPr>
                <w:rFonts w:ascii="Times New Roman" w:hAnsi="Times New Roman"/>
                <w:b/>
                <w:bCs/>
                <w:lang w:eastAsia="ru-RU"/>
              </w:rPr>
              <w:t xml:space="preserve">Развитие и поддержка территориального общественного самоуправления в </w:t>
            </w:r>
            <w:proofErr w:type="spellStart"/>
            <w:r w:rsidRPr="00F642D0">
              <w:rPr>
                <w:rFonts w:ascii="Times New Roman" w:hAnsi="Times New Roman"/>
                <w:b/>
                <w:bCs/>
                <w:lang w:eastAsia="ru-RU"/>
              </w:rPr>
              <w:t>Каргопольском</w:t>
            </w:r>
            <w:proofErr w:type="spellEnd"/>
            <w:r w:rsidRPr="00F642D0">
              <w:rPr>
                <w:rFonts w:ascii="Times New Roman" w:hAnsi="Times New Roman"/>
                <w:b/>
                <w:bCs/>
                <w:lang w:eastAsia="ru-RU"/>
              </w:rPr>
              <w:t xml:space="preserve"> муниципальном округе Архангельской области на 2021-2025 годы»</w:t>
            </w:r>
            <w:r w:rsidRPr="00F642D0">
              <w:rPr>
                <w:rFonts w:ascii="Times New Roman" w:hAnsi="Times New Roman"/>
                <w:b/>
                <w:lang w:eastAsia="ru-RU"/>
              </w:rPr>
              <w:t>:</w:t>
            </w:r>
          </w:p>
        </w:tc>
        <w:tc>
          <w:tcPr>
            <w:tcW w:w="1846" w:type="dxa"/>
            <w:vMerge w:val="restart"/>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p>
        </w:tc>
        <w:tc>
          <w:tcPr>
            <w:tcW w:w="1843" w:type="dxa"/>
          </w:tcPr>
          <w:p w:rsidR="00F642D0" w:rsidRPr="00F642D0" w:rsidRDefault="00F642D0" w:rsidP="0038553A">
            <w:pPr>
              <w:widowControl w:val="0"/>
              <w:autoSpaceDE w:val="0"/>
              <w:autoSpaceDN w:val="0"/>
              <w:adjustRightInd w:val="0"/>
              <w:spacing w:after="0" w:line="240" w:lineRule="auto"/>
              <w:rPr>
                <w:rFonts w:ascii="Times New Roman" w:hAnsi="Times New Roman"/>
                <w:b/>
                <w:lang w:eastAsia="ru-RU"/>
              </w:rPr>
            </w:pPr>
            <w:r w:rsidRPr="00F642D0">
              <w:rPr>
                <w:rFonts w:ascii="Times New Roman" w:hAnsi="Times New Roman"/>
                <w:b/>
                <w:lang w:eastAsia="ru-RU"/>
              </w:rPr>
              <w:t>Итого:</w:t>
            </w:r>
          </w:p>
        </w:tc>
        <w:tc>
          <w:tcPr>
            <w:tcW w:w="1276" w:type="dxa"/>
          </w:tcPr>
          <w:p w:rsidR="00F642D0" w:rsidRPr="00F642D0" w:rsidRDefault="00ED6ADA" w:rsidP="0038553A">
            <w:pPr>
              <w:spacing w:after="0" w:line="240" w:lineRule="auto"/>
              <w:jc w:val="center"/>
              <w:rPr>
                <w:rFonts w:ascii="Times New Roman" w:hAnsi="Times New Roman"/>
                <w:b/>
                <w:bCs/>
                <w:lang w:eastAsia="ru-RU"/>
              </w:rPr>
            </w:pPr>
            <w:r>
              <w:rPr>
                <w:rFonts w:ascii="Times New Roman" w:hAnsi="Times New Roman"/>
                <w:b/>
                <w:bCs/>
                <w:lang w:eastAsia="ru-RU"/>
              </w:rPr>
              <w:t>44495,8</w:t>
            </w:r>
          </w:p>
        </w:tc>
        <w:tc>
          <w:tcPr>
            <w:tcW w:w="1417" w:type="dxa"/>
            <w:gridSpan w:val="6"/>
          </w:tcPr>
          <w:p w:rsidR="00F642D0" w:rsidRPr="00F642D0" w:rsidRDefault="00F642D0" w:rsidP="0038553A">
            <w:pPr>
              <w:spacing w:after="0" w:line="240" w:lineRule="auto"/>
              <w:jc w:val="center"/>
              <w:rPr>
                <w:rFonts w:ascii="Times New Roman" w:hAnsi="Times New Roman"/>
                <w:b/>
                <w:bCs/>
                <w:lang w:eastAsia="ru-RU"/>
              </w:rPr>
            </w:pPr>
            <w:r w:rsidRPr="00F642D0">
              <w:rPr>
                <w:rFonts w:ascii="Times New Roman" w:hAnsi="Times New Roman"/>
                <w:b/>
                <w:bCs/>
                <w:lang w:eastAsia="ru-RU"/>
              </w:rPr>
              <w:t>2263,2</w:t>
            </w:r>
          </w:p>
          <w:p w:rsidR="00F642D0" w:rsidRPr="00F642D0" w:rsidRDefault="00F642D0" w:rsidP="0038553A">
            <w:pPr>
              <w:spacing w:after="0" w:line="240" w:lineRule="auto"/>
              <w:jc w:val="center"/>
              <w:rPr>
                <w:rFonts w:ascii="Times New Roman" w:hAnsi="Times New Roman"/>
                <w:b/>
                <w:bCs/>
                <w:lang w:eastAsia="ru-RU"/>
              </w:rPr>
            </w:pPr>
          </w:p>
        </w:tc>
        <w:tc>
          <w:tcPr>
            <w:tcW w:w="1134" w:type="dxa"/>
          </w:tcPr>
          <w:p w:rsidR="00F642D0" w:rsidRPr="00F642D0" w:rsidRDefault="00F642D0" w:rsidP="0038553A">
            <w:pPr>
              <w:spacing w:after="0" w:line="240" w:lineRule="auto"/>
              <w:jc w:val="center"/>
              <w:rPr>
                <w:rFonts w:ascii="Times New Roman" w:hAnsi="Times New Roman"/>
                <w:b/>
                <w:bCs/>
                <w:lang w:eastAsia="ru-RU"/>
              </w:rPr>
            </w:pPr>
            <w:r w:rsidRPr="00F642D0">
              <w:rPr>
                <w:rFonts w:ascii="Times New Roman" w:hAnsi="Times New Roman"/>
                <w:b/>
                <w:bCs/>
                <w:lang w:eastAsia="ru-RU"/>
              </w:rPr>
              <w:t>9843,7</w:t>
            </w:r>
          </w:p>
        </w:tc>
        <w:tc>
          <w:tcPr>
            <w:tcW w:w="1276" w:type="dxa"/>
            <w:gridSpan w:val="3"/>
          </w:tcPr>
          <w:p w:rsidR="00F642D0" w:rsidRPr="00F642D0" w:rsidRDefault="00F642D0" w:rsidP="0038553A">
            <w:pPr>
              <w:spacing w:after="0" w:line="240" w:lineRule="auto"/>
              <w:jc w:val="center"/>
              <w:rPr>
                <w:rFonts w:ascii="Times New Roman" w:hAnsi="Times New Roman"/>
                <w:b/>
                <w:bCs/>
                <w:lang w:eastAsia="ru-RU"/>
              </w:rPr>
            </w:pPr>
            <w:r w:rsidRPr="00F642D0">
              <w:rPr>
                <w:rFonts w:ascii="Times New Roman" w:hAnsi="Times New Roman"/>
                <w:b/>
                <w:bCs/>
                <w:lang w:eastAsia="ru-RU"/>
              </w:rPr>
              <w:t>10272,1</w:t>
            </w:r>
          </w:p>
        </w:tc>
        <w:tc>
          <w:tcPr>
            <w:tcW w:w="1418" w:type="dxa"/>
            <w:gridSpan w:val="3"/>
          </w:tcPr>
          <w:p w:rsidR="00F642D0" w:rsidRPr="00F642D0" w:rsidRDefault="00F642D0" w:rsidP="0038553A">
            <w:pPr>
              <w:spacing w:after="0" w:line="240" w:lineRule="auto"/>
              <w:jc w:val="center"/>
              <w:rPr>
                <w:rFonts w:ascii="Times New Roman" w:hAnsi="Times New Roman"/>
                <w:b/>
                <w:bCs/>
                <w:lang w:eastAsia="ru-RU"/>
              </w:rPr>
            </w:pPr>
            <w:r w:rsidRPr="00F642D0">
              <w:rPr>
                <w:rFonts w:ascii="Times New Roman" w:hAnsi="Times New Roman"/>
                <w:b/>
                <w:bCs/>
                <w:lang w:eastAsia="ru-RU"/>
              </w:rPr>
              <w:t>20236,3</w:t>
            </w:r>
          </w:p>
        </w:tc>
        <w:tc>
          <w:tcPr>
            <w:tcW w:w="1275" w:type="dxa"/>
            <w:gridSpan w:val="3"/>
          </w:tcPr>
          <w:p w:rsidR="00F642D0" w:rsidRPr="00F642D0" w:rsidRDefault="00ED6ADA" w:rsidP="0038553A">
            <w:pPr>
              <w:suppressAutoHyphens/>
              <w:autoSpaceDE w:val="0"/>
              <w:autoSpaceDN w:val="0"/>
              <w:spacing w:after="0" w:line="240" w:lineRule="auto"/>
              <w:jc w:val="center"/>
              <w:rPr>
                <w:rFonts w:ascii="Times New Roman" w:hAnsi="Times New Roman"/>
                <w:b/>
                <w:lang w:eastAsia="ru-RU"/>
              </w:rPr>
            </w:pPr>
            <w:r>
              <w:rPr>
                <w:rFonts w:ascii="Times New Roman" w:hAnsi="Times New Roman"/>
                <w:b/>
                <w:lang w:eastAsia="ru-RU"/>
              </w:rPr>
              <w:t>1880,5</w:t>
            </w:r>
          </w:p>
        </w:tc>
        <w:tc>
          <w:tcPr>
            <w:tcW w:w="1843" w:type="dxa"/>
            <w:gridSpan w:val="2"/>
          </w:tcPr>
          <w:p w:rsidR="00F642D0" w:rsidRPr="00F642D0" w:rsidRDefault="00F642D0" w:rsidP="0038553A">
            <w:pPr>
              <w:suppressAutoHyphens/>
              <w:autoSpaceDE w:val="0"/>
              <w:autoSpaceDN w:val="0"/>
              <w:spacing w:after="0" w:line="240" w:lineRule="auto"/>
              <w:jc w:val="center"/>
              <w:rPr>
                <w:rFonts w:ascii="Times New Roman" w:hAnsi="Times New Roman"/>
                <w:b/>
                <w:lang w:eastAsia="ru-RU"/>
              </w:rPr>
            </w:pPr>
          </w:p>
        </w:tc>
      </w:tr>
      <w:tr w:rsidR="00F642D0" w:rsidRPr="00F642D0" w:rsidTr="00ED6ADA">
        <w:trPr>
          <w:gridAfter w:val="1"/>
          <w:wAfter w:w="53" w:type="dxa"/>
        </w:trPr>
        <w:tc>
          <w:tcPr>
            <w:tcW w:w="2515" w:type="dxa"/>
            <w:vMerge/>
          </w:tcPr>
          <w:p w:rsidR="00F642D0" w:rsidRPr="00F642D0" w:rsidRDefault="00F642D0" w:rsidP="0038553A">
            <w:pPr>
              <w:widowControl w:val="0"/>
              <w:autoSpaceDE w:val="0"/>
              <w:autoSpaceDN w:val="0"/>
              <w:adjustRightInd w:val="0"/>
              <w:spacing w:after="0" w:line="240" w:lineRule="auto"/>
              <w:jc w:val="both"/>
              <w:rPr>
                <w:rFonts w:ascii="Times New Roman" w:hAnsi="Times New Roman"/>
                <w:b/>
                <w:lang w:eastAsia="ru-RU"/>
              </w:rPr>
            </w:pPr>
          </w:p>
        </w:tc>
        <w:tc>
          <w:tcPr>
            <w:tcW w:w="1846" w:type="dxa"/>
            <w:vMerge/>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p>
        </w:tc>
        <w:tc>
          <w:tcPr>
            <w:tcW w:w="1843" w:type="dxa"/>
            <w:vAlign w:val="center"/>
          </w:tcPr>
          <w:p w:rsidR="00F642D0" w:rsidRPr="00F642D0" w:rsidRDefault="00F642D0" w:rsidP="0038553A">
            <w:pPr>
              <w:widowControl w:val="0"/>
              <w:autoSpaceDE w:val="0"/>
              <w:autoSpaceDN w:val="0"/>
              <w:adjustRightInd w:val="0"/>
              <w:spacing w:after="0" w:line="240" w:lineRule="auto"/>
              <w:rPr>
                <w:rFonts w:ascii="Times New Roman" w:hAnsi="Times New Roman" w:cs="Arial"/>
                <w:b/>
                <w:lang w:eastAsia="ru-RU"/>
              </w:rPr>
            </w:pPr>
            <w:r w:rsidRPr="00F642D0">
              <w:rPr>
                <w:rFonts w:ascii="Times New Roman" w:hAnsi="Times New Roman" w:cs="Arial"/>
                <w:b/>
                <w:lang w:eastAsia="ru-RU"/>
              </w:rPr>
              <w:t>В том числе: местный бюджет</w:t>
            </w:r>
          </w:p>
        </w:tc>
        <w:tc>
          <w:tcPr>
            <w:tcW w:w="1276" w:type="dxa"/>
            <w:vAlign w:val="center"/>
          </w:tcPr>
          <w:p w:rsidR="00F642D0" w:rsidRPr="00ED6ADA" w:rsidRDefault="00ED6ADA" w:rsidP="0038553A">
            <w:pPr>
              <w:jc w:val="center"/>
              <w:rPr>
                <w:rFonts w:ascii="Times New Roman" w:hAnsi="Times New Roman"/>
                <w:b/>
                <w:color w:val="000000"/>
              </w:rPr>
            </w:pPr>
            <w:r w:rsidRPr="00ED6ADA">
              <w:rPr>
                <w:rFonts w:ascii="Times New Roman" w:hAnsi="Times New Roman"/>
                <w:b/>
                <w:color w:val="000000"/>
              </w:rPr>
              <w:t>8593,9</w:t>
            </w:r>
          </w:p>
        </w:tc>
        <w:tc>
          <w:tcPr>
            <w:tcW w:w="1417" w:type="dxa"/>
            <w:gridSpan w:val="6"/>
            <w:vAlign w:val="center"/>
          </w:tcPr>
          <w:p w:rsidR="00F642D0" w:rsidRPr="00ED6ADA" w:rsidRDefault="00F642D0" w:rsidP="0038553A">
            <w:pPr>
              <w:spacing w:after="0" w:line="240" w:lineRule="auto"/>
              <w:jc w:val="center"/>
              <w:rPr>
                <w:rFonts w:ascii="Times New Roman" w:hAnsi="Times New Roman"/>
                <w:b/>
                <w:bCs/>
                <w:lang w:eastAsia="ru-RU"/>
              </w:rPr>
            </w:pPr>
            <w:r w:rsidRPr="00ED6ADA">
              <w:rPr>
                <w:rFonts w:ascii="Times New Roman" w:hAnsi="Times New Roman"/>
                <w:b/>
                <w:bCs/>
                <w:lang w:eastAsia="ru-RU"/>
              </w:rPr>
              <w:t>640,8</w:t>
            </w:r>
          </w:p>
        </w:tc>
        <w:tc>
          <w:tcPr>
            <w:tcW w:w="1134" w:type="dxa"/>
            <w:vAlign w:val="center"/>
          </w:tcPr>
          <w:p w:rsidR="00F642D0" w:rsidRPr="00ED6ADA" w:rsidRDefault="00F642D0" w:rsidP="0038553A">
            <w:pPr>
              <w:spacing w:after="0" w:line="240" w:lineRule="auto"/>
              <w:jc w:val="center"/>
              <w:rPr>
                <w:rFonts w:ascii="Times New Roman" w:hAnsi="Times New Roman"/>
                <w:b/>
                <w:bCs/>
                <w:lang w:eastAsia="ru-RU"/>
              </w:rPr>
            </w:pPr>
            <w:r w:rsidRPr="00ED6ADA">
              <w:rPr>
                <w:rFonts w:ascii="Times New Roman" w:hAnsi="Times New Roman"/>
                <w:b/>
                <w:bCs/>
                <w:lang w:eastAsia="ru-RU"/>
              </w:rPr>
              <w:t>2213,4</w:t>
            </w:r>
          </w:p>
        </w:tc>
        <w:tc>
          <w:tcPr>
            <w:tcW w:w="1276" w:type="dxa"/>
            <w:gridSpan w:val="3"/>
            <w:vAlign w:val="center"/>
          </w:tcPr>
          <w:p w:rsidR="00F642D0" w:rsidRPr="00ED6ADA" w:rsidRDefault="00F642D0" w:rsidP="0038553A">
            <w:pPr>
              <w:spacing w:after="0" w:line="240" w:lineRule="auto"/>
              <w:jc w:val="center"/>
              <w:rPr>
                <w:rFonts w:ascii="Times New Roman" w:hAnsi="Times New Roman"/>
                <w:b/>
                <w:lang w:eastAsia="ru-RU"/>
              </w:rPr>
            </w:pPr>
            <w:r w:rsidRPr="00ED6ADA">
              <w:rPr>
                <w:rFonts w:ascii="Times New Roman" w:hAnsi="Times New Roman"/>
                <w:b/>
                <w:lang w:eastAsia="ru-RU"/>
              </w:rPr>
              <w:t>2666,9</w:t>
            </w:r>
          </w:p>
        </w:tc>
        <w:tc>
          <w:tcPr>
            <w:tcW w:w="1418" w:type="dxa"/>
            <w:gridSpan w:val="3"/>
            <w:vAlign w:val="center"/>
          </w:tcPr>
          <w:p w:rsidR="00F642D0" w:rsidRPr="00ED6ADA" w:rsidRDefault="00F642D0" w:rsidP="0038553A">
            <w:pPr>
              <w:spacing w:after="0" w:line="240" w:lineRule="auto"/>
              <w:jc w:val="center"/>
              <w:rPr>
                <w:rFonts w:ascii="Times New Roman" w:hAnsi="Times New Roman"/>
                <w:b/>
                <w:lang w:eastAsia="ru-RU"/>
              </w:rPr>
            </w:pPr>
            <w:r w:rsidRPr="00ED6ADA">
              <w:rPr>
                <w:rFonts w:ascii="Times New Roman" w:hAnsi="Times New Roman"/>
                <w:b/>
                <w:lang w:eastAsia="ru-RU"/>
              </w:rPr>
              <w:t>2602,7</w:t>
            </w:r>
          </w:p>
        </w:tc>
        <w:tc>
          <w:tcPr>
            <w:tcW w:w="1275" w:type="dxa"/>
            <w:gridSpan w:val="3"/>
            <w:vAlign w:val="center"/>
          </w:tcPr>
          <w:p w:rsidR="00F642D0" w:rsidRPr="00ED6ADA" w:rsidRDefault="00ED6ADA" w:rsidP="0038553A">
            <w:pPr>
              <w:suppressAutoHyphens/>
              <w:autoSpaceDE w:val="0"/>
              <w:autoSpaceDN w:val="0"/>
              <w:spacing w:after="0" w:line="240" w:lineRule="auto"/>
              <w:jc w:val="center"/>
              <w:rPr>
                <w:rFonts w:ascii="Times New Roman" w:hAnsi="Times New Roman"/>
                <w:b/>
                <w:lang w:eastAsia="ru-RU"/>
              </w:rPr>
            </w:pPr>
            <w:r w:rsidRPr="00ED6ADA">
              <w:rPr>
                <w:rFonts w:ascii="Times New Roman" w:hAnsi="Times New Roman"/>
                <w:b/>
                <w:lang w:eastAsia="ru-RU"/>
              </w:rPr>
              <w:t>470,1</w:t>
            </w:r>
          </w:p>
        </w:tc>
        <w:tc>
          <w:tcPr>
            <w:tcW w:w="1843" w:type="dxa"/>
            <w:gridSpan w:val="2"/>
          </w:tcPr>
          <w:p w:rsidR="00F642D0" w:rsidRPr="00F642D0" w:rsidRDefault="00F642D0" w:rsidP="0038553A">
            <w:pPr>
              <w:suppressAutoHyphens/>
              <w:autoSpaceDE w:val="0"/>
              <w:autoSpaceDN w:val="0"/>
              <w:spacing w:after="0" w:line="240" w:lineRule="auto"/>
              <w:jc w:val="center"/>
              <w:rPr>
                <w:rFonts w:ascii="Times New Roman" w:hAnsi="Times New Roman"/>
                <w:b/>
                <w:lang w:eastAsia="ru-RU"/>
              </w:rPr>
            </w:pPr>
          </w:p>
        </w:tc>
      </w:tr>
      <w:tr w:rsidR="00F642D0" w:rsidRPr="00F642D0" w:rsidTr="00ED6ADA">
        <w:trPr>
          <w:gridAfter w:val="1"/>
          <w:wAfter w:w="53" w:type="dxa"/>
        </w:trPr>
        <w:tc>
          <w:tcPr>
            <w:tcW w:w="2515" w:type="dxa"/>
            <w:vMerge/>
          </w:tcPr>
          <w:p w:rsidR="00F642D0" w:rsidRPr="00F642D0" w:rsidRDefault="00F642D0" w:rsidP="0038553A">
            <w:pPr>
              <w:widowControl w:val="0"/>
              <w:autoSpaceDE w:val="0"/>
              <w:autoSpaceDN w:val="0"/>
              <w:adjustRightInd w:val="0"/>
              <w:spacing w:after="0" w:line="240" w:lineRule="auto"/>
              <w:jc w:val="both"/>
              <w:rPr>
                <w:rFonts w:ascii="Times New Roman" w:hAnsi="Times New Roman"/>
                <w:b/>
                <w:lang w:eastAsia="ru-RU"/>
              </w:rPr>
            </w:pPr>
          </w:p>
        </w:tc>
        <w:tc>
          <w:tcPr>
            <w:tcW w:w="1846" w:type="dxa"/>
            <w:vMerge/>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p>
        </w:tc>
        <w:tc>
          <w:tcPr>
            <w:tcW w:w="1843" w:type="dxa"/>
            <w:vAlign w:val="center"/>
          </w:tcPr>
          <w:p w:rsidR="00F642D0" w:rsidRPr="00F642D0" w:rsidRDefault="00F642D0" w:rsidP="0038553A">
            <w:pPr>
              <w:widowControl w:val="0"/>
              <w:autoSpaceDE w:val="0"/>
              <w:autoSpaceDN w:val="0"/>
              <w:adjustRightInd w:val="0"/>
              <w:spacing w:after="0" w:line="240" w:lineRule="auto"/>
              <w:rPr>
                <w:rFonts w:ascii="Times New Roman" w:hAnsi="Times New Roman" w:cs="Arial"/>
                <w:b/>
                <w:lang w:eastAsia="ru-RU"/>
              </w:rPr>
            </w:pPr>
            <w:r w:rsidRPr="00F642D0">
              <w:rPr>
                <w:rFonts w:ascii="Times New Roman" w:hAnsi="Times New Roman" w:cs="Arial"/>
                <w:b/>
                <w:lang w:eastAsia="ru-RU"/>
              </w:rPr>
              <w:t>областной бюджет</w:t>
            </w:r>
          </w:p>
        </w:tc>
        <w:tc>
          <w:tcPr>
            <w:tcW w:w="1276" w:type="dxa"/>
            <w:vAlign w:val="center"/>
          </w:tcPr>
          <w:p w:rsidR="00F642D0" w:rsidRPr="00ED6ADA" w:rsidRDefault="00ED6ADA" w:rsidP="0038553A">
            <w:pPr>
              <w:jc w:val="center"/>
              <w:rPr>
                <w:rFonts w:ascii="Times New Roman" w:hAnsi="Times New Roman"/>
                <w:b/>
                <w:color w:val="000000"/>
              </w:rPr>
            </w:pPr>
            <w:r w:rsidRPr="00ED6ADA">
              <w:rPr>
                <w:rFonts w:ascii="Times New Roman" w:hAnsi="Times New Roman"/>
                <w:b/>
                <w:color w:val="000000"/>
              </w:rPr>
              <w:t>35901,9</w:t>
            </w:r>
          </w:p>
        </w:tc>
        <w:tc>
          <w:tcPr>
            <w:tcW w:w="1417" w:type="dxa"/>
            <w:gridSpan w:val="6"/>
            <w:vAlign w:val="center"/>
          </w:tcPr>
          <w:p w:rsidR="00F642D0" w:rsidRPr="00ED6ADA" w:rsidRDefault="00F642D0" w:rsidP="0038553A">
            <w:pPr>
              <w:spacing w:after="0" w:line="240" w:lineRule="auto"/>
              <w:jc w:val="center"/>
              <w:rPr>
                <w:rFonts w:ascii="Times New Roman" w:hAnsi="Times New Roman"/>
                <w:b/>
                <w:lang w:eastAsia="ru-RU"/>
              </w:rPr>
            </w:pPr>
            <w:r w:rsidRPr="00ED6ADA">
              <w:rPr>
                <w:rFonts w:ascii="Times New Roman" w:hAnsi="Times New Roman"/>
                <w:b/>
                <w:lang w:eastAsia="ru-RU"/>
              </w:rPr>
              <w:t>1622,4</w:t>
            </w:r>
          </w:p>
        </w:tc>
        <w:tc>
          <w:tcPr>
            <w:tcW w:w="1134" w:type="dxa"/>
            <w:vAlign w:val="center"/>
          </w:tcPr>
          <w:p w:rsidR="00F642D0" w:rsidRPr="00ED6ADA" w:rsidRDefault="00F642D0" w:rsidP="0038553A">
            <w:pPr>
              <w:spacing w:after="0" w:line="240" w:lineRule="auto"/>
              <w:jc w:val="center"/>
              <w:rPr>
                <w:rFonts w:ascii="Times New Roman" w:hAnsi="Times New Roman"/>
                <w:b/>
                <w:lang w:eastAsia="ru-RU"/>
              </w:rPr>
            </w:pPr>
            <w:r w:rsidRPr="00ED6ADA">
              <w:rPr>
                <w:rFonts w:ascii="Times New Roman" w:hAnsi="Times New Roman"/>
                <w:b/>
                <w:lang w:eastAsia="ru-RU"/>
              </w:rPr>
              <w:t>7630,3</w:t>
            </w:r>
          </w:p>
        </w:tc>
        <w:tc>
          <w:tcPr>
            <w:tcW w:w="1276" w:type="dxa"/>
            <w:gridSpan w:val="3"/>
            <w:vAlign w:val="center"/>
          </w:tcPr>
          <w:p w:rsidR="00F642D0" w:rsidRPr="00ED6ADA" w:rsidRDefault="00F642D0" w:rsidP="0038553A">
            <w:pPr>
              <w:spacing w:after="0" w:line="240" w:lineRule="auto"/>
              <w:jc w:val="center"/>
              <w:rPr>
                <w:rFonts w:ascii="Times New Roman" w:hAnsi="Times New Roman"/>
                <w:b/>
                <w:lang w:eastAsia="ru-RU"/>
              </w:rPr>
            </w:pPr>
            <w:r w:rsidRPr="00ED6ADA">
              <w:rPr>
                <w:rFonts w:ascii="Times New Roman" w:hAnsi="Times New Roman"/>
                <w:b/>
                <w:lang w:eastAsia="ru-RU"/>
              </w:rPr>
              <w:t>7605,2</w:t>
            </w:r>
          </w:p>
        </w:tc>
        <w:tc>
          <w:tcPr>
            <w:tcW w:w="1418" w:type="dxa"/>
            <w:gridSpan w:val="3"/>
            <w:vAlign w:val="center"/>
          </w:tcPr>
          <w:p w:rsidR="00F642D0" w:rsidRPr="00ED6ADA" w:rsidRDefault="00F642D0" w:rsidP="0038553A">
            <w:pPr>
              <w:spacing w:after="0" w:line="240" w:lineRule="auto"/>
              <w:jc w:val="center"/>
              <w:rPr>
                <w:rFonts w:ascii="Times New Roman" w:hAnsi="Times New Roman"/>
                <w:b/>
                <w:lang w:eastAsia="ru-RU"/>
              </w:rPr>
            </w:pPr>
            <w:r w:rsidRPr="00ED6ADA">
              <w:rPr>
                <w:rFonts w:ascii="Times New Roman" w:hAnsi="Times New Roman"/>
                <w:b/>
                <w:lang w:eastAsia="ru-RU"/>
              </w:rPr>
              <w:t>17633,6</w:t>
            </w:r>
          </w:p>
        </w:tc>
        <w:tc>
          <w:tcPr>
            <w:tcW w:w="1275" w:type="dxa"/>
            <w:gridSpan w:val="3"/>
            <w:vAlign w:val="center"/>
          </w:tcPr>
          <w:p w:rsidR="00F642D0" w:rsidRPr="00ED6ADA" w:rsidRDefault="00ED6ADA" w:rsidP="0038553A">
            <w:pPr>
              <w:suppressAutoHyphens/>
              <w:autoSpaceDE w:val="0"/>
              <w:autoSpaceDN w:val="0"/>
              <w:spacing w:after="0" w:line="240" w:lineRule="auto"/>
              <w:jc w:val="center"/>
              <w:rPr>
                <w:rFonts w:ascii="Times New Roman" w:hAnsi="Times New Roman"/>
                <w:b/>
                <w:lang w:eastAsia="ru-RU"/>
              </w:rPr>
            </w:pPr>
            <w:r w:rsidRPr="00ED6ADA">
              <w:rPr>
                <w:rFonts w:ascii="Times New Roman" w:hAnsi="Times New Roman"/>
                <w:b/>
                <w:lang w:eastAsia="ru-RU"/>
              </w:rPr>
              <w:t>1410,4</w:t>
            </w:r>
          </w:p>
        </w:tc>
        <w:tc>
          <w:tcPr>
            <w:tcW w:w="1843" w:type="dxa"/>
            <w:gridSpan w:val="2"/>
          </w:tcPr>
          <w:p w:rsidR="00F642D0" w:rsidRPr="00F642D0" w:rsidRDefault="00F642D0" w:rsidP="0038553A">
            <w:pPr>
              <w:suppressAutoHyphens/>
              <w:autoSpaceDE w:val="0"/>
              <w:autoSpaceDN w:val="0"/>
              <w:spacing w:after="0" w:line="240" w:lineRule="auto"/>
              <w:jc w:val="center"/>
              <w:rPr>
                <w:rFonts w:ascii="Times New Roman" w:hAnsi="Times New Roman"/>
                <w:b/>
                <w:lang w:eastAsia="ru-RU"/>
              </w:rPr>
            </w:pPr>
          </w:p>
        </w:tc>
      </w:tr>
      <w:tr w:rsidR="00F642D0" w:rsidRPr="00F642D0" w:rsidTr="002A7E57">
        <w:trPr>
          <w:gridAfter w:val="1"/>
          <w:wAfter w:w="53" w:type="dxa"/>
        </w:trPr>
        <w:tc>
          <w:tcPr>
            <w:tcW w:w="15843" w:type="dxa"/>
            <w:gridSpan w:val="22"/>
          </w:tcPr>
          <w:p w:rsidR="00F642D0" w:rsidRPr="00F642D0" w:rsidRDefault="00F642D0" w:rsidP="0038553A">
            <w:pPr>
              <w:suppressAutoHyphens/>
              <w:autoSpaceDE w:val="0"/>
              <w:autoSpaceDN w:val="0"/>
              <w:spacing w:after="0" w:line="240" w:lineRule="auto"/>
              <w:jc w:val="center"/>
              <w:rPr>
                <w:rFonts w:ascii="Times New Roman" w:hAnsi="Times New Roman"/>
                <w:b/>
                <w:bCs/>
                <w:lang w:eastAsia="ru-RU"/>
              </w:rPr>
            </w:pPr>
            <w:r w:rsidRPr="00F642D0">
              <w:rPr>
                <w:rFonts w:ascii="Times New Roman" w:hAnsi="Times New Roman"/>
                <w:b/>
                <w:lang w:eastAsia="ru-RU"/>
              </w:rPr>
              <w:t>Подпрограмма № 2 «</w:t>
            </w:r>
            <w:r w:rsidRPr="00F642D0">
              <w:rPr>
                <w:rFonts w:ascii="Times New Roman" w:hAnsi="Times New Roman"/>
                <w:b/>
                <w:bCs/>
                <w:lang w:eastAsia="ru-RU"/>
              </w:rPr>
              <w:t xml:space="preserve">Поддержка социально ориентированных некоммерческих организаций </w:t>
            </w:r>
          </w:p>
          <w:p w:rsidR="00F642D0" w:rsidRPr="00F642D0" w:rsidRDefault="00F642D0" w:rsidP="0038553A">
            <w:pPr>
              <w:suppressAutoHyphens/>
              <w:autoSpaceDE w:val="0"/>
              <w:autoSpaceDN w:val="0"/>
              <w:spacing w:after="0" w:line="240" w:lineRule="auto"/>
              <w:jc w:val="center"/>
              <w:rPr>
                <w:rFonts w:ascii="Times New Roman" w:hAnsi="Times New Roman"/>
                <w:b/>
                <w:lang w:eastAsia="ru-RU"/>
              </w:rPr>
            </w:pPr>
            <w:r w:rsidRPr="00F642D0">
              <w:rPr>
                <w:rFonts w:ascii="Times New Roman" w:hAnsi="Times New Roman"/>
                <w:b/>
                <w:bCs/>
                <w:lang w:eastAsia="ru-RU"/>
              </w:rPr>
              <w:t xml:space="preserve">в </w:t>
            </w:r>
            <w:proofErr w:type="spellStart"/>
            <w:r w:rsidRPr="00F642D0">
              <w:rPr>
                <w:rFonts w:ascii="Times New Roman" w:hAnsi="Times New Roman"/>
                <w:b/>
                <w:bCs/>
                <w:lang w:eastAsia="ru-RU"/>
              </w:rPr>
              <w:t>Каргопольском</w:t>
            </w:r>
            <w:proofErr w:type="spellEnd"/>
            <w:r w:rsidRPr="00F642D0">
              <w:rPr>
                <w:rFonts w:ascii="Times New Roman" w:hAnsi="Times New Roman"/>
                <w:b/>
                <w:bCs/>
                <w:lang w:eastAsia="ru-RU"/>
              </w:rPr>
              <w:t xml:space="preserve"> муниципальном округе Архангельской области на 2021-2025 годы</w:t>
            </w:r>
            <w:r w:rsidRPr="00F642D0">
              <w:rPr>
                <w:rFonts w:ascii="Times New Roman" w:hAnsi="Times New Roman"/>
                <w:b/>
                <w:lang w:eastAsia="ru-RU"/>
              </w:rPr>
              <w:t>»</w:t>
            </w:r>
          </w:p>
        </w:tc>
      </w:tr>
      <w:tr w:rsidR="00F642D0" w:rsidRPr="00F642D0" w:rsidTr="002A7E57">
        <w:trPr>
          <w:gridAfter w:val="1"/>
          <w:wAfter w:w="53" w:type="dxa"/>
        </w:trPr>
        <w:tc>
          <w:tcPr>
            <w:tcW w:w="15843" w:type="dxa"/>
            <w:gridSpan w:val="22"/>
          </w:tcPr>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1. Создание благоприятных условий для реализации духовных и культурных потребностей граждан старшего поколения</w:t>
            </w:r>
          </w:p>
        </w:tc>
      </w:tr>
      <w:tr w:rsidR="00F642D0" w:rsidRPr="00F642D0" w:rsidTr="00F642D0">
        <w:trPr>
          <w:gridAfter w:val="1"/>
          <w:wAfter w:w="53" w:type="dxa"/>
        </w:trPr>
        <w:tc>
          <w:tcPr>
            <w:tcW w:w="2515" w:type="dxa"/>
          </w:tcPr>
          <w:p w:rsidR="00F642D0" w:rsidRPr="00F642D0" w:rsidRDefault="00F642D0" w:rsidP="0038553A">
            <w:pPr>
              <w:pStyle w:val="af7"/>
              <w:widowControl w:val="0"/>
              <w:numPr>
                <w:ilvl w:val="1"/>
                <w:numId w:val="3"/>
              </w:numPr>
              <w:autoSpaceDE w:val="0"/>
              <w:autoSpaceDN w:val="0"/>
              <w:adjustRightInd w:val="0"/>
              <w:spacing w:after="0" w:line="240" w:lineRule="auto"/>
              <w:ind w:left="0" w:firstLine="0"/>
              <w:rPr>
                <w:rFonts w:ascii="Times New Roman" w:hAnsi="Times New Roman"/>
                <w:lang w:eastAsia="ru-RU"/>
              </w:rPr>
            </w:pPr>
            <w:r w:rsidRPr="00F642D0">
              <w:rPr>
                <w:rFonts w:ascii="Times New Roman" w:hAnsi="Times New Roman"/>
                <w:lang w:eastAsia="ru-RU"/>
              </w:rPr>
              <w:t>Проведение мероприятий:</w:t>
            </w:r>
          </w:p>
          <w:p w:rsidR="00F642D0" w:rsidRPr="00F642D0" w:rsidRDefault="00F642D0" w:rsidP="0038553A">
            <w:pPr>
              <w:widowControl w:val="0"/>
              <w:autoSpaceDE w:val="0"/>
              <w:autoSpaceDN w:val="0"/>
              <w:adjustRightInd w:val="0"/>
              <w:spacing w:after="0" w:line="240" w:lineRule="auto"/>
              <w:rPr>
                <w:rFonts w:ascii="Times New Roman" w:hAnsi="Times New Roman"/>
                <w:lang w:eastAsia="ru-RU"/>
              </w:rPr>
            </w:pPr>
            <w:r w:rsidRPr="00F642D0">
              <w:rPr>
                <w:rFonts w:ascii="Times New Roman" w:hAnsi="Times New Roman"/>
                <w:lang w:eastAsia="ru-RU"/>
              </w:rPr>
              <w:t>День Победы – 9 мая</w:t>
            </w:r>
          </w:p>
          <w:p w:rsidR="00F642D0" w:rsidRPr="00F642D0" w:rsidRDefault="00F642D0" w:rsidP="0038553A">
            <w:pPr>
              <w:widowControl w:val="0"/>
              <w:autoSpaceDE w:val="0"/>
              <w:autoSpaceDN w:val="0"/>
              <w:adjustRightInd w:val="0"/>
              <w:spacing w:after="0" w:line="240" w:lineRule="auto"/>
              <w:rPr>
                <w:rFonts w:ascii="Times New Roman" w:hAnsi="Times New Roman"/>
                <w:lang w:eastAsia="ru-RU"/>
              </w:rPr>
            </w:pPr>
            <w:r w:rsidRPr="00F642D0">
              <w:rPr>
                <w:rFonts w:ascii="Times New Roman" w:hAnsi="Times New Roman"/>
                <w:lang w:eastAsia="ru-RU"/>
              </w:rPr>
              <w:t xml:space="preserve">День памяти и скорби – 22 </w:t>
            </w:r>
            <w:proofErr w:type="spellStart"/>
            <w:proofErr w:type="gramStart"/>
            <w:r w:rsidRPr="00F642D0">
              <w:rPr>
                <w:rFonts w:ascii="Times New Roman" w:hAnsi="Times New Roman"/>
                <w:lang w:eastAsia="ru-RU"/>
              </w:rPr>
              <w:t>июня-День</w:t>
            </w:r>
            <w:proofErr w:type="spellEnd"/>
            <w:proofErr w:type="gramEnd"/>
            <w:r w:rsidRPr="00F642D0">
              <w:rPr>
                <w:rFonts w:ascii="Times New Roman" w:hAnsi="Times New Roman"/>
                <w:lang w:eastAsia="ru-RU"/>
              </w:rPr>
              <w:t xml:space="preserve"> памяти жертв политических репрессий – 30 октября</w:t>
            </w:r>
          </w:p>
        </w:tc>
        <w:tc>
          <w:tcPr>
            <w:tcW w:w="1846" w:type="dxa"/>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Отдел организационной работы администрации</w:t>
            </w:r>
          </w:p>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p>
        </w:tc>
        <w:tc>
          <w:tcPr>
            <w:tcW w:w="1843"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местный бюджет</w:t>
            </w:r>
          </w:p>
        </w:tc>
        <w:tc>
          <w:tcPr>
            <w:tcW w:w="1276"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140,00</w:t>
            </w:r>
          </w:p>
        </w:tc>
        <w:tc>
          <w:tcPr>
            <w:tcW w:w="1417" w:type="dxa"/>
            <w:gridSpan w:val="6"/>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30,0</w:t>
            </w:r>
          </w:p>
        </w:tc>
        <w:tc>
          <w:tcPr>
            <w:tcW w:w="1134"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50,0</w:t>
            </w:r>
          </w:p>
        </w:tc>
        <w:tc>
          <w:tcPr>
            <w:tcW w:w="1276" w:type="dxa"/>
            <w:gridSpan w:val="3"/>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30,0</w:t>
            </w:r>
          </w:p>
        </w:tc>
        <w:tc>
          <w:tcPr>
            <w:tcW w:w="1418" w:type="dxa"/>
            <w:gridSpan w:val="3"/>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30,0</w:t>
            </w:r>
          </w:p>
        </w:tc>
        <w:tc>
          <w:tcPr>
            <w:tcW w:w="1275" w:type="dxa"/>
            <w:gridSpan w:val="3"/>
          </w:tcPr>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p>
        </w:tc>
        <w:tc>
          <w:tcPr>
            <w:tcW w:w="1843" w:type="dxa"/>
            <w:gridSpan w:val="2"/>
            <w:vAlign w:val="center"/>
          </w:tcPr>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 xml:space="preserve">Проведение </w:t>
            </w:r>
          </w:p>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3 мероприятий,</w:t>
            </w:r>
          </w:p>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в год</w:t>
            </w:r>
          </w:p>
        </w:tc>
      </w:tr>
      <w:tr w:rsidR="00F642D0" w:rsidRPr="00F642D0" w:rsidTr="00F642D0">
        <w:trPr>
          <w:gridAfter w:val="1"/>
          <w:wAfter w:w="53" w:type="dxa"/>
        </w:trPr>
        <w:tc>
          <w:tcPr>
            <w:tcW w:w="2515" w:type="dxa"/>
          </w:tcPr>
          <w:p w:rsidR="00F642D0" w:rsidRPr="00F642D0" w:rsidRDefault="00F642D0" w:rsidP="0038553A">
            <w:pPr>
              <w:pStyle w:val="af7"/>
              <w:widowControl w:val="0"/>
              <w:numPr>
                <w:ilvl w:val="1"/>
                <w:numId w:val="3"/>
              </w:numPr>
              <w:autoSpaceDE w:val="0"/>
              <w:autoSpaceDN w:val="0"/>
              <w:adjustRightInd w:val="0"/>
              <w:spacing w:after="0" w:line="240" w:lineRule="auto"/>
              <w:ind w:left="0" w:firstLine="0"/>
              <w:rPr>
                <w:rFonts w:ascii="Times New Roman" w:hAnsi="Times New Roman"/>
                <w:lang w:eastAsia="ru-RU"/>
              </w:rPr>
            </w:pPr>
            <w:r w:rsidRPr="00F642D0">
              <w:rPr>
                <w:rFonts w:ascii="Times New Roman" w:hAnsi="Times New Roman"/>
                <w:lang w:eastAsia="ru-RU"/>
              </w:rPr>
              <w:t xml:space="preserve">Подготовка и проведение торжественных мероприятий, посвященных Дню </w:t>
            </w:r>
            <w:r w:rsidRPr="00F642D0">
              <w:rPr>
                <w:rFonts w:ascii="Times New Roman" w:hAnsi="Times New Roman"/>
                <w:lang w:eastAsia="ru-RU"/>
              </w:rPr>
              <w:lastRenderedPageBreak/>
              <w:t>пожилого человека</w:t>
            </w:r>
          </w:p>
        </w:tc>
        <w:tc>
          <w:tcPr>
            <w:tcW w:w="1846" w:type="dxa"/>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lastRenderedPageBreak/>
              <w:t>Отдел организационной работы администрации</w:t>
            </w:r>
          </w:p>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p>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p>
        </w:tc>
        <w:tc>
          <w:tcPr>
            <w:tcW w:w="1843"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lastRenderedPageBreak/>
              <w:t>местный бюджет</w:t>
            </w:r>
          </w:p>
        </w:tc>
        <w:tc>
          <w:tcPr>
            <w:tcW w:w="1276"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115,00</w:t>
            </w:r>
          </w:p>
        </w:tc>
        <w:tc>
          <w:tcPr>
            <w:tcW w:w="1417" w:type="dxa"/>
            <w:gridSpan w:val="6"/>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olor w:val="000000"/>
                <w:lang w:eastAsia="ru-RU"/>
              </w:rPr>
            </w:pPr>
            <w:r w:rsidRPr="00F642D0">
              <w:rPr>
                <w:rFonts w:ascii="Times New Roman" w:hAnsi="Times New Roman"/>
                <w:color w:val="000000"/>
                <w:lang w:eastAsia="ru-RU"/>
              </w:rPr>
              <w:t>10,0</w:t>
            </w:r>
          </w:p>
        </w:tc>
        <w:tc>
          <w:tcPr>
            <w:tcW w:w="1134" w:type="dxa"/>
            <w:vAlign w:val="center"/>
          </w:tcPr>
          <w:p w:rsidR="00F642D0" w:rsidRPr="00F642D0" w:rsidRDefault="00F642D0" w:rsidP="0038553A">
            <w:pPr>
              <w:spacing w:after="0" w:line="240" w:lineRule="auto"/>
              <w:jc w:val="center"/>
              <w:rPr>
                <w:rFonts w:ascii="Times New Roman" w:hAnsi="Times New Roman"/>
                <w:lang w:eastAsia="ru-RU"/>
              </w:rPr>
            </w:pPr>
            <w:r w:rsidRPr="00F642D0">
              <w:rPr>
                <w:rFonts w:ascii="Times New Roman" w:hAnsi="Times New Roman"/>
                <w:lang w:eastAsia="ru-RU"/>
              </w:rPr>
              <w:t>25,0</w:t>
            </w:r>
          </w:p>
        </w:tc>
        <w:tc>
          <w:tcPr>
            <w:tcW w:w="1276" w:type="dxa"/>
            <w:gridSpan w:val="3"/>
            <w:vAlign w:val="center"/>
          </w:tcPr>
          <w:p w:rsidR="00F642D0" w:rsidRPr="00F642D0" w:rsidRDefault="00F642D0" w:rsidP="0038553A">
            <w:pPr>
              <w:spacing w:after="0" w:line="240" w:lineRule="auto"/>
              <w:jc w:val="center"/>
              <w:rPr>
                <w:rFonts w:ascii="Times New Roman" w:hAnsi="Times New Roman"/>
                <w:lang w:eastAsia="ru-RU"/>
              </w:rPr>
            </w:pPr>
            <w:r w:rsidRPr="00F642D0">
              <w:rPr>
                <w:rFonts w:ascii="Times New Roman" w:hAnsi="Times New Roman"/>
                <w:lang w:eastAsia="ru-RU"/>
              </w:rPr>
              <w:t>30,0</w:t>
            </w:r>
          </w:p>
        </w:tc>
        <w:tc>
          <w:tcPr>
            <w:tcW w:w="1418" w:type="dxa"/>
            <w:gridSpan w:val="3"/>
            <w:vAlign w:val="center"/>
          </w:tcPr>
          <w:p w:rsidR="00F642D0" w:rsidRPr="00F642D0" w:rsidRDefault="00F642D0" w:rsidP="0038553A">
            <w:pPr>
              <w:spacing w:after="0" w:line="240" w:lineRule="auto"/>
              <w:jc w:val="center"/>
              <w:rPr>
                <w:rFonts w:ascii="Times New Roman" w:hAnsi="Times New Roman"/>
                <w:lang w:eastAsia="ru-RU"/>
              </w:rPr>
            </w:pPr>
            <w:r w:rsidRPr="00F642D0">
              <w:rPr>
                <w:rFonts w:ascii="Times New Roman" w:hAnsi="Times New Roman"/>
                <w:lang w:eastAsia="ru-RU"/>
              </w:rPr>
              <w:t>50,0</w:t>
            </w:r>
          </w:p>
        </w:tc>
        <w:tc>
          <w:tcPr>
            <w:tcW w:w="1275" w:type="dxa"/>
            <w:gridSpan w:val="3"/>
          </w:tcPr>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p>
        </w:tc>
        <w:tc>
          <w:tcPr>
            <w:tcW w:w="1843" w:type="dxa"/>
            <w:gridSpan w:val="2"/>
            <w:vAlign w:val="center"/>
          </w:tcPr>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 xml:space="preserve">Проведение </w:t>
            </w:r>
          </w:p>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5 мероприятий,</w:t>
            </w:r>
          </w:p>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в год</w:t>
            </w:r>
          </w:p>
        </w:tc>
      </w:tr>
      <w:tr w:rsidR="00F642D0" w:rsidRPr="00F642D0" w:rsidTr="00F642D0">
        <w:trPr>
          <w:gridAfter w:val="1"/>
          <w:wAfter w:w="53" w:type="dxa"/>
        </w:trPr>
        <w:tc>
          <w:tcPr>
            <w:tcW w:w="2515" w:type="dxa"/>
          </w:tcPr>
          <w:p w:rsidR="00F642D0" w:rsidRPr="00F642D0" w:rsidRDefault="00F642D0" w:rsidP="0038553A">
            <w:pPr>
              <w:pStyle w:val="af7"/>
              <w:widowControl w:val="0"/>
              <w:numPr>
                <w:ilvl w:val="1"/>
                <w:numId w:val="3"/>
              </w:numPr>
              <w:autoSpaceDE w:val="0"/>
              <w:autoSpaceDN w:val="0"/>
              <w:adjustRightInd w:val="0"/>
              <w:spacing w:after="0" w:line="240" w:lineRule="auto"/>
              <w:ind w:left="0" w:firstLine="0"/>
              <w:rPr>
                <w:rFonts w:ascii="Times New Roman" w:hAnsi="Times New Roman"/>
                <w:lang w:eastAsia="ru-RU"/>
              </w:rPr>
            </w:pPr>
            <w:r w:rsidRPr="00F642D0">
              <w:rPr>
                <w:rFonts w:ascii="Times New Roman" w:hAnsi="Times New Roman"/>
                <w:lang w:eastAsia="ru-RU"/>
              </w:rPr>
              <w:lastRenderedPageBreak/>
              <w:t>Оказание финансовой помощи районному совету ветеранов</w:t>
            </w:r>
          </w:p>
        </w:tc>
        <w:tc>
          <w:tcPr>
            <w:tcW w:w="1846" w:type="dxa"/>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 xml:space="preserve">Отдел организационной работы администрации </w:t>
            </w:r>
          </w:p>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p>
        </w:tc>
        <w:tc>
          <w:tcPr>
            <w:tcW w:w="1843"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местный бюджет</w:t>
            </w:r>
          </w:p>
        </w:tc>
        <w:tc>
          <w:tcPr>
            <w:tcW w:w="1276"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315,0</w:t>
            </w:r>
          </w:p>
        </w:tc>
        <w:tc>
          <w:tcPr>
            <w:tcW w:w="1417" w:type="dxa"/>
            <w:gridSpan w:val="6"/>
            <w:vAlign w:val="center"/>
          </w:tcPr>
          <w:p w:rsidR="00F642D0" w:rsidRPr="00F642D0" w:rsidRDefault="00F642D0" w:rsidP="0038553A">
            <w:pPr>
              <w:spacing w:after="0" w:line="240" w:lineRule="auto"/>
              <w:jc w:val="center"/>
              <w:rPr>
                <w:rFonts w:ascii="Times New Roman" w:hAnsi="Times New Roman"/>
                <w:lang w:eastAsia="ru-RU"/>
              </w:rPr>
            </w:pPr>
            <w:r w:rsidRPr="00F642D0">
              <w:rPr>
                <w:rFonts w:ascii="Times New Roman" w:hAnsi="Times New Roman"/>
                <w:lang w:eastAsia="ru-RU"/>
              </w:rPr>
              <w:t>100,0</w:t>
            </w:r>
          </w:p>
        </w:tc>
        <w:tc>
          <w:tcPr>
            <w:tcW w:w="1134" w:type="dxa"/>
            <w:vAlign w:val="center"/>
          </w:tcPr>
          <w:p w:rsidR="00F642D0" w:rsidRPr="00F642D0" w:rsidRDefault="00F642D0" w:rsidP="0038553A">
            <w:pPr>
              <w:spacing w:after="0" w:line="240" w:lineRule="auto"/>
              <w:jc w:val="center"/>
              <w:rPr>
                <w:rFonts w:ascii="Times New Roman" w:hAnsi="Times New Roman"/>
                <w:lang w:eastAsia="ru-RU"/>
              </w:rPr>
            </w:pPr>
            <w:r w:rsidRPr="00F642D0">
              <w:rPr>
                <w:rFonts w:ascii="Times New Roman" w:hAnsi="Times New Roman"/>
                <w:lang w:eastAsia="ru-RU"/>
              </w:rPr>
              <w:t>35,0</w:t>
            </w:r>
          </w:p>
        </w:tc>
        <w:tc>
          <w:tcPr>
            <w:tcW w:w="1276" w:type="dxa"/>
            <w:gridSpan w:val="3"/>
            <w:vAlign w:val="center"/>
          </w:tcPr>
          <w:p w:rsidR="00F642D0" w:rsidRPr="00F642D0" w:rsidRDefault="00F642D0" w:rsidP="0038553A">
            <w:pPr>
              <w:spacing w:after="0" w:line="240" w:lineRule="auto"/>
              <w:jc w:val="center"/>
              <w:rPr>
                <w:rFonts w:ascii="Times New Roman" w:hAnsi="Times New Roman"/>
                <w:lang w:eastAsia="ru-RU"/>
              </w:rPr>
            </w:pPr>
            <w:r w:rsidRPr="00F642D0">
              <w:rPr>
                <w:rFonts w:ascii="Times New Roman" w:hAnsi="Times New Roman"/>
                <w:lang w:eastAsia="ru-RU"/>
              </w:rPr>
              <w:t>80,0</w:t>
            </w:r>
          </w:p>
        </w:tc>
        <w:tc>
          <w:tcPr>
            <w:tcW w:w="1418" w:type="dxa"/>
            <w:gridSpan w:val="3"/>
            <w:vAlign w:val="center"/>
          </w:tcPr>
          <w:p w:rsidR="00F642D0" w:rsidRPr="00F642D0" w:rsidRDefault="00F642D0" w:rsidP="0038553A">
            <w:pPr>
              <w:spacing w:after="0" w:line="240" w:lineRule="auto"/>
              <w:jc w:val="center"/>
              <w:rPr>
                <w:rFonts w:ascii="Times New Roman" w:hAnsi="Times New Roman"/>
                <w:lang w:eastAsia="ru-RU"/>
              </w:rPr>
            </w:pPr>
            <w:r w:rsidRPr="00F642D0">
              <w:rPr>
                <w:rFonts w:ascii="Times New Roman" w:hAnsi="Times New Roman"/>
                <w:lang w:eastAsia="ru-RU"/>
              </w:rPr>
              <w:t>100,0</w:t>
            </w:r>
          </w:p>
        </w:tc>
        <w:tc>
          <w:tcPr>
            <w:tcW w:w="1275" w:type="dxa"/>
            <w:gridSpan w:val="3"/>
          </w:tcPr>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p>
        </w:tc>
        <w:tc>
          <w:tcPr>
            <w:tcW w:w="1843" w:type="dxa"/>
            <w:gridSpan w:val="2"/>
            <w:vAlign w:val="center"/>
          </w:tcPr>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 xml:space="preserve">Организация подписки </w:t>
            </w:r>
          </w:p>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на газету «</w:t>
            </w:r>
            <w:proofErr w:type="spellStart"/>
            <w:r w:rsidRPr="00F642D0">
              <w:rPr>
                <w:rFonts w:ascii="Times New Roman" w:hAnsi="Times New Roman"/>
                <w:lang w:eastAsia="ru-RU"/>
              </w:rPr>
              <w:t>Каргополье</w:t>
            </w:r>
            <w:proofErr w:type="spellEnd"/>
            <w:r w:rsidRPr="00F642D0">
              <w:rPr>
                <w:rFonts w:ascii="Times New Roman" w:hAnsi="Times New Roman"/>
                <w:lang w:eastAsia="ru-RU"/>
              </w:rPr>
              <w:t>», «Ветеран», «Пенсионер России»</w:t>
            </w:r>
          </w:p>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40 экз. для ветеранских организаций</w:t>
            </w:r>
          </w:p>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на селе;</w:t>
            </w:r>
          </w:p>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проведение праздничных мероприятий</w:t>
            </w:r>
          </w:p>
        </w:tc>
      </w:tr>
      <w:tr w:rsidR="00F642D0" w:rsidRPr="00F642D0" w:rsidTr="002A7E57">
        <w:trPr>
          <w:gridAfter w:val="1"/>
          <w:wAfter w:w="53" w:type="dxa"/>
        </w:trPr>
        <w:tc>
          <w:tcPr>
            <w:tcW w:w="15843" w:type="dxa"/>
            <w:gridSpan w:val="22"/>
          </w:tcPr>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bCs/>
                <w:lang w:eastAsia="ru-RU"/>
              </w:rPr>
              <w:t>2. Информационная поддержка общественных организаций</w:t>
            </w:r>
          </w:p>
        </w:tc>
      </w:tr>
      <w:tr w:rsidR="00F642D0" w:rsidRPr="00F642D0" w:rsidTr="00F642D0">
        <w:trPr>
          <w:gridAfter w:val="1"/>
          <w:wAfter w:w="53" w:type="dxa"/>
        </w:trPr>
        <w:tc>
          <w:tcPr>
            <w:tcW w:w="2515" w:type="dxa"/>
          </w:tcPr>
          <w:p w:rsidR="00F642D0" w:rsidRPr="00F642D0" w:rsidRDefault="00F642D0" w:rsidP="0038553A">
            <w:pPr>
              <w:widowControl w:val="0"/>
              <w:autoSpaceDE w:val="0"/>
              <w:autoSpaceDN w:val="0"/>
              <w:adjustRightInd w:val="0"/>
              <w:spacing w:after="0" w:line="240" w:lineRule="auto"/>
              <w:rPr>
                <w:rFonts w:ascii="Times New Roman" w:hAnsi="Times New Roman"/>
                <w:lang w:eastAsia="ru-RU"/>
              </w:rPr>
            </w:pPr>
            <w:r w:rsidRPr="00F642D0">
              <w:rPr>
                <w:rFonts w:ascii="Times New Roman" w:hAnsi="Times New Roman"/>
                <w:lang w:eastAsia="ru-RU"/>
              </w:rPr>
              <w:t xml:space="preserve">2.1. Оказание содействия общественным организациям в публикации материалов в </w:t>
            </w:r>
            <w:proofErr w:type="spellStart"/>
            <w:r w:rsidRPr="00F642D0">
              <w:rPr>
                <w:rFonts w:ascii="Times New Roman" w:hAnsi="Times New Roman"/>
                <w:lang w:eastAsia="ru-RU"/>
              </w:rPr>
              <w:t>соцсетях</w:t>
            </w:r>
            <w:proofErr w:type="spellEnd"/>
          </w:p>
        </w:tc>
        <w:tc>
          <w:tcPr>
            <w:tcW w:w="1846"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Отдел организационной работы администрации</w:t>
            </w:r>
          </w:p>
        </w:tc>
        <w:tc>
          <w:tcPr>
            <w:tcW w:w="1843"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местный бюджет</w:t>
            </w:r>
          </w:p>
        </w:tc>
        <w:tc>
          <w:tcPr>
            <w:tcW w:w="1276"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lang w:eastAsia="ru-RU"/>
              </w:rPr>
            </w:pPr>
          </w:p>
        </w:tc>
        <w:tc>
          <w:tcPr>
            <w:tcW w:w="1417" w:type="dxa"/>
            <w:gridSpan w:val="6"/>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olor w:val="000000"/>
                <w:lang w:eastAsia="ru-RU"/>
              </w:rPr>
            </w:pPr>
          </w:p>
        </w:tc>
        <w:tc>
          <w:tcPr>
            <w:tcW w:w="1134"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olor w:val="000000"/>
                <w:lang w:eastAsia="ru-RU"/>
              </w:rPr>
            </w:pPr>
          </w:p>
        </w:tc>
        <w:tc>
          <w:tcPr>
            <w:tcW w:w="1276" w:type="dxa"/>
            <w:gridSpan w:val="3"/>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olor w:val="000000"/>
                <w:lang w:eastAsia="ru-RU"/>
              </w:rPr>
            </w:pPr>
          </w:p>
        </w:tc>
        <w:tc>
          <w:tcPr>
            <w:tcW w:w="1418" w:type="dxa"/>
            <w:gridSpan w:val="3"/>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p>
        </w:tc>
        <w:tc>
          <w:tcPr>
            <w:tcW w:w="1275" w:type="dxa"/>
            <w:gridSpan w:val="3"/>
          </w:tcPr>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p>
        </w:tc>
        <w:tc>
          <w:tcPr>
            <w:tcW w:w="1843" w:type="dxa"/>
            <w:gridSpan w:val="2"/>
            <w:vAlign w:val="center"/>
          </w:tcPr>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Опубликование</w:t>
            </w:r>
          </w:p>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 xml:space="preserve">20 материалов </w:t>
            </w:r>
          </w:p>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в год</w:t>
            </w:r>
          </w:p>
        </w:tc>
      </w:tr>
      <w:tr w:rsidR="00F642D0" w:rsidRPr="00F642D0" w:rsidTr="00F642D0">
        <w:trPr>
          <w:gridAfter w:val="1"/>
          <w:wAfter w:w="53" w:type="dxa"/>
        </w:trPr>
        <w:tc>
          <w:tcPr>
            <w:tcW w:w="2515" w:type="dxa"/>
          </w:tcPr>
          <w:p w:rsidR="00F642D0" w:rsidRPr="00F642D0" w:rsidRDefault="00F642D0" w:rsidP="0038553A">
            <w:pPr>
              <w:widowControl w:val="0"/>
              <w:autoSpaceDE w:val="0"/>
              <w:autoSpaceDN w:val="0"/>
              <w:adjustRightInd w:val="0"/>
              <w:spacing w:after="0" w:line="240" w:lineRule="auto"/>
              <w:rPr>
                <w:rFonts w:ascii="Times New Roman" w:hAnsi="Times New Roman"/>
                <w:color w:val="000000"/>
                <w:lang w:eastAsia="ru-RU"/>
              </w:rPr>
            </w:pPr>
            <w:r w:rsidRPr="00F642D0">
              <w:rPr>
                <w:rFonts w:ascii="Times New Roman" w:hAnsi="Times New Roman"/>
                <w:lang w:eastAsia="ru-RU"/>
              </w:rPr>
              <w:t>2.2. Изготовление печатной продукции по заявкам общественных организаций</w:t>
            </w:r>
          </w:p>
        </w:tc>
        <w:tc>
          <w:tcPr>
            <w:tcW w:w="1846"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Отдел организационной работы администрации</w:t>
            </w:r>
          </w:p>
        </w:tc>
        <w:tc>
          <w:tcPr>
            <w:tcW w:w="1843"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местный бюджет</w:t>
            </w:r>
          </w:p>
        </w:tc>
        <w:tc>
          <w:tcPr>
            <w:tcW w:w="1276"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lang w:eastAsia="ru-RU"/>
              </w:rPr>
            </w:pPr>
          </w:p>
        </w:tc>
        <w:tc>
          <w:tcPr>
            <w:tcW w:w="1417" w:type="dxa"/>
            <w:gridSpan w:val="6"/>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olor w:val="000000"/>
                <w:lang w:eastAsia="ru-RU"/>
              </w:rPr>
            </w:pPr>
          </w:p>
        </w:tc>
        <w:tc>
          <w:tcPr>
            <w:tcW w:w="1134"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olor w:val="000000"/>
                <w:lang w:eastAsia="ru-RU"/>
              </w:rPr>
            </w:pPr>
          </w:p>
        </w:tc>
        <w:tc>
          <w:tcPr>
            <w:tcW w:w="1276" w:type="dxa"/>
            <w:gridSpan w:val="3"/>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olor w:val="000000"/>
                <w:lang w:eastAsia="ru-RU"/>
              </w:rPr>
            </w:pPr>
          </w:p>
        </w:tc>
        <w:tc>
          <w:tcPr>
            <w:tcW w:w="1418" w:type="dxa"/>
            <w:gridSpan w:val="3"/>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p>
        </w:tc>
        <w:tc>
          <w:tcPr>
            <w:tcW w:w="1275" w:type="dxa"/>
            <w:gridSpan w:val="3"/>
          </w:tcPr>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p>
        </w:tc>
        <w:tc>
          <w:tcPr>
            <w:tcW w:w="1843" w:type="dxa"/>
            <w:gridSpan w:val="2"/>
          </w:tcPr>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Изготовление 50 праздничных открыток, благодарственных писем,</w:t>
            </w:r>
          </w:p>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в год</w:t>
            </w:r>
          </w:p>
        </w:tc>
      </w:tr>
      <w:tr w:rsidR="00F642D0" w:rsidRPr="00F642D0" w:rsidTr="002A7E57">
        <w:trPr>
          <w:gridAfter w:val="1"/>
          <w:wAfter w:w="53" w:type="dxa"/>
        </w:trPr>
        <w:tc>
          <w:tcPr>
            <w:tcW w:w="15843" w:type="dxa"/>
            <w:gridSpan w:val="22"/>
          </w:tcPr>
          <w:p w:rsidR="00F642D0" w:rsidRPr="00F642D0" w:rsidRDefault="00F642D0" w:rsidP="0038553A">
            <w:pPr>
              <w:widowControl w:val="0"/>
              <w:numPr>
                <w:ilvl w:val="0"/>
                <w:numId w:val="16"/>
              </w:numPr>
              <w:autoSpaceDE w:val="0"/>
              <w:autoSpaceDN w:val="0"/>
              <w:adjustRightInd w:val="0"/>
              <w:spacing w:after="0" w:line="240" w:lineRule="auto"/>
              <w:jc w:val="center"/>
              <w:rPr>
                <w:rFonts w:ascii="Times New Roman" w:hAnsi="Times New Roman"/>
                <w:bCs/>
                <w:lang w:eastAsia="ru-RU"/>
              </w:rPr>
            </w:pPr>
            <w:r w:rsidRPr="00F642D0">
              <w:rPr>
                <w:rFonts w:ascii="Times New Roman" w:hAnsi="Times New Roman"/>
                <w:bCs/>
                <w:lang w:eastAsia="ru-RU"/>
              </w:rPr>
              <w:t xml:space="preserve">Гармонизация национальных и конфессиональных отношений, формирование гражданского согласия </w:t>
            </w:r>
          </w:p>
          <w:p w:rsidR="00F642D0" w:rsidRPr="00F642D0" w:rsidRDefault="00F642D0" w:rsidP="0038553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bCs/>
                <w:lang w:eastAsia="ru-RU"/>
              </w:rPr>
              <w:t xml:space="preserve">в </w:t>
            </w:r>
            <w:proofErr w:type="spellStart"/>
            <w:r w:rsidRPr="00F642D0">
              <w:rPr>
                <w:rFonts w:ascii="Times New Roman" w:hAnsi="Times New Roman"/>
                <w:bCs/>
                <w:lang w:eastAsia="ru-RU"/>
              </w:rPr>
              <w:t>Каргопольском</w:t>
            </w:r>
            <w:proofErr w:type="spellEnd"/>
            <w:r w:rsidRPr="00F642D0">
              <w:rPr>
                <w:rFonts w:ascii="Times New Roman" w:hAnsi="Times New Roman"/>
                <w:bCs/>
                <w:lang w:eastAsia="ru-RU"/>
              </w:rPr>
              <w:t xml:space="preserve"> муниципальном округе</w:t>
            </w:r>
          </w:p>
        </w:tc>
      </w:tr>
      <w:tr w:rsidR="00F642D0" w:rsidRPr="00F642D0" w:rsidTr="00F642D0">
        <w:trPr>
          <w:gridAfter w:val="1"/>
          <w:wAfter w:w="53" w:type="dxa"/>
        </w:trPr>
        <w:tc>
          <w:tcPr>
            <w:tcW w:w="2515" w:type="dxa"/>
          </w:tcPr>
          <w:p w:rsidR="00F642D0" w:rsidRPr="00F642D0" w:rsidRDefault="00F642D0" w:rsidP="0038553A">
            <w:pPr>
              <w:widowControl w:val="0"/>
              <w:autoSpaceDE w:val="0"/>
              <w:autoSpaceDN w:val="0"/>
              <w:adjustRightInd w:val="0"/>
              <w:spacing w:after="0" w:line="240" w:lineRule="auto"/>
              <w:rPr>
                <w:rFonts w:ascii="Times New Roman" w:hAnsi="Times New Roman"/>
                <w:lang w:eastAsia="ru-RU"/>
              </w:rPr>
            </w:pPr>
            <w:r w:rsidRPr="00F642D0">
              <w:rPr>
                <w:rFonts w:ascii="Times New Roman" w:hAnsi="Times New Roman"/>
                <w:lang w:eastAsia="ru-RU"/>
              </w:rPr>
              <w:t xml:space="preserve">3.1. Внедрение в учебно-воспитательный процесс комплексов образовательных программ, направленных на </w:t>
            </w:r>
            <w:r w:rsidRPr="00F642D0">
              <w:rPr>
                <w:rFonts w:ascii="Times New Roman" w:hAnsi="Times New Roman"/>
                <w:lang w:eastAsia="ru-RU"/>
              </w:rPr>
              <w:lastRenderedPageBreak/>
              <w:t>укрепление установок толерантного сознания и поведения среди молодежи</w:t>
            </w:r>
          </w:p>
        </w:tc>
        <w:tc>
          <w:tcPr>
            <w:tcW w:w="1846" w:type="dxa"/>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lastRenderedPageBreak/>
              <w:t xml:space="preserve">Управление образования администрации </w:t>
            </w:r>
          </w:p>
        </w:tc>
        <w:tc>
          <w:tcPr>
            <w:tcW w:w="1843" w:type="dxa"/>
            <w:vAlign w:val="center"/>
          </w:tcPr>
          <w:p w:rsidR="00F642D0" w:rsidRPr="00F642D0" w:rsidRDefault="00F642D0" w:rsidP="0038553A">
            <w:pPr>
              <w:suppressAutoHyphens/>
              <w:autoSpaceDE w:val="0"/>
              <w:autoSpaceDN w:val="0"/>
              <w:spacing w:after="0" w:line="240" w:lineRule="auto"/>
              <w:jc w:val="center"/>
              <w:rPr>
                <w:rFonts w:ascii="Times New Roman" w:hAnsi="Times New Roman"/>
                <w:b/>
                <w:lang w:eastAsia="ru-RU"/>
              </w:rPr>
            </w:pPr>
          </w:p>
        </w:tc>
        <w:tc>
          <w:tcPr>
            <w:tcW w:w="1276"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p>
        </w:tc>
        <w:tc>
          <w:tcPr>
            <w:tcW w:w="1417" w:type="dxa"/>
            <w:gridSpan w:val="6"/>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p>
        </w:tc>
        <w:tc>
          <w:tcPr>
            <w:tcW w:w="1134"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p>
        </w:tc>
        <w:tc>
          <w:tcPr>
            <w:tcW w:w="1276" w:type="dxa"/>
            <w:gridSpan w:val="3"/>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p>
        </w:tc>
        <w:tc>
          <w:tcPr>
            <w:tcW w:w="1418" w:type="dxa"/>
            <w:gridSpan w:val="3"/>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p>
        </w:tc>
        <w:tc>
          <w:tcPr>
            <w:tcW w:w="1275" w:type="dxa"/>
            <w:gridSpan w:val="3"/>
          </w:tcPr>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p>
        </w:tc>
        <w:tc>
          <w:tcPr>
            <w:tcW w:w="1843" w:type="dxa"/>
            <w:gridSpan w:val="2"/>
            <w:vAlign w:val="center"/>
          </w:tcPr>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Охват программами образовательных учреждений</w:t>
            </w:r>
          </w:p>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100 %</w:t>
            </w:r>
          </w:p>
        </w:tc>
      </w:tr>
      <w:tr w:rsidR="00F642D0" w:rsidRPr="00F642D0" w:rsidTr="00F642D0">
        <w:trPr>
          <w:gridAfter w:val="1"/>
          <w:wAfter w:w="53" w:type="dxa"/>
        </w:trPr>
        <w:tc>
          <w:tcPr>
            <w:tcW w:w="2515" w:type="dxa"/>
          </w:tcPr>
          <w:p w:rsidR="00F642D0" w:rsidRPr="00F642D0" w:rsidRDefault="00F642D0" w:rsidP="0038553A">
            <w:pPr>
              <w:widowControl w:val="0"/>
              <w:autoSpaceDE w:val="0"/>
              <w:autoSpaceDN w:val="0"/>
              <w:adjustRightInd w:val="0"/>
              <w:spacing w:after="0" w:line="240" w:lineRule="auto"/>
              <w:rPr>
                <w:rFonts w:ascii="Times New Roman" w:hAnsi="Times New Roman"/>
                <w:lang w:eastAsia="ru-RU"/>
              </w:rPr>
            </w:pPr>
            <w:r w:rsidRPr="00F642D0">
              <w:rPr>
                <w:rFonts w:ascii="Times New Roman" w:hAnsi="Times New Roman"/>
                <w:lang w:eastAsia="ru-RU"/>
              </w:rPr>
              <w:lastRenderedPageBreak/>
              <w:t>3.2. Обучение руководителей и специалистов органов местного самоуправления</w:t>
            </w:r>
          </w:p>
        </w:tc>
        <w:tc>
          <w:tcPr>
            <w:tcW w:w="1846" w:type="dxa"/>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 xml:space="preserve">Отдел организационной работы администрации </w:t>
            </w:r>
          </w:p>
        </w:tc>
        <w:tc>
          <w:tcPr>
            <w:tcW w:w="1843"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местный бюджет</w:t>
            </w:r>
          </w:p>
        </w:tc>
        <w:tc>
          <w:tcPr>
            <w:tcW w:w="1276"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10,0</w:t>
            </w:r>
          </w:p>
        </w:tc>
        <w:tc>
          <w:tcPr>
            <w:tcW w:w="1417" w:type="dxa"/>
            <w:gridSpan w:val="6"/>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p>
        </w:tc>
        <w:tc>
          <w:tcPr>
            <w:tcW w:w="1134"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p>
        </w:tc>
        <w:tc>
          <w:tcPr>
            <w:tcW w:w="1276" w:type="dxa"/>
            <w:gridSpan w:val="3"/>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10,0</w:t>
            </w:r>
          </w:p>
        </w:tc>
        <w:tc>
          <w:tcPr>
            <w:tcW w:w="1418" w:type="dxa"/>
            <w:gridSpan w:val="3"/>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p>
        </w:tc>
        <w:tc>
          <w:tcPr>
            <w:tcW w:w="1275" w:type="dxa"/>
            <w:gridSpan w:val="3"/>
          </w:tcPr>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p>
        </w:tc>
        <w:tc>
          <w:tcPr>
            <w:tcW w:w="1843" w:type="dxa"/>
            <w:gridSpan w:val="2"/>
            <w:vAlign w:val="center"/>
          </w:tcPr>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Обучение 1 специалиста, в год</w:t>
            </w:r>
          </w:p>
        </w:tc>
      </w:tr>
      <w:tr w:rsidR="00F642D0" w:rsidRPr="00F642D0" w:rsidTr="00F642D0">
        <w:trPr>
          <w:gridAfter w:val="1"/>
          <w:wAfter w:w="53" w:type="dxa"/>
        </w:trPr>
        <w:tc>
          <w:tcPr>
            <w:tcW w:w="2515" w:type="dxa"/>
          </w:tcPr>
          <w:p w:rsidR="00F642D0" w:rsidRPr="00F642D0" w:rsidRDefault="00F642D0" w:rsidP="0038553A">
            <w:pPr>
              <w:widowControl w:val="0"/>
              <w:autoSpaceDE w:val="0"/>
              <w:autoSpaceDN w:val="0"/>
              <w:adjustRightInd w:val="0"/>
              <w:spacing w:after="0" w:line="240" w:lineRule="auto"/>
              <w:rPr>
                <w:rFonts w:ascii="Times New Roman" w:hAnsi="Times New Roman"/>
                <w:lang w:eastAsia="ru-RU"/>
              </w:rPr>
            </w:pPr>
            <w:r w:rsidRPr="00F642D0">
              <w:rPr>
                <w:rFonts w:ascii="Times New Roman" w:hAnsi="Times New Roman"/>
                <w:lang w:eastAsia="ru-RU"/>
              </w:rPr>
              <w:t xml:space="preserve">3.3 Оказание содействия и поддержки в благотворительной деятельности религиозным организациям, а также </w:t>
            </w:r>
          </w:p>
          <w:p w:rsidR="00F642D0" w:rsidRPr="00F642D0" w:rsidRDefault="00F642D0" w:rsidP="0038553A">
            <w:pPr>
              <w:pStyle w:val="af7"/>
              <w:widowControl w:val="0"/>
              <w:autoSpaceDE w:val="0"/>
              <w:autoSpaceDN w:val="0"/>
              <w:adjustRightInd w:val="0"/>
              <w:spacing w:after="0" w:line="240" w:lineRule="auto"/>
              <w:ind w:left="0"/>
              <w:rPr>
                <w:rFonts w:ascii="Times New Roman" w:hAnsi="Times New Roman"/>
                <w:lang w:eastAsia="ru-RU"/>
              </w:rPr>
            </w:pPr>
            <w:r w:rsidRPr="00F642D0">
              <w:rPr>
                <w:rFonts w:ascii="Times New Roman" w:hAnsi="Times New Roman"/>
                <w:lang w:eastAsia="ru-RU"/>
              </w:rPr>
              <w:t>в реализации ими общественно значимых культурно-просветительских программ  и мероприятий</w:t>
            </w:r>
          </w:p>
          <w:p w:rsidR="00F642D0" w:rsidRPr="00F642D0" w:rsidRDefault="00F642D0" w:rsidP="0038553A">
            <w:pPr>
              <w:pStyle w:val="af7"/>
              <w:widowControl w:val="0"/>
              <w:autoSpaceDE w:val="0"/>
              <w:autoSpaceDN w:val="0"/>
              <w:adjustRightInd w:val="0"/>
              <w:spacing w:after="0" w:line="240" w:lineRule="auto"/>
              <w:ind w:left="0"/>
              <w:rPr>
                <w:rFonts w:ascii="Times New Roman" w:hAnsi="Times New Roman"/>
                <w:lang w:eastAsia="ru-RU"/>
              </w:rPr>
            </w:pPr>
          </w:p>
        </w:tc>
        <w:tc>
          <w:tcPr>
            <w:tcW w:w="1846" w:type="dxa"/>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 xml:space="preserve">Отдел организационной работы администрации </w:t>
            </w:r>
          </w:p>
        </w:tc>
        <w:tc>
          <w:tcPr>
            <w:tcW w:w="1843"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местный бюджет</w:t>
            </w:r>
          </w:p>
        </w:tc>
        <w:tc>
          <w:tcPr>
            <w:tcW w:w="1276"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p>
        </w:tc>
        <w:tc>
          <w:tcPr>
            <w:tcW w:w="1417" w:type="dxa"/>
            <w:gridSpan w:val="6"/>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p>
        </w:tc>
        <w:tc>
          <w:tcPr>
            <w:tcW w:w="1134"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p>
        </w:tc>
        <w:tc>
          <w:tcPr>
            <w:tcW w:w="1276" w:type="dxa"/>
            <w:gridSpan w:val="3"/>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p>
        </w:tc>
        <w:tc>
          <w:tcPr>
            <w:tcW w:w="1418" w:type="dxa"/>
            <w:gridSpan w:val="3"/>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p>
        </w:tc>
        <w:tc>
          <w:tcPr>
            <w:tcW w:w="1275" w:type="dxa"/>
            <w:gridSpan w:val="3"/>
          </w:tcPr>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p>
        </w:tc>
        <w:tc>
          <w:tcPr>
            <w:tcW w:w="1843" w:type="dxa"/>
            <w:gridSpan w:val="2"/>
            <w:vAlign w:val="center"/>
          </w:tcPr>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Оказание информационной поддержки. Проведение не менее 3 мероприятий. Увеличение числа религиозных организаций, принимающих участие в конкурсе</w:t>
            </w:r>
          </w:p>
        </w:tc>
      </w:tr>
      <w:tr w:rsidR="00992EA2" w:rsidRPr="00F642D0" w:rsidTr="002A7E57">
        <w:trPr>
          <w:gridAfter w:val="1"/>
          <w:wAfter w:w="53" w:type="dxa"/>
        </w:trPr>
        <w:tc>
          <w:tcPr>
            <w:tcW w:w="15843" w:type="dxa"/>
            <w:gridSpan w:val="22"/>
          </w:tcPr>
          <w:p w:rsidR="00992EA2" w:rsidRPr="00F642D0" w:rsidRDefault="00992EA2" w:rsidP="0038553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4. Создание условий для развития сферы социальных услуг, предоставляемых НКО населению муниципального образования</w:t>
            </w:r>
          </w:p>
        </w:tc>
      </w:tr>
      <w:tr w:rsidR="00F642D0" w:rsidRPr="00F642D0" w:rsidTr="00F642D0">
        <w:trPr>
          <w:gridAfter w:val="1"/>
          <w:wAfter w:w="53" w:type="dxa"/>
        </w:trPr>
        <w:tc>
          <w:tcPr>
            <w:tcW w:w="2515" w:type="dxa"/>
          </w:tcPr>
          <w:p w:rsidR="00F642D0" w:rsidRPr="00F642D0" w:rsidRDefault="00F642D0" w:rsidP="0038553A">
            <w:pPr>
              <w:widowControl w:val="0"/>
              <w:autoSpaceDE w:val="0"/>
              <w:autoSpaceDN w:val="0"/>
              <w:adjustRightInd w:val="0"/>
              <w:spacing w:after="0" w:line="240" w:lineRule="auto"/>
              <w:rPr>
                <w:rFonts w:ascii="Times New Roman" w:hAnsi="Times New Roman"/>
                <w:lang w:eastAsia="ru-RU"/>
              </w:rPr>
            </w:pPr>
            <w:r w:rsidRPr="00F642D0">
              <w:rPr>
                <w:rFonts w:ascii="Times New Roman" w:hAnsi="Times New Roman"/>
                <w:lang w:eastAsia="ru-RU"/>
              </w:rPr>
              <w:t>4.1. Поддержка в области подготовки, переподготовки и повышения квалификации работников и добровольцев НКО</w:t>
            </w:r>
          </w:p>
        </w:tc>
        <w:tc>
          <w:tcPr>
            <w:tcW w:w="1846" w:type="dxa"/>
          </w:tcPr>
          <w:p w:rsidR="00F642D0" w:rsidRPr="00F642D0" w:rsidRDefault="00F642D0" w:rsidP="0038553A">
            <w:pPr>
              <w:spacing w:after="0" w:line="240" w:lineRule="auto"/>
              <w:jc w:val="center"/>
              <w:rPr>
                <w:rFonts w:ascii="Times New Roman" w:hAnsi="Times New Roman"/>
                <w:lang w:eastAsia="ru-RU"/>
              </w:rPr>
            </w:pPr>
            <w:r w:rsidRPr="00F642D0">
              <w:rPr>
                <w:rFonts w:ascii="Times New Roman" w:hAnsi="Times New Roman"/>
                <w:lang w:eastAsia="ru-RU"/>
              </w:rPr>
              <w:t xml:space="preserve">Отдел организационной работы администрации </w:t>
            </w:r>
          </w:p>
        </w:tc>
        <w:tc>
          <w:tcPr>
            <w:tcW w:w="1843" w:type="dxa"/>
            <w:vAlign w:val="center"/>
          </w:tcPr>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местный бюджет</w:t>
            </w:r>
          </w:p>
        </w:tc>
        <w:tc>
          <w:tcPr>
            <w:tcW w:w="1276"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lang w:eastAsia="ru-RU"/>
              </w:rPr>
            </w:pPr>
          </w:p>
        </w:tc>
        <w:tc>
          <w:tcPr>
            <w:tcW w:w="1417" w:type="dxa"/>
            <w:gridSpan w:val="6"/>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lang w:eastAsia="ru-RU"/>
              </w:rPr>
            </w:pPr>
          </w:p>
        </w:tc>
        <w:tc>
          <w:tcPr>
            <w:tcW w:w="1134"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lang w:eastAsia="ru-RU"/>
              </w:rPr>
            </w:pPr>
          </w:p>
        </w:tc>
        <w:tc>
          <w:tcPr>
            <w:tcW w:w="1276" w:type="dxa"/>
            <w:gridSpan w:val="3"/>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lang w:eastAsia="ru-RU"/>
              </w:rPr>
            </w:pPr>
          </w:p>
        </w:tc>
        <w:tc>
          <w:tcPr>
            <w:tcW w:w="1418" w:type="dxa"/>
            <w:gridSpan w:val="3"/>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lang w:eastAsia="ru-RU"/>
              </w:rPr>
            </w:pPr>
          </w:p>
        </w:tc>
        <w:tc>
          <w:tcPr>
            <w:tcW w:w="1275" w:type="dxa"/>
            <w:gridSpan w:val="3"/>
          </w:tcPr>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p>
        </w:tc>
        <w:tc>
          <w:tcPr>
            <w:tcW w:w="1843" w:type="dxa"/>
            <w:gridSpan w:val="2"/>
          </w:tcPr>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 xml:space="preserve">Участие </w:t>
            </w:r>
          </w:p>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 xml:space="preserve">в областных семинарах </w:t>
            </w:r>
          </w:p>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 xml:space="preserve">(не менее 1 раза в год), проведение не менее </w:t>
            </w:r>
          </w:p>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 xml:space="preserve">1 обучающего семинара на территории </w:t>
            </w:r>
            <w:proofErr w:type="spellStart"/>
            <w:r w:rsidRPr="00F642D0">
              <w:rPr>
                <w:rFonts w:ascii="Times New Roman" w:hAnsi="Times New Roman"/>
                <w:lang w:eastAsia="ru-RU"/>
              </w:rPr>
              <w:t>Каргопольского</w:t>
            </w:r>
            <w:proofErr w:type="spellEnd"/>
            <w:r w:rsidRPr="00F642D0">
              <w:rPr>
                <w:rFonts w:ascii="Times New Roman" w:hAnsi="Times New Roman"/>
                <w:lang w:eastAsia="ru-RU"/>
              </w:rPr>
              <w:t xml:space="preserve"> района, в год</w:t>
            </w:r>
          </w:p>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p>
        </w:tc>
      </w:tr>
      <w:tr w:rsidR="00F642D0" w:rsidRPr="00F642D0" w:rsidTr="00F642D0">
        <w:trPr>
          <w:gridAfter w:val="1"/>
          <w:wAfter w:w="53" w:type="dxa"/>
        </w:trPr>
        <w:tc>
          <w:tcPr>
            <w:tcW w:w="2515" w:type="dxa"/>
            <w:vMerge w:val="restart"/>
          </w:tcPr>
          <w:p w:rsidR="00F642D0" w:rsidRPr="00F642D0" w:rsidRDefault="00F642D0" w:rsidP="0038553A">
            <w:pPr>
              <w:widowControl w:val="0"/>
              <w:autoSpaceDE w:val="0"/>
              <w:autoSpaceDN w:val="0"/>
              <w:adjustRightInd w:val="0"/>
              <w:rPr>
                <w:rFonts w:ascii="Times New Roman" w:hAnsi="Times New Roman"/>
                <w:lang w:eastAsia="ru-RU"/>
              </w:rPr>
            </w:pPr>
            <w:r w:rsidRPr="00F642D0">
              <w:rPr>
                <w:rFonts w:ascii="Times New Roman" w:hAnsi="Times New Roman"/>
                <w:lang w:eastAsia="ru-RU"/>
              </w:rPr>
              <w:lastRenderedPageBreak/>
              <w:t>4.2. Конкурс социальных проектов среди НКО</w:t>
            </w:r>
          </w:p>
        </w:tc>
        <w:tc>
          <w:tcPr>
            <w:tcW w:w="1846" w:type="dxa"/>
            <w:vMerge w:val="restart"/>
          </w:tcPr>
          <w:p w:rsidR="00F642D0" w:rsidRPr="00F642D0" w:rsidRDefault="00F642D0" w:rsidP="0038553A">
            <w:pPr>
              <w:jc w:val="center"/>
              <w:rPr>
                <w:rFonts w:ascii="Times New Roman" w:hAnsi="Times New Roman"/>
                <w:lang w:eastAsia="ru-RU"/>
              </w:rPr>
            </w:pPr>
            <w:r w:rsidRPr="00F642D0">
              <w:rPr>
                <w:rFonts w:ascii="Times New Roman" w:hAnsi="Times New Roman"/>
                <w:lang w:eastAsia="ru-RU"/>
              </w:rPr>
              <w:t xml:space="preserve">Отдел организационной работы администрации </w:t>
            </w:r>
          </w:p>
        </w:tc>
        <w:tc>
          <w:tcPr>
            <w:tcW w:w="1843" w:type="dxa"/>
            <w:vAlign w:val="center"/>
          </w:tcPr>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областной бюджет</w:t>
            </w:r>
          </w:p>
        </w:tc>
        <w:tc>
          <w:tcPr>
            <w:tcW w:w="1276"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975,3</w:t>
            </w:r>
          </w:p>
        </w:tc>
        <w:tc>
          <w:tcPr>
            <w:tcW w:w="1417" w:type="dxa"/>
            <w:gridSpan w:val="6"/>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257,4</w:t>
            </w:r>
          </w:p>
        </w:tc>
        <w:tc>
          <w:tcPr>
            <w:tcW w:w="1134"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449,4</w:t>
            </w:r>
          </w:p>
        </w:tc>
        <w:tc>
          <w:tcPr>
            <w:tcW w:w="1276" w:type="dxa"/>
            <w:gridSpan w:val="3"/>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268,5</w:t>
            </w:r>
          </w:p>
        </w:tc>
        <w:tc>
          <w:tcPr>
            <w:tcW w:w="1418" w:type="dxa"/>
            <w:gridSpan w:val="3"/>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lang w:eastAsia="ru-RU"/>
              </w:rPr>
            </w:pPr>
          </w:p>
        </w:tc>
        <w:tc>
          <w:tcPr>
            <w:tcW w:w="1275" w:type="dxa"/>
            <w:gridSpan w:val="3"/>
          </w:tcPr>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p>
        </w:tc>
        <w:tc>
          <w:tcPr>
            <w:tcW w:w="1843" w:type="dxa"/>
            <w:gridSpan w:val="2"/>
            <w:vMerge w:val="restart"/>
            <w:vAlign w:val="center"/>
          </w:tcPr>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 xml:space="preserve">Поддержка </w:t>
            </w:r>
          </w:p>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8 социальных проектов, реализованных НКО, в год</w:t>
            </w:r>
          </w:p>
        </w:tc>
      </w:tr>
      <w:tr w:rsidR="00F642D0" w:rsidRPr="00F642D0" w:rsidTr="00F642D0">
        <w:trPr>
          <w:gridAfter w:val="1"/>
          <w:wAfter w:w="53" w:type="dxa"/>
          <w:trHeight w:val="988"/>
        </w:trPr>
        <w:tc>
          <w:tcPr>
            <w:tcW w:w="2515" w:type="dxa"/>
            <w:vMerge/>
          </w:tcPr>
          <w:p w:rsidR="00F642D0" w:rsidRPr="00F642D0" w:rsidRDefault="00F642D0" w:rsidP="0038553A">
            <w:pPr>
              <w:widowControl w:val="0"/>
              <w:autoSpaceDE w:val="0"/>
              <w:autoSpaceDN w:val="0"/>
              <w:adjustRightInd w:val="0"/>
              <w:spacing w:after="0" w:line="240" w:lineRule="auto"/>
              <w:rPr>
                <w:rFonts w:ascii="Times New Roman" w:hAnsi="Times New Roman"/>
                <w:lang w:eastAsia="ru-RU"/>
              </w:rPr>
            </w:pPr>
          </w:p>
        </w:tc>
        <w:tc>
          <w:tcPr>
            <w:tcW w:w="1846" w:type="dxa"/>
            <w:vMerge/>
          </w:tcPr>
          <w:p w:rsidR="00F642D0" w:rsidRPr="00F642D0" w:rsidRDefault="00F642D0" w:rsidP="0038553A">
            <w:pPr>
              <w:spacing w:after="0" w:line="240" w:lineRule="auto"/>
              <w:jc w:val="center"/>
              <w:rPr>
                <w:rFonts w:ascii="Times New Roman" w:hAnsi="Times New Roman"/>
                <w:lang w:eastAsia="ru-RU"/>
              </w:rPr>
            </w:pPr>
          </w:p>
        </w:tc>
        <w:tc>
          <w:tcPr>
            <w:tcW w:w="1843" w:type="dxa"/>
            <w:vAlign w:val="center"/>
          </w:tcPr>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местный бюджет</w:t>
            </w:r>
          </w:p>
        </w:tc>
        <w:tc>
          <w:tcPr>
            <w:tcW w:w="1276"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278,0</w:t>
            </w:r>
          </w:p>
        </w:tc>
        <w:tc>
          <w:tcPr>
            <w:tcW w:w="1417" w:type="dxa"/>
            <w:gridSpan w:val="6"/>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50,0</w:t>
            </w:r>
          </w:p>
        </w:tc>
        <w:tc>
          <w:tcPr>
            <w:tcW w:w="1134"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76,5</w:t>
            </w:r>
          </w:p>
        </w:tc>
        <w:tc>
          <w:tcPr>
            <w:tcW w:w="1276" w:type="dxa"/>
            <w:gridSpan w:val="3"/>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75,0</w:t>
            </w:r>
          </w:p>
        </w:tc>
        <w:tc>
          <w:tcPr>
            <w:tcW w:w="1418" w:type="dxa"/>
            <w:gridSpan w:val="3"/>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76,5</w:t>
            </w:r>
          </w:p>
        </w:tc>
        <w:tc>
          <w:tcPr>
            <w:tcW w:w="1275" w:type="dxa"/>
            <w:gridSpan w:val="3"/>
          </w:tcPr>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p>
        </w:tc>
        <w:tc>
          <w:tcPr>
            <w:tcW w:w="1843" w:type="dxa"/>
            <w:gridSpan w:val="2"/>
            <w:vMerge/>
            <w:vAlign w:val="center"/>
          </w:tcPr>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p>
        </w:tc>
      </w:tr>
      <w:tr w:rsidR="00F642D0" w:rsidRPr="00F642D0" w:rsidTr="00F642D0">
        <w:trPr>
          <w:gridAfter w:val="1"/>
          <w:wAfter w:w="53" w:type="dxa"/>
        </w:trPr>
        <w:tc>
          <w:tcPr>
            <w:tcW w:w="2515" w:type="dxa"/>
          </w:tcPr>
          <w:p w:rsidR="00F642D0" w:rsidRPr="00F642D0" w:rsidRDefault="00F642D0" w:rsidP="0038553A">
            <w:pPr>
              <w:widowControl w:val="0"/>
              <w:autoSpaceDE w:val="0"/>
              <w:autoSpaceDN w:val="0"/>
              <w:adjustRightInd w:val="0"/>
              <w:spacing w:after="0" w:line="240" w:lineRule="auto"/>
              <w:rPr>
                <w:rFonts w:ascii="Times New Roman" w:hAnsi="Times New Roman"/>
                <w:lang w:eastAsia="ru-RU"/>
              </w:rPr>
            </w:pPr>
            <w:r w:rsidRPr="00F642D0">
              <w:rPr>
                <w:rFonts w:ascii="Times New Roman" w:hAnsi="Times New Roman"/>
                <w:lang w:eastAsia="ru-RU"/>
              </w:rPr>
              <w:t>4.3. Консультационная поддержка НКО</w:t>
            </w:r>
          </w:p>
        </w:tc>
        <w:tc>
          <w:tcPr>
            <w:tcW w:w="1846" w:type="dxa"/>
          </w:tcPr>
          <w:p w:rsidR="00F642D0" w:rsidRPr="00F642D0" w:rsidRDefault="00F642D0" w:rsidP="0038553A">
            <w:pPr>
              <w:spacing w:after="0" w:line="240" w:lineRule="auto"/>
              <w:jc w:val="center"/>
              <w:rPr>
                <w:rFonts w:ascii="Times New Roman" w:hAnsi="Times New Roman"/>
                <w:lang w:eastAsia="ru-RU"/>
              </w:rPr>
            </w:pPr>
            <w:r w:rsidRPr="00F642D0">
              <w:rPr>
                <w:rFonts w:ascii="Times New Roman" w:hAnsi="Times New Roman"/>
                <w:lang w:eastAsia="ru-RU"/>
              </w:rPr>
              <w:t xml:space="preserve">Отдел организационной работы администрации </w:t>
            </w:r>
          </w:p>
          <w:p w:rsidR="00F642D0" w:rsidRPr="00F642D0" w:rsidRDefault="00F642D0" w:rsidP="0038553A">
            <w:pPr>
              <w:spacing w:after="0" w:line="240" w:lineRule="auto"/>
              <w:jc w:val="center"/>
              <w:rPr>
                <w:rFonts w:ascii="Times New Roman" w:hAnsi="Times New Roman"/>
                <w:lang w:eastAsia="ru-RU"/>
              </w:rPr>
            </w:pPr>
          </w:p>
          <w:p w:rsidR="00F642D0" w:rsidRPr="00F642D0" w:rsidRDefault="00F642D0" w:rsidP="0038553A">
            <w:pPr>
              <w:spacing w:after="0" w:line="240" w:lineRule="auto"/>
              <w:jc w:val="center"/>
              <w:rPr>
                <w:rFonts w:ascii="Times New Roman" w:hAnsi="Times New Roman"/>
                <w:lang w:eastAsia="ru-RU"/>
              </w:rPr>
            </w:pPr>
          </w:p>
          <w:p w:rsidR="00F642D0" w:rsidRPr="00F642D0" w:rsidRDefault="00F642D0" w:rsidP="0038553A">
            <w:pPr>
              <w:spacing w:after="0" w:line="240" w:lineRule="auto"/>
              <w:jc w:val="center"/>
              <w:rPr>
                <w:rFonts w:ascii="Times New Roman" w:hAnsi="Times New Roman"/>
                <w:lang w:eastAsia="ru-RU"/>
              </w:rPr>
            </w:pPr>
          </w:p>
        </w:tc>
        <w:tc>
          <w:tcPr>
            <w:tcW w:w="1843" w:type="dxa"/>
            <w:vAlign w:val="center"/>
          </w:tcPr>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p>
        </w:tc>
        <w:tc>
          <w:tcPr>
            <w:tcW w:w="1276"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lang w:eastAsia="ru-RU"/>
              </w:rPr>
            </w:pPr>
          </w:p>
        </w:tc>
        <w:tc>
          <w:tcPr>
            <w:tcW w:w="1417" w:type="dxa"/>
            <w:gridSpan w:val="6"/>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lang w:eastAsia="ru-RU"/>
              </w:rPr>
            </w:pPr>
          </w:p>
        </w:tc>
        <w:tc>
          <w:tcPr>
            <w:tcW w:w="1134"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lang w:eastAsia="ru-RU"/>
              </w:rPr>
            </w:pPr>
          </w:p>
        </w:tc>
        <w:tc>
          <w:tcPr>
            <w:tcW w:w="1276" w:type="dxa"/>
            <w:gridSpan w:val="3"/>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lang w:eastAsia="ru-RU"/>
              </w:rPr>
            </w:pPr>
          </w:p>
        </w:tc>
        <w:tc>
          <w:tcPr>
            <w:tcW w:w="1418" w:type="dxa"/>
            <w:gridSpan w:val="3"/>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lang w:eastAsia="ru-RU"/>
              </w:rPr>
            </w:pPr>
          </w:p>
        </w:tc>
        <w:tc>
          <w:tcPr>
            <w:tcW w:w="1275" w:type="dxa"/>
            <w:gridSpan w:val="3"/>
          </w:tcPr>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p>
        </w:tc>
        <w:tc>
          <w:tcPr>
            <w:tcW w:w="1843" w:type="dxa"/>
            <w:gridSpan w:val="2"/>
            <w:vAlign w:val="center"/>
          </w:tcPr>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 xml:space="preserve">Оказание постоянной консультационной поддержки </w:t>
            </w:r>
          </w:p>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в работе НКО</w:t>
            </w:r>
          </w:p>
        </w:tc>
      </w:tr>
      <w:tr w:rsidR="00992EA2" w:rsidRPr="00F642D0" w:rsidTr="002A7E57">
        <w:trPr>
          <w:gridAfter w:val="1"/>
          <w:wAfter w:w="53" w:type="dxa"/>
        </w:trPr>
        <w:tc>
          <w:tcPr>
            <w:tcW w:w="15843" w:type="dxa"/>
            <w:gridSpan w:val="22"/>
          </w:tcPr>
          <w:p w:rsidR="00992EA2" w:rsidRPr="00F642D0" w:rsidRDefault="00992EA2" w:rsidP="0038553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 xml:space="preserve">5. Содействие в </w:t>
            </w:r>
            <w:r w:rsidRPr="00F642D0">
              <w:rPr>
                <w:rFonts w:ascii="Times New Roman" w:hAnsi="Times New Roman"/>
                <w:bCs/>
                <w:lang w:eastAsia="ru-RU"/>
              </w:rPr>
              <w:t>работе</w:t>
            </w:r>
            <w:r w:rsidRPr="00F642D0">
              <w:rPr>
                <w:rFonts w:ascii="Times New Roman" w:hAnsi="Times New Roman"/>
                <w:lang w:eastAsia="ru-RU"/>
              </w:rPr>
              <w:t xml:space="preserve"> и оказание помощи </w:t>
            </w:r>
            <w:r w:rsidRPr="00F642D0">
              <w:rPr>
                <w:rFonts w:ascii="Times New Roman" w:hAnsi="Times New Roman"/>
                <w:bCs/>
                <w:lang w:eastAsia="ru-RU"/>
              </w:rPr>
              <w:t>общественным</w:t>
            </w:r>
            <w:r w:rsidRPr="00F642D0">
              <w:rPr>
                <w:rFonts w:ascii="Times New Roman" w:hAnsi="Times New Roman"/>
                <w:lang w:eastAsia="ru-RU"/>
              </w:rPr>
              <w:t xml:space="preserve"> объединениям </w:t>
            </w:r>
            <w:r w:rsidRPr="00F642D0">
              <w:rPr>
                <w:rFonts w:ascii="Times New Roman" w:hAnsi="Times New Roman"/>
                <w:bCs/>
                <w:lang w:eastAsia="ru-RU"/>
              </w:rPr>
              <w:t>инвалидов</w:t>
            </w:r>
          </w:p>
        </w:tc>
      </w:tr>
      <w:tr w:rsidR="00F642D0" w:rsidRPr="00F642D0" w:rsidTr="00F642D0">
        <w:trPr>
          <w:gridAfter w:val="1"/>
          <w:wAfter w:w="53" w:type="dxa"/>
        </w:trPr>
        <w:tc>
          <w:tcPr>
            <w:tcW w:w="2515" w:type="dxa"/>
          </w:tcPr>
          <w:p w:rsidR="00F642D0" w:rsidRPr="00F642D0" w:rsidRDefault="00F642D0" w:rsidP="0038553A">
            <w:pPr>
              <w:spacing w:after="0" w:line="240" w:lineRule="auto"/>
              <w:rPr>
                <w:rFonts w:ascii="Times New Roman" w:hAnsi="Times New Roman"/>
                <w:lang w:eastAsia="ru-RU"/>
              </w:rPr>
            </w:pPr>
            <w:r w:rsidRPr="00F642D0">
              <w:rPr>
                <w:rFonts w:ascii="Times New Roman" w:hAnsi="Times New Roman"/>
                <w:lang w:eastAsia="ru-RU"/>
              </w:rPr>
              <w:t>5.1. Проведение декады инвалидов</w:t>
            </w:r>
          </w:p>
        </w:tc>
        <w:tc>
          <w:tcPr>
            <w:tcW w:w="1846" w:type="dxa"/>
          </w:tcPr>
          <w:p w:rsidR="00F642D0" w:rsidRPr="00F642D0" w:rsidRDefault="00F642D0" w:rsidP="0038553A">
            <w:pPr>
              <w:pStyle w:val="af7"/>
              <w:spacing w:after="0" w:line="240" w:lineRule="auto"/>
              <w:ind w:left="0"/>
              <w:jc w:val="center"/>
              <w:rPr>
                <w:rFonts w:ascii="Times New Roman" w:hAnsi="Times New Roman"/>
                <w:lang w:eastAsia="ru-RU"/>
              </w:rPr>
            </w:pPr>
            <w:r w:rsidRPr="00F642D0">
              <w:rPr>
                <w:rFonts w:ascii="Times New Roman" w:hAnsi="Times New Roman"/>
                <w:lang w:eastAsia="ru-RU"/>
              </w:rPr>
              <w:t>Отдел организационной работы администрации;</w:t>
            </w:r>
          </w:p>
          <w:p w:rsidR="00F642D0" w:rsidRPr="00F642D0" w:rsidRDefault="00F642D0" w:rsidP="0038553A">
            <w:pPr>
              <w:pStyle w:val="af7"/>
              <w:spacing w:after="0" w:line="240" w:lineRule="auto"/>
              <w:ind w:left="0"/>
              <w:jc w:val="center"/>
              <w:rPr>
                <w:rFonts w:ascii="Times New Roman" w:hAnsi="Times New Roman"/>
                <w:lang w:eastAsia="ru-RU"/>
              </w:rPr>
            </w:pPr>
            <w:r w:rsidRPr="00F642D0">
              <w:rPr>
                <w:rFonts w:ascii="Times New Roman" w:hAnsi="Times New Roman"/>
                <w:lang w:eastAsia="ru-RU"/>
              </w:rPr>
              <w:t xml:space="preserve">ГКУ Архангельской области «Отделение социальной защиты населения по </w:t>
            </w:r>
            <w:proofErr w:type="spellStart"/>
            <w:r w:rsidRPr="00F642D0">
              <w:rPr>
                <w:rFonts w:ascii="Times New Roman" w:hAnsi="Times New Roman"/>
                <w:lang w:eastAsia="ru-RU"/>
              </w:rPr>
              <w:t>Каргопольскому</w:t>
            </w:r>
            <w:proofErr w:type="spellEnd"/>
            <w:r w:rsidRPr="00F642D0">
              <w:rPr>
                <w:rFonts w:ascii="Times New Roman" w:hAnsi="Times New Roman"/>
                <w:lang w:eastAsia="ru-RU"/>
              </w:rPr>
              <w:t xml:space="preserve"> району»;</w:t>
            </w:r>
          </w:p>
          <w:p w:rsidR="00F642D0" w:rsidRPr="00F642D0" w:rsidRDefault="00F642D0" w:rsidP="0038553A">
            <w:pPr>
              <w:pStyle w:val="af7"/>
              <w:spacing w:after="0" w:line="240" w:lineRule="auto"/>
              <w:ind w:left="0"/>
              <w:jc w:val="center"/>
              <w:rPr>
                <w:rFonts w:ascii="Times New Roman" w:hAnsi="Times New Roman"/>
                <w:lang w:eastAsia="ru-RU"/>
              </w:rPr>
            </w:pPr>
            <w:r w:rsidRPr="00F642D0">
              <w:rPr>
                <w:rFonts w:ascii="Times New Roman" w:hAnsi="Times New Roman"/>
                <w:lang w:eastAsia="ru-RU"/>
              </w:rPr>
              <w:t>ГБУ СОН АО «</w:t>
            </w:r>
            <w:proofErr w:type="spellStart"/>
            <w:r w:rsidRPr="00F642D0">
              <w:rPr>
                <w:rFonts w:ascii="Times New Roman" w:hAnsi="Times New Roman"/>
                <w:lang w:eastAsia="ru-RU"/>
              </w:rPr>
              <w:t>Каргопольский</w:t>
            </w:r>
            <w:proofErr w:type="spellEnd"/>
            <w:r w:rsidRPr="00F642D0">
              <w:rPr>
                <w:rFonts w:ascii="Times New Roman" w:hAnsi="Times New Roman"/>
                <w:lang w:eastAsia="ru-RU"/>
              </w:rPr>
              <w:t xml:space="preserve"> КЦСО»;</w:t>
            </w:r>
          </w:p>
          <w:p w:rsidR="00F642D0" w:rsidRPr="00F642D0" w:rsidRDefault="00F642D0" w:rsidP="0038553A">
            <w:pPr>
              <w:pStyle w:val="af7"/>
              <w:spacing w:after="0" w:line="240" w:lineRule="auto"/>
              <w:ind w:left="0"/>
              <w:jc w:val="center"/>
              <w:rPr>
                <w:rFonts w:ascii="Times New Roman" w:hAnsi="Times New Roman"/>
                <w:lang w:eastAsia="ru-RU"/>
              </w:rPr>
            </w:pPr>
            <w:r w:rsidRPr="00F642D0">
              <w:rPr>
                <w:rFonts w:ascii="Times New Roman" w:hAnsi="Times New Roman"/>
                <w:lang w:eastAsia="ru-RU"/>
              </w:rPr>
              <w:t>ГБСУ АО «</w:t>
            </w:r>
            <w:proofErr w:type="spellStart"/>
            <w:r w:rsidRPr="00F642D0">
              <w:rPr>
                <w:rFonts w:ascii="Times New Roman" w:hAnsi="Times New Roman"/>
                <w:lang w:eastAsia="ru-RU"/>
              </w:rPr>
              <w:t>Каргопольский</w:t>
            </w:r>
            <w:proofErr w:type="spellEnd"/>
            <w:r w:rsidRPr="00F642D0">
              <w:rPr>
                <w:rFonts w:ascii="Times New Roman" w:hAnsi="Times New Roman"/>
                <w:lang w:eastAsia="ru-RU"/>
              </w:rPr>
              <w:t xml:space="preserve"> СРЦН»;</w:t>
            </w:r>
          </w:p>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lang w:eastAsia="ru-RU"/>
              </w:rPr>
              <w:t xml:space="preserve">ГКУ Архангельской области «ЦЗН </w:t>
            </w:r>
          </w:p>
          <w:p w:rsidR="00F642D0" w:rsidRPr="00F642D0" w:rsidRDefault="00F642D0" w:rsidP="0038553A">
            <w:pPr>
              <w:pStyle w:val="af7"/>
              <w:spacing w:after="0" w:line="240" w:lineRule="auto"/>
              <w:ind w:left="0"/>
              <w:jc w:val="center"/>
              <w:rPr>
                <w:rFonts w:ascii="Times New Roman" w:hAnsi="Times New Roman"/>
                <w:lang w:eastAsia="ru-RU"/>
              </w:rPr>
            </w:pPr>
            <w:proofErr w:type="spellStart"/>
            <w:r w:rsidRPr="00F642D0">
              <w:rPr>
                <w:rFonts w:ascii="Times New Roman" w:hAnsi="Times New Roman"/>
                <w:bCs/>
                <w:lang w:eastAsia="ru-RU"/>
              </w:rPr>
              <w:t>Каргопольского</w:t>
            </w:r>
            <w:proofErr w:type="spellEnd"/>
            <w:r w:rsidRPr="00F642D0">
              <w:rPr>
                <w:rFonts w:ascii="Times New Roman" w:hAnsi="Times New Roman"/>
                <w:bCs/>
                <w:lang w:eastAsia="ru-RU"/>
              </w:rPr>
              <w:t xml:space="preserve"> </w:t>
            </w:r>
            <w:r w:rsidRPr="00F642D0">
              <w:rPr>
                <w:rFonts w:ascii="Times New Roman" w:hAnsi="Times New Roman"/>
                <w:bCs/>
                <w:lang w:eastAsia="ru-RU"/>
              </w:rPr>
              <w:lastRenderedPageBreak/>
              <w:t>муниципального округа</w:t>
            </w:r>
            <w:r w:rsidRPr="00F642D0">
              <w:rPr>
                <w:rFonts w:ascii="Times New Roman" w:hAnsi="Times New Roman"/>
                <w:lang w:eastAsia="ru-RU"/>
              </w:rPr>
              <w:t>»;</w:t>
            </w:r>
          </w:p>
          <w:p w:rsidR="00F642D0" w:rsidRPr="00F642D0" w:rsidRDefault="00F642D0" w:rsidP="0038553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ГСУ социального обслуживания системы социальной защиты населения «</w:t>
            </w:r>
            <w:proofErr w:type="spellStart"/>
            <w:r w:rsidRPr="00F642D0">
              <w:rPr>
                <w:rFonts w:ascii="Times New Roman" w:hAnsi="Times New Roman"/>
                <w:lang w:eastAsia="ru-RU"/>
              </w:rPr>
              <w:t>Каргопольский</w:t>
            </w:r>
            <w:proofErr w:type="spellEnd"/>
            <w:r w:rsidRPr="00F642D0">
              <w:rPr>
                <w:rFonts w:ascii="Times New Roman" w:hAnsi="Times New Roman"/>
                <w:lang w:eastAsia="ru-RU"/>
              </w:rPr>
              <w:t xml:space="preserve"> дом-интернат для престарелых и инвалидов»</w:t>
            </w:r>
          </w:p>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p>
        </w:tc>
        <w:tc>
          <w:tcPr>
            <w:tcW w:w="1843"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lastRenderedPageBreak/>
              <w:t>местный бюджет</w:t>
            </w:r>
          </w:p>
        </w:tc>
        <w:tc>
          <w:tcPr>
            <w:tcW w:w="1276"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65,0</w:t>
            </w:r>
          </w:p>
        </w:tc>
        <w:tc>
          <w:tcPr>
            <w:tcW w:w="1417" w:type="dxa"/>
            <w:gridSpan w:val="6"/>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olor w:val="000000"/>
                <w:lang w:eastAsia="ru-RU"/>
              </w:rPr>
            </w:pPr>
            <w:r w:rsidRPr="00F642D0">
              <w:rPr>
                <w:rFonts w:ascii="Times New Roman" w:hAnsi="Times New Roman"/>
                <w:color w:val="000000"/>
                <w:lang w:eastAsia="ru-RU"/>
              </w:rPr>
              <w:t>15,0</w:t>
            </w:r>
          </w:p>
        </w:tc>
        <w:tc>
          <w:tcPr>
            <w:tcW w:w="1134"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olor w:val="000000"/>
                <w:lang w:eastAsia="ru-RU"/>
              </w:rPr>
            </w:pPr>
            <w:r w:rsidRPr="00F642D0">
              <w:rPr>
                <w:rFonts w:ascii="Times New Roman" w:hAnsi="Times New Roman"/>
                <w:color w:val="000000"/>
                <w:lang w:eastAsia="ru-RU"/>
              </w:rPr>
              <w:t>15,0</w:t>
            </w:r>
          </w:p>
        </w:tc>
        <w:tc>
          <w:tcPr>
            <w:tcW w:w="1276" w:type="dxa"/>
            <w:gridSpan w:val="3"/>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olor w:val="000000"/>
                <w:lang w:eastAsia="ru-RU"/>
              </w:rPr>
            </w:pPr>
            <w:r w:rsidRPr="00F642D0">
              <w:rPr>
                <w:rFonts w:ascii="Times New Roman" w:hAnsi="Times New Roman"/>
                <w:color w:val="000000"/>
                <w:lang w:eastAsia="ru-RU"/>
              </w:rPr>
              <w:t>10,0</w:t>
            </w:r>
          </w:p>
        </w:tc>
        <w:tc>
          <w:tcPr>
            <w:tcW w:w="1418" w:type="dxa"/>
            <w:gridSpan w:val="3"/>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25,0</w:t>
            </w:r>
          </w:p>
        </w:tc>
        <w:tc>
          <w:tcPr>
            <w:tcW w:w="1275" w:type="dxa"/>
            <w:gridSpan w:val="3"/>
          </w:tcPr>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p>
        </w:tc>
        <w:tc>
          <w:tcPr>
            <w:tcW w:w="1843" w:type="dxa"/>
            <w:gridSpan w:val="2"/>
            <w:vAlign w:val="center"/>
          </w:tcPr>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 xml:space="preserve">Участие не менее 10 детей </w:t>
            </w:r>
          </w:p>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с ограниченными возможностями здоровья в конкурсе, в год</w:t>
            </w:r>
          </w:p>
        </w:tc>
      </w:tr>
      <w:tr w:rsidR="00F642D0" w:rsidRPr="00F642D0" w:rsidTr="00F642D0">
        <w:trPr>
          <w:gridAfter w:val="1"/>
          <w:wAfter w:w="53" w:type="dxa"/>
        </w:trPr>
        <w:tc>
          <w:tcPr>
            <w:tcW w:w="2515" w:type="dxa"/>
          </w:tcPr>
          <w:p w:rsidR="00F642D0" w:rsidRPr="00F642D0" w:rsidRDefault="00F642D0" w:rsidP="0038553A">
            <w:pPr>
              <w:widowControl w:val="0"/>
              <w:autoSpaceDE w:val="0"/>
              <w:autoSpaceDN w:val="0"/>
              <w:adjustRightInd w:val="0"/>
              <w:spacing w:after="0" w:line="240" w:lineRule="auto"/>
              <w:rPr>
                <w:rFonts w:ascii="Times New Roman" w:hAnsi="Times New Roman"/>
                <w:lang w:eastAsia="ru-RU"/>
              </w:rPr>
            </w:pPr>
            <w:r w:rsidRPr="00F642D0">
              <w:rPr>
                <w:rFonts w:ascii="Times New Roman" w:hAnsi="Times New Roman"/>
                <w:lang w:eastAsia="ru-RU"/>
              </w:rPr>
              <w:lastRenderedPageBreak/>
              <w:t xml:space="preserve">5.2. Оказание финансовой помощи обществу инвалидов </w:t>
            </w:r>
          </w:p>
        </w:tc>
        <w:tc>
          <w:tcPr>
            <w:tcW w:w="1846" w:type="dxa"/>
          </w:tcPr>
          <w:p w:rsidR="00F642D0" w:rsidRPr="00F642D0" w:rsidRDefault="00F642D0" w:rsidP="0038553A">
            <w:pPr>
              <w:pStyle w:val="af7"/>
              <w:spacing w:after="0" w:line="240" w:lineRule="auto"/>
              <w:ind w:left="0"/>
              <w:jc w:val="center"/>
              <w:rPr>
                <w:rFonts w:ascii="Times New Roman" w:hAnsi="Times New Roman"/>
                <w:lang w:eastAsia="ru-RU"/>
              </w:rPr>
            </w:pPr>
            <w:r w:rsidRPr="00F642D0">
              <w:rPr>
                <w:rFonts w:ascii="Times New Roman" w:hAnsi="Times New Roman"/>
                <w:lang w:eastAsia="ru-RU"/>
              </w:rPr>
              <w:t>Отдел организационной работы администрации;</w:t>
            </w:r>
          </w:p>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lang w:eastAsia="ru-RU"/>
              </w:rPr>
              <w:t xml:space="preserve">ГКУ Архангельской области «Отделение социальной защиты населения по </w:t>
            </w:r>
            <w:r w:rsidRPr="00F642D0">
              <w:rPr>
                <w:rFonts w:ascii="Times New Roman" w:hAnsi="Times New Roman" w:cs="Arial"/>
                <w:lang w:eastAsia="ru-RU"/>
              </w:rPr>
              <w:t xml:space="preserve">администрации </w:t>
            </w:r>
          </w:p>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proofErr w:type="spellStart"/>
            <w:r w:rsidRPr="00F642D0">
              <w:rPr>
                <w:rFonts w:ascii="Times New Roman" w:hAnsi="Times New Roman"/>
                <w:bCs/>
                <w:lang w:eastAsia="ru-RU"/>
              </w:rPr>
              <w:t>Каргопольскому</w:t>
            </w:r>
            <w:proofErr w:type="spellEnd"/>
            <w:r w:rsidRPr="00F642D0">
              <w:rPr>
                <w:rFonts w:ascii="Times New Roman" w:hAnsi="Times New Roman"/>
                <w:bCs/>
                <w:lang w:eastAsia="ru-RU"/>
              </w:rPr>
              <w:t xml:space="preserve"> муниципальному округу</w:t>
            </w:r>
            <w:r w:rsidRPr="00F642D0">
              <w:rPr>
                <w:rFonts w:ascii="Times New Roman" w:hAnsi="Times New Roman"/>
                <w:lang w:eastAsia="ru-RU"/>
              </w:rPr>
              <w:t>»</w:t>
            </w:r>
          </w:p>
        </w:tc>
        <w:tc>
          <w:tcPr>
            <w:tcW w:w="1843"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местный бюджет</w:t>
            </w:r>
          </w:p>
        </w:tc>
        <w:tc>
          <w:tcPr>
            <w:tcW w:w="1276"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30,0</w:t>
            </w:r>
          </w:p>
        </w:tc>
        <w:tc>
          <w:tcPr>
            <w:tcW w:w="1417" w:type="dxa"/>
            <w:gridSpan w:val="6"/>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olor w:val="000000"/>
                <w:lang w:eastAsia="ru-RU"/>
              </w:rPr>
            </w:pPr>
            <w:r w:rsidRPr="00F642D0">
              <w:rPr>
                <w:rFonts w:ascii="Times New Roman" w:hAnsi="Times New Roman"/>
                <w:color w:val="000000"/>
                <w:lang w:eastAsia="ru-RU"/>
              </w:rPr>
              <w:t>15,0</w:t>
            </w:r>
          </w:p>
        </w:tc>
        <w:tc>
          <w:tcPr>
            <w:tcW w:w="1134"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olor w:val="000000"/>
                <w:lang w:eastAsia="ru-RU"/>
              </w:rPr>
            </w:pPr>
            <w:r w:rsidRPr="00F642D0">
              <w:rPr>
                <w:rFonts w:ascii="Times New Roman" w:hAnsi="Times New Roman"/>
                <w:color w:val="000000"/>
                <w:lang w:eastAsia="ru-RU"/>
              </w:rPr>
              <w:t>15,0</w:t>
            </w:r>
          </w:p>
        </w:tc>
        <w:tc>
          <w:tcPr>
            <w:tcW w:w="1276" w:type="dxa"/>
            <w:gridSpan w:val="3"/>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olor w:val="000000"/>
                <w:lang w:eastAsia="ru-RU"/>
              </w:rPr>
            </w:pPr>
          </w:p>
        </w:tc>
        <w:tc>
          <w:tcPr>
            <w:tcW w:w="1418" w:type="dxa"/>
            <w:gridSpan w:val="3"/>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p>
        </w:tc>
        <w:tc>
          <w:tcPr>
            <w:tcW w:w="1275" w:type="dxa"/>
            <w:gridSpan w:val="3"/>
          </w:tcPr>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p>
        </w:tc>
        <w:tc>
          <w:tcPr>
            <w:tcW w:w="1843" w:type="dxa"/>
            <w:gridSpan w:val="2"/>
            <w:vAlign w:val="center"/>
          </w:tcPr>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Организация ежегодной подписки на газету «Надежда»</w:t>
            </w:r>
          </w:p>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10 экз.</w:t>
            </w:r>
          </w:p>
        </w:tc>
      </w:tr>
      <w:tr w:rsidR="00F642D0" w:rsidRPr="00F642D0" w:rsidTr="00F642D0">
        <w:trPr>
          <w:gridAfter w:val="1"/>
          <w:wAfter w:w="53" w:type="dxa"/>
        </w:trPr>
        <w:tc>
          <w:tcPr>
            <w:tcW w:w="2515" w:type="dxa"/>
          </w:tcPr>
          <w:p w:rsidR="00F642D0" w:rsidRPr="00F642D0" w:rsidRDefault="00F642D0" w:rsidP="0038553A">
            <w:pPr>
              <w:widowControl w:val="0"/>
              <w:autoSpaceDE w:val="0"/>
              <w:autoSpaceDN w:val="0"/>
              <w:adjustRightInd w:val="0"/>
              <w:spacing w:after="0" w:line="240" w:lineRule="auto"/>
              <w:rPr>
                <w:rFonts w:ascii="Times New Roman" w:hAnsi="Times New Roman"/>
                <w:lang w:eastAsia="ru-RU"/>
              </w:rPr>
            </w:pPr>
            <w:r w:rsidRPr="00F642D0">
              <w:rPr>
                <w:rFonts w:ascii="Times New Roman" w:hAnsi="Times New Roman"/>
                <w:lang w:eastAsia="ru-RU"/>
              </w:rPr>
              <w:t xml:space="preserve">5.3. Работа Координационного Совета по делам инвалидов при администрации </w:t>
            </w:r>
            <w:proofErr w:type="spellStart"/>
            <w:r w:rsidRPr="00F642D0">
              <w:rPr>
                <w:rFonts w:ascii="Times New Roman" w:hAnsi="Times New Roman"/>
                <w:lang w:eastAsia="ru-RU"/>
              </w:rPr>
              <w:t>Каргопольского</w:t>
            </w:r>
            <w:proofErr w:type="spellEnd"/>
            <w:r w:rsidRPr="00F642D0">
              <w:rPr>
                <w:rFonts w:ascii="Times New Roman" w:hAnsi="Times New Roman"/>
                <w:lang w:eastAsia="ru-RU"/>
              </w:rPr>
              <w:t xml:space="preserve"> муниципального округа</w:t>
            </w:r>
          </w:p>
        </w:tc>
        <w:tc>
          <w:tcPr>
            <w:tcW w:w="1846" w:type="dxa"/>
            <w:vAlign w:val="center"/>
          </w:tcPr>
          <w:p w:rsidR="00F642D0" w:rsidRPr="00F642D0" w:rsidRDefault="00F642D0" w:rsidP="0038553A">
            <w:pPr>
              <w:spacing w:after="0" w:line="240" w:lineRule="auto"/>
              <w:jc w:val="center"/>
              <w:rPr>
                <w:rFonts w:ascii="Times New Roman" w:hAnsi="Times New Roman"/>
                <w:lang w:eastAsia="ru-RU"/>
              </w:rPr>
            </w:pPr>
            <w:r w:rsidRPr="00F642D0">
              <w:rPr>
                <w:rFonts w:ascii="Times New Roman" w:hAnsi="Times New Roman"/>
                <w:lang w:eastAsia="ru-RU"/>
              </w:rPr>
              <w:t>Отдел организационной работы администрации</w:t>
            </w:r>
          </w:p>
        </w:tc>
        <w:tc>
          <w:tcPr>
            <w:tcW w:w="1843"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p>
        </w:tc>
        <w:tc>
          <w:tcPr>
            <w:tcW w:w="1276"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p>
        </w:tc>
        <w:tc>
          <w:tcPr>
            <w:tcW w:w="1417" w:type="dxa"/>
            <w:gridSpan w:val="6"/>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olor w:val="000000"/>
                <w:lang w:eastAsia="ru-RU"/>
              </w:rPr>
            </w:pPr>
          </w:p>
        </w:tc>
        <w:tc>
          <w:tcPr>
            <w:tcW w:w="1134"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olor w:val="000000"/>
                <w:lang w:eastAsia="ru-RU"/>
              </w:rPr>
            </w:pPr>
          </w:p>
        </w:tc>
        <w:tc>
          <w:tcPr>
            <w:tcW w:w="1276" w:type="dxa"/>
            <w:gridSpan w:val="3"/>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olor w:val="000000"/>
                <w:lang w:eastAsia="ru-RU"/>
              </w:rPr>
            </w:pPr>
          </w:p>
        </w:tc>
        <w:tc>
          <w:tcPr>
            <w:tcW w:w="1418" w:type="dxa"/>
            <w:gridSpan w:val="3"/>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p>
        </w:tc>
        <w:tc>
          <w:tcPr>
            <w:tcW w:w="1275" w:type="dxa"/>
            <w:gridSpan w:val="3"/>
          </w:tcPr>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p>
        </w:tc>
        <w:tc>
          <w:tcPr>
            <w:tcW w:w="1843" w:type="dxa"/>
            <w:gridSpan w:val="2"/>
            <w:vAlign w:val="center"/>
          </w:tcPr>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Проведение не менее 2 заседаний Совета, в год</w:t>
            </w:r>
          </w:p>
        </w:tc>
      </w:tr>
      <w:tr w:rsidR="00F642D0" w:rsidRPr="00F642D0" w:rsidTr="00F642D0">
        <w:trPr>
          <w:gridAfter w:val="1"/>
          <w:wAfter w:w="53" w:type="dxa"/>
        </w:trPr>
        <w:tc>
          <w:tcPr>
            <w:tcW w:w="2515" w:type="dxa"/>
          </w:tcPr>
          <w:p w:rsidR="00F642D0" w:rsidRPr="00F642D0" w:rsidRDefault="00F642D0" w:rsidP="0038553A">
            <w:pPr>
              <w:pStyle w:val="af7"/>
              <w:widowControl w:val="0"/>
              <w:numPr>
                <w:ilvl w:val="1"/>
                <w:numId w:val="14"/>
              </w:numPr>
              <w:autoSpaceDE w:val="0"/>
              <w:autoSpaceDN w:val="0"/>
              <w:adjustRightInd w:val="0"/>
              <w:spacing w:after="0" w:line="240" w:lineRule="auto"/>
              <w:ind w:left="0" w:hanging="11"/>
              <w:rPr>
                <w:rFonts w:ascii="Times New Roman" w:hAnsi="Times New Roman"/>
                <w:lang w:eastAsia="ru-RU"/>
              </w:rPr>
            </w:pPr>
            <w:r w:rsidRPr="00F642D0">
              <w:rPr>
                <w:rFonts w:ascii="Times New Roman" w:hAnsi="Times New Roman"/>
                <w:lang w:eastAsia="ru-RU"/>
              </w:rPr>
              <w:t xml:space="preserve">Организация </w:t>
            </w:r>
            <w:r w:rsidRPr="00F642D0">
              <w:rPr>
                <w:rFonts w:ascii="Times New Roman" w:hAnsi="Times New Roman"/>
                <w:lang w:eastAsia="ru-RU"/>
              </w:rPr>
              <w:lastRenderedPageBreak/>
              <w:t>работы «Горячих линий» по проблемам инвалидов</w:t>
            </w:r>
          </w:p>
        </w:tc>
        <w:tc>
          <w:tcPr>
            <w:tcW w:w="1846" w:type="dxa"/>
          </w:tcPr>
          <w:p w:rsidR="00F642D0" w:rsidRPr="00F642D0" w:rsidRDefault="00F642D0" w:rsidP="0038553A">
            <w:pPr>
              <w:pStyle w:val="af7"/>
              <w:spacing w:after="0" w:line="240" w:lineRule="auto"/>
              <w:ind w:left="0"/>
              <w:jc w:val="center"/>
              <w:rPr>
                <w:rFonts w:ascii="Times New Roman" w:hAnsi="Times New Roman"/>
                <w:lang w:eastAsia="ru-RU"/>
              </w:rPr>
            </w:pPr>
            <w:r w:rsidRPr="00F642D0">
              <w:rPr>
                <w:rFonts w:ascii="Times New Roman" w:hAnsi="Times New Roman"/>
                <w:lang w:eastAsia="ru-RU"/>
              </w:rPr>
              <w:lastRenderedPageBreak/>
              <w:t xml:space="preserve">Отдел </w:t>
            </w:r>
            <w:r w:rsidRPr="00F642D0">
              <w:rPr>
                <w:rFonts w:ascii="Times New Roman" w:hAnsi="Times New Roman"/>
                <w:lang w:eastAsia="ru-RU"/>
              </w:rPr>
              <w:lastRenderedPageBreak/>
              <w:t>организационной работы администрации;</w:t>
            </w:r>
          </w:p>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lang w:eastAsia="ru-RU"/>
              </w:rPr>
              <w:t xml:space="preserve">ГКУ Архангельской области «Отделение социальной защиты населения </w:t>
            </w:r>
            <w:proofErr w:type="gramStart"/>
            <w:r w:rsidRPr="00F642D0">
              <w:rPr>
                <w:rFonts w:ascii="Times New Roman" w:hAnsi="Times New Roman"/>
                <w:lang w:eastAsia="ru-RU"/>
              </w:rPr>
              <w:t>по</w:t>
            </w:r>
            <w:proofErr w:type="gramEnd"/>
            <w:r w:rsidRPr="00F642D0">
              <w:rPr>
                <w:rFonts w:ascii="Times New Roman" w:hAnsi="Times New Roman"/>
                <w:lang w:eastAsia="ru-RU"/>
              </w:rPr>
              <w:t xml:space="preserve"> </w:t>
            </w:r>
          </w:p>
          <w:p w:rsidR="00F642D0" w:rsidRPr="00F642D0" w:rsidRDefault="00F642D0" w:rsidP="0038553A">
            <w:pPr>
              <w:pStyle w:val="af7"/>
              <w:spacing w:after="0" w:line="240" w:lineRule="auto"/>
              <w:ind w:left="0"/>
              <w:jc w:val="center"/>
              <w:rPr>
                <w:rFonts w:ascii="Times New Roman" w:hAnsi="Times New Roman"/>
                <w:lang w:eastAsia="ru-RU"/>
              </w:rPr>
            </w:pPr>
            <w:proofErr w:type="spellStart"/>
            <w:r w:rsidRPr="00F642D0">
              <w:rPr>
                <w:rFonts w:ascii="Times New Roman" w:hAnsi="Times New Roman"/>
                <w:bCs/>
                <w:lang w:eastAsia="ru-RU"/>
              </w:rPr>
              <w:t>Каргопольскому</w:t>
            </w:r>
            <w:proofErr w:type="spellEnd"/>
            <w:r w:rsidRPr="00F642D0">
              <w:rPr>
                <w:rFonts w:ascii="Times New Roman" w:hAnsi="Times New Roman"/>
                <w:bCs/>
                <w:lang w:eastAsia="ru-RU"/>
              </w:rPr>
              <w:t xml:space="preserve"> муниципальному округу</w:t>
            </w:r>
            <w:r w:rsidRPr="00F642D0">
              <w:rPr>
                <w:rFonts w:ascii="Times New Roman" w:hAnsi="Times New Roman"/>
                <w:lang w:eastAsia="ru-RU"/>
              </w:rPr>
              <w:t>»;</w:t>
            </w:r>
          </w:p>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lang w:eastAsia="ru-RU"/>
              </w:rPr>
              <w:t xml:space="preserve">ГКУ Архангельской области «ЦЗН </w:t>
            </w:r>
          </w:p>
          <w:p w:rsidR="00F642D0" w:rsidRPr="00F642D0" w:rsidRDefault="00F642D0" w:rsidP="0038553A">
            <w:pPr>
              <w:pStyle w:val="af7"/>
              <w:spacing w:after="0" w:line="240" w:lineRule="auto"/>
              <w:ind w:left="0"/>
              <w:jc w:val="center"/>
              <w:rPr>
                <w:rFonts w:ascii="Times New Roman" w:hAnsi="Times New Roman"/>
                <w:lang w:eastAsia="ru-RU"/>
              </w:rPr>
            </w:pPr>
            <w:proofErr w:type="spellStart"/>
            <w:r w:rsidRPr="00F642D0">
              <w:rPr>
                <w:rFonts w:ascii="Times New Roman" w:hAnsi="Times New Roman"/>
                <w:bCs/>
                <w:lang w:eastAsia="ru-RU"/>
              </w:rPr>
              <w:t>Каргопольского</w:t>
            </w:r>
            <w:proofErr w:type="spellEnd"/>
            <w:r w:rsidRPr="00F642D0">
              <w:rPr>
                <w:rFonts w:ascii="Times New Roman" w:hAnsi="Times New Roman"/>
                <w:bCs/>
                <w:lang w:eastAsia="ru-RU"/>
              </w:rPr>
              <w:t xml:space="preserve"> муниципального округа</w:t>
            </w:r>
            <w:r w:rsidRPr="00F642D0">
              <w:rPr>
                <w:rFonts w:ascii="Times New Roman" w:hAnsi="Times New Roman"/>
                <w:lang w:eastAsia="ru-RU"/>
              </w:rPr>
              <w:t>»</w:t>
            </w:r>
          </w:p>
          <w:p w:rsidR="00F642D0" w:rsidRPr="00F642D0" w:rsidRDefault="00F642D0" w:rsidP="0038553A">
            <w:pPr>
              <w:pStyle w:val="af7"/>
              <w:spacing w:after="0" w:line="240" w:lineRule="auto"/>
              <w:ind w:left="0"/>
              <w:jc w:val="center"/>
              <w:rPr>
                <w:rFonts w:ascii="Times New Roman" w:hAnsi="Times New Roman"/>
                <w:lang w:eastAsia="ru-RU"/>
              </w:rPr>
            </w:pPr>
          </w:p>
        </w:tc>
        <w:tc>
          <w:tcPr>
            <w:tcW w:w="1843"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p>
        </w:tc>
        <w:tc>
          <w:tcPr>
            <w:tcW w:w="1276"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p>
        </w:tc>
        <w:tc>
          <w:tcPr>
            <w:tcW w:w="1417" w:type="dxa"/>
            <w:gridSpan w:val="6"/>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olor w:val="000000"/>
                <w:lang w:eastAsia="ru-RU"/>
              </w:rPr>
            </w:pPr>
          </w:p>
        </w:tc>
        <w:tc>
          <w:tcPr>
            <w:tcW w:w="1134"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olor w:val="000000"/>
                <w:lang w:eastAsia="ru-RU"/>
              </w:rPr>
            </w:pPr>
          </w:p>
        </w:tc>
        <w:tc>
          <w:tcPr>
            <w:tcW w:w="1276" w:type="dxa"/>
            <w:gridSpan w:val="3"/>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olor w:val="000000"/>
                <w:lang w:eastAsia="ru-RU"/>
              </w:rPr>
            </w:pPr>
          </w:p>
        </w:tc>
        <w:tc>
          <w:tcPr>
            <w:tcW w:w="1418" w:type="dxa"/>
            <w:gridSpan w:val="3"/>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p>
        </w:tc>
        <w:tc>
          <w:tcPr>
            <w:tcW w:w="1275" w:type="dxa"/>
            <w:gridSpan w:val="3"/>
          </w:tcPr>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p>
        </w:tc>
        <w:tc>
          <w:tcPr>
            <w:tcW w:w="1843" w:type="dxa"/>
            <w:gridSpan w:val="2"/>
            <w:vAlign w:val="center"/>
          </w:tcPr>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 xml:space="preserve">Проведение не </w:t>
            </w:r>
            <w:r w:rsidRPr="00F642D0">
              <w:rPr>
                <w:rFonts w:ascii="Times New Roman" w:hAnsi="Times New Roman"/>
                <w:lang w:eastAsia="ru-RU"/>
              </w:rPr>
              <w:lastRenderedPageBreak/>
              <w:t>менее двух «горячих линий», в год</w:t>
            </w:r>
          </w:p>
        </w:tc>
      </w:tr>
      <w:tr w:rsidR="00992EA2" w:rsidRPr="00F642D0" w:rsidTr="002A7E57">
        <w:trPr>
          <w:gridAfter w:val="1"/>
          <w:wAfter w:w="53" w:type="dxa"/>
        </w:trPr>
        <w:tc>
          <w:tcPr>
            <w:tcW w:w="15843" w:type="dxa"/>
            <w:gridSpan w:val="22"/>
          </w:tcPr>
          <w:p w:rsidR="00992EA2" w:rsidRPr="00F642D0" w:rsidRDefault="00992EA2" w:rsidP="0038553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lastRenderedPageBreak/>
              <w:t>6. Поддержка приемных и замещающих семей и семей, находящихся в социально-опасном положении</w:t>
            </w:r>
          </w:p>
        </w:tc>
      </w:tr>
      <w:tr w:rsidR="00F642D0" w:rsidRPr="00F642D0" w:rsidTr="00F642D0">
        <w:trPr>
          <w:gridAfter w:val="1"/>
          <w:wAfter w:w="53" w:type="dxa"/>
        </w:trPr>
        <w:tc>
          <w:tcPr>
            <w:tcW w:w="2515" w:type="dxa"/>
          </w:tcPr>
          <w:p w:rsidR="00F642D0" w:rsidRPr="00F642D0" w:rsidRDefault="00F642D0" w:rsidP="0038553A">
            <w:pPr>
              <w:widowControl w:val="0"/>
              <w:autoSpaceDE w:val="0"/>
              <w:autoSpaceDN w:val="0"/>
              <w:adjustRightInd w:val="0"/>
              <w:spacing w:after="0" w:line="240" w:lineRule="auto"/>
              <w:rPr>
                <w:rFonts w:ascii="Times New Roman" w:hAnsi="Times New Roman"/>
                <w:lang w:eastAsia="ru-RU"/>
              </w:rPr>
            </w:pPr>
            <w:r w:rsidRPr="00F642D0">
              <w:rPr>
                <w:rFonts w:ascii="Times New Roman" w:hAnsi="Times New Roman"/>
                <w:lang w:eastAsia="ru-RU"/>
              </w:rPr>
              <w:t>6.1. Организация праздничных мероприятий, направленных на укрепление семейных отношений, поднятие авторитета семьи в обществе</w:t>
            </w:r>
          </w:p>
        </w:tc>
        <w:tc>
          <w:tcPr>
            <w:tcW w:w="1846" w:type="dxa"/>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lang w:eastAsia="ru-RU"/>
              </w:rPr>
              <w:t xml:space="preserve">Отдел опеки и попечительства администрации </w:t>
            </w:r>
          </w:p>
          <w:p w:rsidR="00F642D0" w:rsidRPr="00F642D0" w:rsidRDefault="00F642D0" w:rsidP="0038553A">
            <w:pPr>
              <w:widowControl w:val="0"/>
              <w:autoSpaceDE w:val="0"/>
              <w:autoSpaceDN w:val="0"/>
              <w:adjustRightInd w:val="0"/>
              <w:spacing w:after="0" w:line="240" w:lineRule="auto"/>
              <w:jc w:val="center"/>
              <w:rPr>
                <w:rFonts w:ascii="Times New Roman" w:hAnsi="Times New Roman"/>
                <w:lang w:eastAsia="ru-RU"/>
              </w:rPr>
            </w:pPr>
            <w:proofErr w:type="spellStart"/>
            <w:r w:rsidRPr="00F642D0">
              <w:rPr>
                <w:rFonts w:ascii="Times New Roman" w:hAnsi="Times New Roman"/>
                <w:bCs/>
                <w:lang w:eastAsia="ru-RU"/>
              </w:rPr>
              <w:t>Каргопольского</w:t>
            </w:r>
            <w:proofErr w:type="spellEnd"/>
            <w:r w:rsidRPr="00F642D0">
              <w:rPr>
                <w:rFonts w:ascii="Times New Roman" w:hAnsi="Times New Roman"/>
                <w:bCs/>
                <w:lang w:eastAsia="ru-RU"/>
              </w:rPr>
              <w:t xml:space="preserve"> муниципального округа</w:t>
            </w:r>
            <w:r w:rsidRPr="00F642D0">
              <w:rPr>
                <w:rFonts w:ascii="Times New Roman" w:hAnsi="Times New Roman"/>
                <w:lang w:eastAsia="ru-RU"/>
              </w:rPr>
              <w:t>;</w:t>
            </w:r>
          </w:p>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lang w:eastAsia="ru-RU"/>
              </w:rPr>
              <w:t>ГБСУ АО «</w:t>
            </w:r>
            <w:proofErr w:type="spellStart"/>
            <w:r w:rsidRPr="00F642D0">
              <w:rPr>
                <w:rFonts w:ascii="Times New Roman" w:hAnsi="Times New Roman"/>
                <w:lang w:eastAsia="ru-RU"/>
              </w:rPr>
              <w:t>Каргопольский</w:t>
            </w:r>
            <w:proofErr w:type="spellEnd"/>
            <w:r w:rsidRPr="00F642D0">
              <w:rPr>
                <w:rFonts w:ascii="Times New Roman" w:hAnsi="Times New Roman"/>
                <w:lang w:eastAsia="ru-RU"/>
              </w:rPr>
              <w:t xml:space="preserve"> СРЦН»</w:t>
            </w:r>
          </w:p>
        </w:tc>
        <w:tc>
          <w:tcPr>
            <w:tcW w:w="1843"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местный бюджет</w:t>
            </w:r>
          </w:p>
        </w:tc>
        <w:tc>
          <w:tcPr>
            <w:tcW w:w="1276"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40,0</w:t>
            </w:r>
          </w:p>
        </w:tc>
        <w:tc>
          <w:tcPr>
            <w:tcW w:w="1417" w:type="dxa"/>
            <w:gridSpan w:val="6"/>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olor w:val="000000"/>
                <w:lang w:eastAsia="ru-RU"/>
              </w:rPr>
            </w:pPr>
            <w:r w:rsidRPr="00F642D0">
              <w:rPr>
                <w:rFonts w:ascii="Times New Roman" w:hAnsi="Times New Roman"/>
                <w:color w:val="000000"/>
                <w:lang w:eastAsia="ru-RU"/>
              </w:rPr>
              <w:t>30,0</w:t>
            </w:r>
          </w:p>
        </w:tc>
        <w:tc>
          <w:tcPr>
            <w:tcW w:w="1134"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olor w:val="000000"/>
                <w:lang w:eastAsia="ru-RU"/>
              </w:rPr>
            </w:pPr>
            <w:r w:rsidRPr="00F642D0">
              <w:rPr>
                <w:rFonts w:ascii="Times New Roman" w:hAnsi="Times New Roman"/>
                <w:color w:val="000000"/>
                <w:lang w:eastAsia="ru-RU"/>
              </w:rPr>
              <w:t>10,0</w:t>
            </w:r>
          </w:p>
        </w:tc>
        <w:tc>
          <w:tcPr>
            <w:tcW w:w="1276" w:type="dxa"/>
            <w:gridSpan w:val="3"/>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olor w:val="000000"/>
                <w:lang w:eastAsia="ru-RU"/>
              </w:rPr>
            </w:pPr>
          </w:p>
        </w:tc>
        <w:tc>
          <w:tcPr>
            <w:tcW w:w="1418" w:type="dxa"/>
            <w:gridSpan w:val="3"/>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p>
        </w:tc>
        <w:tc>
          <w:tcPr>
            <w:tcW w:w="1275" w:type="dxa"/>
            <w:gridSpan w:val="3"/>
          </w:tcPr>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p>
        </w:tc>
        <w:tc>
          <w:tcPr>
            <w:tcW w:w="1843" w:type="dxa"/>
            <w:gridSpan w:val="2"/>
            <w:vAlign w:val="center"/>
          </w:tcPr>
          <w:p w:rsidR="00F642D0" w:rsidRPr="00F642D0" w:rsidRDefault="00F642D0" w:rsidP="0038553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 xml:space="preserve">Проведение мероприятий в рамках Дня семьи (15 мая), Дня Петра и </w:t>
            </w:r>
            <w:proofErr w:type="spellStart"/>
            <w:r w:rsidRPr="00F642D0">
              <w:rPr>
                <w:rFonts w:ascii="Times New Roman" w:hAnsi="Times New Roman"/>
                <w:lang w:eastAsia="ru-RU"/>
              </w:rPr>
              <w:t>Февронии</w:t>
            </w:r>
            <w:proofErr w:type="spellEnd"/>
            <w:r w:rsidRPr="00F642D0">
              <w:rPr>
                <w:rFonts w:ascii="Times New Roman" w:hAnsi="Times New Roman"/>
                <w:lang w:eastAsia="ru-RU"/>
              </w:rPr>
              <w:t xml:space="preserve"> (8 июня), Декады семьи (ноябрь)</w:t>
            </w:r>
          </w:p>
        </w:tc>
      </w:tr>
      <w:tr w:rsidR="00F642D0" w:rsidRPr="00F642D0" w:rsidTr="00F642D0">
        <w:trPr>
          <w:gridAfter w:val="1"/>
          <w:wAfter w:w="53" w:type="dxa"/>
        </w:trPr>
        <w:tc>
          <w:tcPr>
            <w:tcW w:w="2515" w:type="dxa"/>
            <w:vMerge w:val="restart"/>
          </w:tcPr>
          <w:p w:rsidR="00F642D0" w:rsidRPr="00F642D0" w:rsidRDefault="00F642D0" w:rsidP="0038553A">
            <w:pPr>
              <w:widowControl w:val="0"/>
              <w:autoSpaceDE w:val="0"/>
              <w:autoSpaceDN w:val="0"/>
              <w:adjustRightInd w:val="0"/>
              <w:spacing w:after="0" w:line="240" w:lineRule="auto"/>
              <w:rPr>
                <w:rFonts w:ascii="Times New Roman" w:hAnsi="Times New Roman"/>
                <w:b/>
                <w:bCs/>
                <w:lang w:eastAsia="ru-RU"/>
              </w:rPr>
            </w:pPr>
            <w:r w:rsidRPr="00F642D0">
              <w:rPr>
                <w:rFonts w:ascii="Times New Roman" w:hAnsi="Times New Roman"/>
                <w:b/>
                <w:bCs/>
                <w:lang w:eastAsia="ru-RU"/>
              </w:rPr>
              <w:t xml:space="preserve">Всего по подпрограмме № 2 «Поддержка социально ориентированных некоммерческих организаций в </w:t>
            </w:r>
            <w:proofErr w:type="spellStart"/>
            <w:r w:rsidRPr="00F642D0">
              <w:rPr>
                <w:rFonts w:ascii="Times New Roman" w:hAnsi="Times New Roman"/>
                <w:b/>
                <w:bCs/>
                <w:lang w:eastAsia="ru-RU"/>
              </w:rPr>
              <w:lastRenderedPageBreak/>
              <w:t>Каргопольском</w:t>
            </w:r>
            <w:proofErr w:type="spellEnd"/>
            <w:r w:rsidRPr="00F642D0">
              <w:rPr>
                <w:rFonts w:ascii="Times New Roman" w:hAnsi="Times New Roman"/>
                <w:b/>
                <w:bCs/>
                <w:lang w:eastAsia="ru-RU"/>
              </w:rPr>
              <w:t xml:space="preserve"> муниципальном округе на 2021-2025 годы»:</w:t>
            </w:r>
          </w:p>
        </w:tc>
        <w:tc>
          <w:tcPr>
            <w:tcW w:w="1846" w:type="dxa"/>
            <w:vMerge w:val="restart"/>
          </w:tcPr>
          <w:p w:rsidR="00F642D0" w:rsidRPr="00F642D0" w:rsidRDefault="00F642D0" w:rsidP="0038553A">
            <w:pPr>
              <w:widowControl w:val="0"/>
              <w:autoSpaceDE w:val="0"/>
              <w:autoSpaceDN w:val="0"/>
              <w:adjustRightInd w:val="0"/>
              <w:spacing w:after="0" w:line="240" w:lineRule="auto"/>
              <w:jc w:val="both"/>
              <w:rPr>
                <w:rFonts w:ascii="Times New Roman" w:hAnsi="Times New Roman"/>
                <w:lang w:eastAsia="ru-RU"/>
              </w:rPr>
            </w:pPr>
          </w:p>
        </w:tc>
        <w:tc>
          <w:tcPr>
            <w:tcW w:w="1843" w:type="dxa"/>
          </w:tcPr>
          <w:p w:rsidR="00F642D0" w:rsidRPr="00F642D0" w:rsidRDefault="00F642D0" w:rsidP="0038553A">
            <w:pPr>
              <w:widowControl w:val="0"/>
              <w:autoSpaceDE w:val="0"/>
              <w:autoSpaceDN w:val="0"/>
              <w:adjustRightInd w:val="0"/>
              <w:spacing w:after="0" w:line="240" w:lineRule="auto"/>
              <w:rPr>
                <w:rFonts w:ascii="Times New Roman" w:hAnsi="Times New Roman"/>
                <w:b/>
                <w:lang w:eastAsia="ru-RU"/>
              </w:rPr>
            </w:pPr>
            <w:r w:rsidRPr="00F642D0">
              <w:rPr>
                <w:rFonts w:ascii="Times New Roman" w:hAnsi="Times New Roman"/>
                <w:b/>
                <w:lang w:eastAsia="ru-RU"/>
              </w:rPr>
              <w:t>Итого:</w:t>
            </w:r>
          </w:p>
        </w:tc>
        <w:tc>
          <w:tcPr>
            <w:tcW w:w="1276"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b/>
                <w:bCs/>
                <w:lang w:eastAsia="ru-RU"/>
              </w:rPr>
            </w:pPr>
            <w:r w:rsidRPr="00F642D0">
              <w:rPr>
                <w:rFonts w:ascii="Times New Roman" w:hAnsi="Times New Roman"/>
                <w:b/>
                <w:bCs/>
                <w:lang w:eastAsia="ru-RU"/>
              </w:rPr>
              <w:t>1968,3</w:t>
            </w:r>
          </w:p>
        </w:tc>
        <w:tc>
          <w:tcPr>
            <w:tcW w:w="1417" w:type="dxa"/>
            <w:gridSpan w:val="6"/>
          </w:tcPr>
          <w:p w:rsidR="00F642D0" w:rsidRPr="00F642D0" w:rsidRDefault="00F642D0" w:rsidP="0038553A">
            <w:pPr>
              <w:widowControl w:val="0"/>
              <w:autoSpaceDE w:val="0"/>
              <w:autoSpaceDN w:val="0"/>
              <w:adjustRightInd w:val="0"/>
              <w:spacing w:after="0" w:line="240" w:lineRule="auto"/>
              <w:jc w:val="center"/>
              <w:rPr>
                <w:rFonts w:ascii="Times New Roman" w:hAnsi="Times New Roman"/>
                <w:b/>
                <w:bCs/>
                <w:lang w:eastAsia="ru-RU"/>
              </w:rPr>
            </w:pPr>
            <w:r w:rsidRPr="00F642D0">
              <w:rPr>
                <w:rFonts w:ascii="Times New Roman" w:hAnsi="Times New Roman"/>
                <w:b/>
                <w:bCs/>
                <w:lang w:eastAsia="ru-RU"/>
              </w:rPr>
              <w:t>507,4</w:t>
            </w:r>
          </w:p>
        </w:tc>
        <w:tc>
          <w:tcPr>
            <w:tcW w:w="1134" w:type="dxa"/>
          </w:tcPr>
          <w:p w:rsidR="00F642D0" w:rsidRPr="00F642D0" w:rsidRDefault="00F642D0" w:rsidP="0038553A">
            <w:pPr>
              <w:widowControl w:val="0"/>
              <w:autoSpaceDE w:val="0"/>
              <w:autoSpaceDN w:val="0"/>
              <w:adjustRightInd w:val="0"/>
              <w:spacing w:after="0" w:line="240" w:lineRule="auto"/>
              <w:jc w:val="center"/>
              <w:rPr>
                <w:rFonts w:ascii="Times New Roman" w:hAnsi="Times New Roman"/>
                <w:b/>
                <w:bCs/>
                <w:lang w:eastAsia="ru-RU"/>
              </w:rPr>
            </w:pPr>
            <w:r w:rsidRPr="00F642D0">
              <w:rPr>
                <w:rFonts w:ascii="Times New Roman" w:hAnsi="Times New Roman"/>
                <w:b/>
                <w:bCs/>
                <w:lang w:eastAsia="ru-RU"/>
              </w:rPr>
              <w:t>675,9</w:t>
            </w:r>
          </w:p>
        </w:tc>
        <w:tc>
          <w:tcPr>
            <w:tcW w:w="1276" w:type="dxa"/>
            <w:gridSpan w:val="3"/>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b/>
                <w:bCs/>
                <w:lang w:eastAsia="ru-RU"/>
              </w:rPr>
            </w:pPr>
            <w:r w:rsidRPr="00F642D0">
              <w:rPr>
                <w:rFonts w:ascii="Times New Roman" w:hAnsi="Times New Roman"/>
                <w:b/>
                <w:bCs/>
                <w:lang w:eastAsia="ru-RU"/>
              </w:rPr>
              <w:t>503,5</w:t>
            </w:r>
          </w:p>
        </w:tc>
        <w:tc>
          <w:tcPr>
            <w:tcW w:w="1418" w:type="dxa"/>
            <w:gridSpan w:val="3"/>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b/>
                <w:bCs/>
                <w:lang w:eastAsia="ru-RU"/>
              </w:rPr>
            </w:pPr>
            <w:r w:rsidRPr="00F642D0">
              <w:rPr>
                <w:rFonts w:ascii="Times New Roman" w:hAnsi="Times New Roman"/>
                <w:b/>
                <w:bCs/>
                <w:lang w:eastAsia="ru-RU"/>
              </w:rPr>
              <w:t>281,5</w:t>
            </w:r>
          </w:p>
        </w:tc>
        <w:tc>
          <w:tcPr>
            <w:tcW w:w="1275" w:type="dxa"/>
            <w:gridSpan w:val="3"/>
          </w:tcPr>
          <w:p w:rsidR="00F642D0" w:rsidRPr="00F642D0" w:rsidRDefault="00F642D0" w:rsidP="0038553A">
            <w:pPr>
              <w:suppressAutoHyphens/>
              <w:autoSpaceDE w:val="0"/>
              <w:autoSpaceDN w:val="0"/>
              <w:spacing w:after="0" w:line="240" w:lineRule="auto"/>
              <w:jc w:val="center"/>
              <w:rPr>
                <w:rFonts w:ascii="Times New Roman" w:hAnsi="Times New Roman"/>
                <w:b/>
                <w:lang w:eastAsia="ru-RU"/>
              </w:rPr>
            </w:pPr>
          </w:p>
        </w:tc>
        <w:tc>
          <w:tcPr>
            <w:tcW w:w="1843" w:type="dxa"/>
            <w:gridSpan w:val="2"/>
          </w:tcPr>
          <w:p w:rsidR="00F642D0" w:rsidRPr="00F642D0" w:rsidRDefault="00F642D0" w:rsidP="0038553A">
            <w:pPr>
              <w:suppressAutoHyphens/>
              <w:autoSpaceDE w:val="0"/>
              <w:autoSpaceDN w:val="0"/>
              <w:spacing w:after="0" w:line="240" w:lineRule="auto"/>
              <w:jc w:val="center"/>
              <w:rPr>
                <w:rFonts w:ascii="Times New Roman" w:hAnsi="Times New Roman"/>
                <w:b/>
                <w:lang w:eastAsia="ru-RU"/>
              </w:rPr>
            </w:pPr>
          </w:p>
        </w:tc>
      </w:tr>
      <w:tr w:rsidR="00F642D0" w:rsidRPr="00F642D0" w:rsidTr="00F642D0">
        <w:trPr>
          <w:gridAfter w:val="1"/>
          <w:wAfter w:w="53" w:type="dxa"/>
        </w:trPr>
        <w:tc>
          <w:tcPr>
            <w:tcW w:w="2515" w:type="dxa"/>
            <w:vMerge/>
          </w:tcPr>
          <w:p w:rsidR="00F642D0" w:rsidRPr="00F642D0" w:rsidRDefault="00F642D0" w:rsidP="0038553A">
            <w:pPr>
              <w:pStyle w:val="af7"/>
              <w:widowControl w:val="0"/>
              <w:autoSpaceDE w:val="0"/>
              <w:autoSpaceDN w:val="0"/>
              <w:adjustRightInd w:val="0"/>
              <w:spacing w:after="0" w:line="240" w:lineRule="auto"/>
              <w:ind w:left="0"/>
              <w:rPr>
                <w:rFonts w:ascii="Times New Roman" w:hAnsi="Times New Roman"/>
                <w:lang w:eastAsia="ru-RU"/>
              </w:rPr>
            </w:pPr>
          </w:p>
        </w:tc>
        <w:tc>
          <w:tcPr>
            <w:tcW w:w="1846" w:type="dxa"/>
            <w:vMerge/>
          </w:tcPr>
          <w:p w:rsidR="00F642D0" w:rsidRPr="00F642D0" w:rsidRDefault="00F642D0" w:rsidP="0038553A">
            <w:pPr>
              <w:widowControl w:val="0"/>
              <w:autoSpaceDE w:val="0"/>
              <w:autoSpaceDN w:val="0"/>
              <w:adjustRightInd w:val="0"/>
              <w:spacing w:after="0" w:line="240" w:lineRule="auto"/>
              <w:jc w:val="both"/>
              <w:rPr>
                <w:rFonts w:ascii="Times New Roman" w:hAnsi="Times New Roman" w:cs="Arial"/>
                <w:lang w:eastAsia="ru-RU"/>
              </w:rPr>
            </w:pPr>
          </w:p>
        </w:tc>
        <w:tc>
          <w:tcPr>
            <w:tcW w:w="1843" w:type="dxa"/>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b/>
                <w:lang w:eastAsia="ru-RU"/>
              </w:rPr>
            </w:pPr>
            <w:r w:rsidRPr="00F642D0">
              <w:rPr>
                <w:rFonts w:ascii="Times New Roman" w:hAnsi="Times New Roman"/>
                <w:b/>
                <w:lang w:eastAsia="ru-RU"/>
              </w:rPr>
              <w:t>В том числе: местный бюджет</w:t>
            </w:r>
          </w:p>
        </w:tc>
        <w:tc>
          <w:tcPr>
            <w:tcW w:w="1276" w:type="dxa"/>
          </w:tcPr>
          <w:p w:rsidR="00F642D0" w:rsidRPr="00F642D0" w:rsidRDefault="00F642D0" w:rsidP="0038553A">
            <w:pPr>
              <w:widowControl w:val="0"/>
              <w:autoSpaceDE w:val="0"/>
              <w:autoSpaceDN w:val="0"/>
              <w:adjustRightInd w:val="0"/>
              <w:spacing w:after="0" w:line="240" w:lineRule="auto"/>
              <w:jc w:val="center"/>
              <w:rPr>
                <w:rFonts w:ascii="Times New Roman" w:hAnsi="Times New Roman"/>
                <w:b/>
                <w:bCs/>
                <w:lang w:eastAsia="ru-RU"/>
              </w:rPr>
            </w:pPr>
            <w:r w:rsidRPr="00F642D0">
              <w:rPr>
                <w:rFonts w:ascii="Times New Roman" w:hAnsi="Times New Roman"/>
                <w:b/>
                <w:bCs/>
                <w:lang w:eastAsia="ru-RU"/>
              </w:rPr>
              <w:t>993,0</w:t>
            </w:r>
          </w:p>
        </w:tc>
        <w:tc>
          <w:tcPr>
            <w:tcW w:w="1417" w:type="dxa"/>
            <w:gridSpan w:val="6"/>
          </w:tcPr>
          <w:p w:rsidR="00F642D0" w:rsidRPr="00F642D0" w:rsidRDefault="00F642D0" w:rsidP="0038553A">
            <w:pPr>
              <w:widowControl w:val="0"/>
              <w:autoSpaceDE w:val="0"/>
              <w:autoSpaceDN w:val="0"/>
              <w:adjustRightInd w:val="0"/>
              <w:spacing w:after="0" w:line="240" w:lineRule="auto"/>
              <w:jc w:val="center"/>
              <w:rPr>
                <w:rFonts w:ascii="Times New Roman" w:hAnsi="Times New Roman"/>
                <w:b/>
                <w:bCs/>
                <w:lang w:eastAsia="ru-RU"/>
              </w:rPr>
            </w:pPr>
            <w:r w:rsidRPr="00F642D0">
              <w:rPr>
                <w:rFonts w:ascii="Times New Roman" w:hAnsi="Times New Roman"/>
                <w:b/>
                <w:bCs/>
                <w:lang w:eastAsia="ru-RU"/>
              </w:rPr>
              <w:t>250,0</w:t>
            </w:r>
          </w:p>
        </w:tc>
        <w:tc>
          <w:tcPr>
            <w:tcW w:w="1134" w:type="dxa"/>
          </w:tcPr>
          <w:p w:rsidR="00F642D0" w:rsidRPr="00F642D0" w:rsidRDefault="00F642D0" w:rsidP="0038553A">
            <w:pPr>
              <w:widowControl w:val="0"/>
              <w:autoSpaceDE w:val="0"/>
              <w:autoSpaceDN w:val="0"/>
              <w:adjustRightInd w:val="0"/>
              <w:spacing w:after="0" w:line="240" w:lineRule="auto"/>
              <w:jc w:val="center"/>
              <w:rPr>
                <w:rFonts w:ascii="Times New Roman" w:hAnsi="Times New Roman"/>
                <w:b/>
                <w:bCs/>
                <w:lang w:eastAsia="ru-RU"/>
              </w:rPr>
            </w:pPr>
            <w:r w:rsidRPr="00F642D0">
              <w:rPr>
                <w:rFonts w:ascii="Times New Roman" w:hAnsi="Times New Roman"/>
                <w:b/>
                <w:bCs/>
                <w:lang w:eastAsia="ru-RU"/>
              </w:rPr>
              <w:t>226,5</w:t>
            </w:r>
          </w:p>
        </w:tc>
        <w:tc>
          <w:tcPr>
            <w:tcW w:w="1276" w:type="dxa"/>
            <w:gridSpan w:val="3"/>
          </w:tcPr>
          <w:p w:rsidR="00F642D0" w:rsidRPr="00F642D0" w:rsidRDefault="00F642D0" w:rsidP="0038553A">
            <w:pPr>
              <w:widowControl w:val="0"/>
              <w:autoSpaceDE w:val="0"/>
              <w:autoSpaceDN w:val="0"/>
              <w:adjustRightInd w:val="0"/>
              <w:spacing w:after="0" w:line="240" w:lineRule="auto"/>
              <w:jc w:val="center"/>
              <w:rPr>
                <w:rFonts w:ascii="Times New Roman" w:hAnsi="Times New Roman"/>
                <w:b/>
                <w:bCs/>
                <w:lang w:eastAsia="ru-RU"/>
              </w:rPr>
            </w:pPr>
            <w:r w:rsidRPr="00F642D0">
              <w:rPr>
                <w:rFonts w:ascii="Times New Roman" w:hAnsi="Times New Roman"/>
                <w:b/>
                <w:bCs/>
                <w:lang w:eastAsia="ru-RU"/>
              </w:rPr>
              <w:t>235,0</w:t>
            </w:r>
          </w:p>
        </w:tc>
        <w:tc>
          <w:tcPr>
            <w:tcW w:w="1418" w:type="dxa"/>
            <w:gridSpan w:val="3"/>
          </w:tcPr>
          <w:p w:rsidR="00F642D0" w:rsidRPr="00F642D0" w:rsidRDefault="00F642D0" w:rsidP="0038553A">
            <w:pPr>
              <w:widowControl w:val="0"/>
              <w:autoSpaceDE w:val="0"/>
              <w:autoSpaceDN w:val="0"/>
              <w:adjustRightInd w:val="0"/>
              <w:spacing w:after="0" w:line="240" w:lineRule="auto"/>
              <w:jc w:val="center"/>
              <w:rPr>
                <w:rFonts w:ascii="Times New Roman" w:hAnsi="Times New Roman"/>
                <w:b/>
                <w:bCs/>
                <w:lang w:eastAsia="ru-RU"/>
              </w:rPr>
            </w:pPr>
            <w:r w:rsidRPr="00F642D0">
              <w:rPr>
                <w:rFonts w:ascii="Times New Roman" w:hAnsi="Times New Roman"/>
                <w:b/>
                <w:bCs/>
                <w:lang w:eastAsia="ru-RU"/>
              </w:rPr>
              <w:t>281,5</w:t>
            </w:r>
          </w:p>
        </w:tc>
        <w:tc>
          <w:tcPr>
            <w:tcW w:w="1275" w:type="dxa"/>
            <w:gridSpan w:val="3"/>
          </w:tcPr>
          <w:p w:rsidR="00F642D0" w:rsidRPr="00F642D0" w:rsidRDefault="00F642D0" w:rsidP="0038553A">
            <w:pPr>
              <w:suppressAutoHyphens/>
              <w:autoSpaceDE w:val="0"/>
              <w:autoSpaceDN w:val="0"/>
              <w:spacing w:after="0" w:line="240" w:lineRule="auto"/>
              <w:jc w:val="center"/>
              <w:rPr>
                <w:rFonts w:ascii="Times New Roman" w:hAnsi="Times New Roman"/>
                <w:b/>
                <w:lang w:eastAsia="ru-RU"/>
              </w:rPr>
            </w:pPr>
          </w:p>
        </w:tc>
        <w:tc>
          <w:tcPr>
            <w:tcW w:w="1843" w:type="dxa"/>
            <w:gridSpan w:val="2"/>
          </w:tcPr>
          <w:p w:rsidR="00F642D0" w:rsidRPr="00F642D0" w:rsidRDefault="00F642D0" w:rsidP="0038553A">
            <w:pPr>
              <w:suppressAutoHyphens/>
              <w:autoSpaceDE w:val="0"/>
              <w:autoSpaceDN w:val="0"/>
              <w:spacing w:after="0" w:line="240" w:lineRule="auto"/>
              <w:jc w:val="center"/>
              <w:rPr>
                <w:rFonts w:ascii="Times New Roman" w:hAnsi="Times New Roman"/>
                <w:b/>
                <w:lang w:eastAsia="ru-RU"/>
              </w:rPr>
            </w:pPr>
          </w:p>
        </w:tc>
      </w:tr>
      <w:tr w:rsidR="00F642D0" w:rsidRPr="00F642D0" w:rsidTr="00F642D0">
        <w:trPr>
          <w:gridAfter w:val="1"/>
          <w:wAfter w:w="53" w:type="dxa"/>
        </w:trPr>
        <w:tc>
          <w:tcPr>
            <w:tcW w:w="2515" w:type="dxa"/>
            <w:vMerge/>
          </w:tcPr>
          <w:p w:rsidR="00F642D0" w:rsidRPr="00F642D0" w:rsidRDefault="00F642D0" w:rsidP="0038553A">
            <w:pPr>
              <w:pStyle w:val="af7"/>
              <w:widowControl w:val="0"/>
              <w:autoSpaceDE w:val="0"/>
              <w:autoSpaceDN w:val="0"/>
              <w:adjustRightInd w:val="0"/>
              <w:spacing w:after="0" w:line="240" w:lineRule="auto"/>
              <w:ind w:left="0"/>
              <w:rPr>
                <w:rFonts w:ascii="Times New Roman" w:hAnsi="Times New Roman"/>
                <w:lang w:eastAsia="ru-RU"/>
              </w:rPr>
            </w:pPr>
          </w:p>
        </w:tc>
        <w:tc>
          <w:tcPr>
            <w:tcW w:w="1846" w:type="dxa"/>
            <w:vMerge/>
          </w:tcPr>
          <w:p w:rsidR="00F642D0" w:rsidRPr="00F642D0" w:rsidRDefault="00F642D0" w:rsidP="0038553A">
            <w:pPr>
              <w:widowControl w:val="0"/>
              <w:autoSpaceDE w:val="0"/>
              <w:autoSpaceDN w:val="0"/>
              <w:adjustRightInd w:val="0"/>
              <w:spacing w:after="0" w:line="240" w:lineRule="auto"/>
              <w:jc w:val="both"/>
              <w:rPr>
                <w:rFonts w:ascii="Times New Roman" w:hAnsi="Times New Roman" w:cs="Arial"/>
                <w:lang w:eastAsia="ru-RU"/>
              </w:rPr>
            </w:pPr>
          </w:p>
        </w:tc>
        <w:tc>
          <w:tcPr>
            <w:tcW w:w="1843" w:type="dxa"/>
          </w:tcPr>
          <w:p w:rsidR="00F642D0" w:rsidRPr="00F642D0" w:rsidRDefault="00F642D0" w:rsidP="0038553A">
            <w:pPr>
              <w:widowControl w:val="0"/>
              <w:autoSpaceDE w:val="0"/>
              <w:autoSpaceDN w:val="0"/>
              <w:adjustRightInd w:val="0"/>
              <w:spacing w:after="0" w:line="240" w:lineRule="auto"/>
              <w:jc w:val="center"/>
              <w:rPr>
                <w:rFonts w:ascii="Times New Roman" w:hAnsi="Times New Roman"/>
                <w:b/>
                <w:lang w:eastAsia="ru-RU"/>
              </w:rPr>
            </w:pPr>
            <w:r w:rsidRPr="00F642D0">
              <w:rPr>
                <w:rFonts w:ascii="Times New Roman" w:hAnsi="Times New Roman"/>
                <w:b/>
                <w:lang w:eastAsia="ru-RU"/>
              </w:rPr>
              <w:t>областной бюджет</w:t>
            </w:r>
          </w:p>
        </w:tc>
        <w:tc>
          <w:tcPr>
            <w:tcW w:w="1276" w:type="dxa"/>
          </w:tcPr>
          <w:p w:rsidR="00F642D0" w:rsidRPr="00F642D0" w:rsidRDefault="00F642D0" w:rsidP="0038553A">
            <w:pPr>
              <w:widowControl w:val="0"/>
              <w:autoSpaceDE w:val="0"/>
              <w:autoSpaceDN w:val="0"/>
              <w:adjustRightInd w:val="0"/>
              <w:spacing w:after="0" w:line="240" w:lineRule="auto"/>
              <w:jc w:val="center"/>
              <w:rPr>
                <w:rFonts w:ascii="Times New Roman" w:hAnsi="Times New Roman"/>
                <w:b/>
                <w:bCs/>
                <w:lang w:eastAsia="ru-RU"/>
              </w:rPr>
            </w:pPr>
            <w:r w:rsidRPr="00F642D0">
              <w:rPr>
                <w:rFonts w:ascii="Times New Roman" w:hAnsi="Times New Roman"/>
                <w:b/>
                <w:bCs/>
                <w:lang w:eastAsia="ru-RU"/>
              </w:rPr>
              <w:t>975,3</w:t>
            </w:r>
          </w:p>
        </w:tc>
        <w:tc>
          <w:tcPr>
            <w:tcW w:w="1417" w:type="dxa"/>
            <w:gridSpan w:val="6"/>
          </w:tcPr>
          <w:p w:rsidR="00F642D0" w:rsidRPr="00F642D0" w:rsidRDefault="00F642D0" w:rsidP="0038553A">
            <w:pPr>
              <w:widowControl w:val="0"/>
              <w:autoSpaceDE w:val="0"/>
              <w:autoSpaceDN w:val="0"/>
              <w:adjustRightInd w:val="0"/>
              <w:spacing w:after="0" w:line="240" w:lineRule="auto"/>
              <w:jc w:val="center"/>
              <w:rPr>
                <w:rFonts w:ascii="Times New Roman" w:hAnsi="Times New Roman"/>
                <w:b/>
                <w:bCs/>
                <w:lang w:eastAsia="ru-RU"/>
              </w:rPr>
            </w:pPr>
            <w:r w:rsidRPr="00F642D0">
              <w:rPr>
                <w:rFonts w:ascii="Times New Roman" w:hAnsi="Times New Roman"/>
                <w:b/>
                <w:bCs/>
                <w:lang w:eastAsia="ru-RU"/>
              </w:rPr>
              <w:t>257,4</w:t>
            </w:r>
          </w:p>
        </w:tc>
        <w:tc>
          <w:tcPr>
            <w:tcW w:w="1134" w:type="dxa"/>
          </w:tcPr>
          <w:p w:rsidR="00F642D0" w:rsidRPr="00F642D0" w:rsidRDefault="00F642D0" w:rsidP="0038553A">
            <w:pPr>
              <w:widowControl w:val="0"/>
              <w:autoSpaceDE w:val="0"/>
              <w:autoSpaceDN w:val="0"/>
              <w:adjustRightInd w:val="0"/>
              <w:spacing w:after="0" w:line="240" w:lineRule="auto"/>
              <w:jc w:val="center"/>
              <w:rPr>
                <w:rFonts w:ascii="Times New Roman" w:hAnsi="Times New Roman"/>
                <w:b/>
                <w:bCs/>
                <w:lang w:eastAsia="ru-RU"/>
              </w:rPr>
            </w:pPr>
            <w:r w:rsidRPr="00F642D0">
              <w:rPr>
                <w:rFonts w:ascii="Times New Roman" w:hAnsi="Times New Roman"/>
                <w:b/>
                <w:bCs/>
                <w:lang w:eastAsia="ru-RU"/>
              </w:rPr>
              <w:t>449,4</w:t>
            </w:r>
          </w:p>
        </w:tc>
        <w:tc>
          <w:tcPr>
            <w:tcW w:w="1276" w:type="dxa"/>
            <w:gridSpan w:val="3"/>
          </w:tcPr>
          <w:p w:rsidR="00F642D0" w:rsidRPr="00F642D0" w:rsidRDefault="00F642D0" w:rsidP="0038553A">
            <w:pPr>
              <w:widowControl w:val="0"/>
              <w:autoSpaceDE w:val="0"/>
              <w:autoSpaceDN w:val="0"/>
              <w:adjustRightInd w:val="0"/>
              <w:spacing w:after="0" w:line="240" w:lineRule="auto"/>
              <w:jc w:val="center"/>
              <w:rPr>
                <w:rFonts w:ascii="Times New Roman" w:hAnsi="Times New Roman"/>
                <w:b/>
                <w:bCs/>
                <w:lang w:eastAsia="ru-RU"/>
              </w:rPr>
            </w:pPr>
            <w:r w:rsidRPr="00F642D0">
              <w:rPr>
                <w:rFonts w:ascii="Times New Roman" w:hAnsi="Times New Roman"/>
                <w:b/>
                <w:bCs/>
                <w:lang w:eastAsia="ru-RU"/>
              </w:rPr>
              <w:t>268,5</w:t>
            </w:r>
          </w:p>
        </w:tc>
        <w:tc>
          <w:tcPr>
            <w:tcW w:w="1418" w:type="dxa"/>
            <w:gridSpan w:val="3"/>
          </w:tcPr>
          <w:p w:rsidR="00F642D0" w:rsidRPr="00F642D0" w:rsidRDefault="00F642D0" w:rsidP="0038553A">
            <w:pPr>
              <w:widowControl w:val="0"/>
              <w:autoSpaceDE w:val="0"/>
              <w:autoSpaceDN w:val="0"/>
              <w:adjustRightInd w:val="0"/>
              <w:spacing w:after="0" w:line="240" w:lineRule="auto"/>
              <w:jc w:val="center"/>
              <w:rPr>
                <w:rFonts w:ascii="Times New Roman" w:hAnsi="Times New Roman"/>
                <w:b/>
                <w:bCs/>
                <w:lang w:eastAsia="ru-RU"/>
              </w:rPr>
            </w:pPr>
          </w:p>
        </w:tc>
        <w:tc>
          <w:tcPr>
            <w:tcW w:w="1275" w:type="dxa"/>
            <w:gridSpan w:val="3"/>
          </w:tcPr>
          <w:p w:rsidR="00F642D0" w:rsidRPr="00F642D0" w:rsidRDefault="00F642D0" w:rsidP="0038553A">
            <w:pPr>
              <w:suppressAutoHyphens/>
              <w:autoSpaceDE w:val="0"/>
              <w:autoSpaceDN w:val="0"/>
              <w:spacing w:after="0" w:line="240" w:lineRule="auto"/>
              <w:jc w:val="center"/>
              <w:rPr>
                <w:rFonts w:ascii="Times New Roman" w:hAnsi="Times New Roman"/>
                <w:b/>
                <w:lang w:eastAsia="ru-RU"/>
              </w:rPr>
            </w:pPr>
          </w:p>
        </w:tc>
        <w:tc>
          <w:tcPr>
            <w:tcW w:w="1843" w:type="dxa"/>
            <w:gridSpan w:val="2"/>
          </w:tcPr>
          <w:p w:rsidR="00F642D0" w:rsidRPr="00F642D0" w:rsidRDefault="00F642D0" w:rsidP="0038553A">
            <w:pPr>
              <w:suppressAutoHyphens/>
              <w:autoSpaceDE w:val="0"/>
              <w:autoSpaceDN w:val="0"/>
              <w:spacing w:after="0" w:line="240" w:lineRule="auto"/>
              <w:jc w:val="center"/>
              <w:rPr>
                <w:rFonts w:ascii="Times New Roman" w:hAnsi="Times New Roman"/>
                <w:b/>
                <w:lang w:eastAsia="ru-RU"/>
              </w:rPr>
            </w:pPr>
          </w:p>
        </w:tc>
      </w:tr>
      <w:tr w:rsidR="00992EA2" w:rsidRPr="00F642D0" w:rsidTr="002A7E57">
        <w:trPr>
          <w:gridAfter w:val="1"/>
          <w:wAfter w:w="53" w:type="dxa"/>
          <w:trHeight w:val="71"/>
        </w:trPr>
        <w:tc>
          <w:tcPr>
            <w:tcW w:w="15843" w:type="dxa"/>
            <w:gridSpan w:val="22"/>
          </w:tcPr>
          <w:p w:rsidR="00992EA2" w:rsidRPr="00F642D0" w:rsidRDefault="00992EA2" w:rsidP="0038553A">
            <w:pPr>
              <w:suppressAutoHyphens/>
              <w:autoSpaceDE w:val="0"/>
              <w:autoSpaceDN w:val="0"/>
              <w:spacing w:after="0" w:line="240" w:lineRule="auto"/>
              <w:jc w:val="center"/>
              <w:rPr>
                <w:rFonts w:ascii="Times New Roman" w:hAnsi="Times New Roman"/>
                <w:b/>
                <w:lang w:eastAsia="ru-RU"/>
              </w:rPr>
            </w:pPr>
            <w:r w:rsidRPr="00F642D0">
              <w:rPr>
                <w:rFonts w:ascii="Times New Roman" w:hAnsi="Times New Roman"/>
                <w:b/>
                <w:lang w:eastAsia="ru-RU"/>
              </w:rPr>
              <w:lastRenderedPageBreak/>
              <w:t xml:space="preserve">Подпрограмма № 3 «Развитие муниципальной службы в администрации </w:t>
            </w:r>
          </w:p>
          <w:p w:rsidR="00992EA2" w:rsidRPr="00F642D0" w:rsidRDefault="00992EA2" w:rsidP="0038553A">
            <w:pPr>
              <w:suppressAutoHyphens/>
              <w:autoSpaceDE w:val="0"/>
              <w:autoSpaceDN w:val="0"/>
              <w:spacing w:after="0" w:line="240" w:lineRule="auto"/>
              <w:jc w:val="center"/>
              <w:rPr>
                <w:rFonts w:ascii="Times New Roman" w:hAnsi="Times New Roman"/>
                <w:b/>
                <w:lang w:eastAsia="ru-RU"/>
              </w:rPr>
            </w:pPr>
            <w:proofErr w:type="spellStart"/>
            <w:r w:rsidRPr="00F642D0">
              <w:rPr>
                <w:rFonts w:ascii="Times New Roman" w:hAnsi="Times New Roman"/>
                <w:b/>
                <w:lang w:eastAsia="ru-RU"/>
              </w:rPr>
              <w:t>Каргопольского</w:t>
            </w:r>
            <w:proofErr w:type="spellEnd"/>
            <w:r w:rsidRPr="00F642D0">
              <w:rPr>
                <w:rFonts w:ascii="Times New Roman" w:hAnsi="Times New Roman"/>
                <w:b/>
                <w:lang w:eastAsia="ru-RU"/>
              </w:rPr>
              <w:t xml:space="preserve"> муниципального округа Архангельской области на 2021-2025 годы»</w:t>
            </w:r>
          </w:p>
        </w:tc>
      </w:tr>
      <w:tr w:rsidR="00992EA2" w:rsidRPr="00F642D0" w:rsidTr="002A7E57">
        <w:trPr>
          <w:gridAfter w:val="1"/>
          <w:wAfter w:w="53" w:type="dxa"/>
        </w:trPr>
        <w:tc>
          <w:tcPr>
            <w:tcW w:w="15843" w:type="dxa"/>
            <w:gridSpan w:val="22"/>
          </w:tcPr>
          <w:p w:rsidR="00992EA2" w:rsidRPr="00F642D0" w:rsidRDefault="00992EA2" w:rsidP="0038553A">
            <w:pPr>
              <w:pStyle w:val="af7"/>
              <w:numPr>
                <w:ilvl w:val="0"/>
                <w:numId w:val="6"/>
              </w:numPr>
              <w:suppressAutoHyphens/>
              <w:autoSpaceDE w:val="0"/>
              <w:autoSpaceDN w:val="0"/>
              <w:spacing w:after="0" w:line="240" w:lineRule="auto"/>
              <w:jc w:val="center"/>
              <w:rPr>
                <w:rFonts w:ascii="Times New Roman" w:hAnsi="Times New Roman"/>
              </w:rPr>
            </w:pPr>
            <w:r w:rsidRPr="00F642D0">
              <w:rPr>
                <w:rFonts w:ascii="Times New Roman" w:hAnsi="Times New Roman"/>
              </w:rPr>
              <w:t>Создание условий для оптимального правового обеспечения муниципальной службы</w:t>
            </w:r>
          </w:p>
        </w:tc>
      </w:tr>
      <w:tr w:rsidR="00F642D0" w:rsidRPr="00F642D0" w:rsidTr="00F642D0">
        <w:tc>
          <w:tcPr>
            <w:tcW w:w="2515" w:type="dxa"/>
          </w:tcPr>
          <w:p w:rsidR="00F642D0" w:rsidRPr="00F642D0" w:rsidRDefault="00F642D0" w:rsidP="0038553A">
            <w:pPr>
              <w:pStyle w:val="af7"/>
              <w:widowControl w:val="0"/>
              <w:numPr>
                <w:ilvl w:val="1"/>
                <w:numId w:val="6"/>
              </w:numPr>
              <w:autoSpaceDE w:val="0"/>
              <w:autoSpaceDN w:val="0"/>
              <w:adjustRightInd w:val="0"/>
              <w:spacing w:after="0" w:line="240" w:lineRule="auto"/>
              <w:ind w:left="0" w:firstLine="0"/>
              <w:rPr>
                <w:rFonts w:ascii="Times New Roman" w:hAnsi="Times New Roman"/>
              </w:rPr>
            </w:pPr>
            <w:r w:rsidRPr="00F642D0">
              <w:rPr>
                <w:rFonts w:ascii="Times New Roman" w:hAnsi="Times New Roman"/>
              </w:rPr>
              <w:t>Мониторинг и экспертиза муниципальных правовых актов по вопросам муниципальной службы</w:t>
            </w:r>
          </w:p>
        </w:tc>
        <w:tc>
          <w:tcPr>
            <w:tcW w:w="1846" w:type="dxa"/>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rPr>
            </w:pPr>
            <w:r w:rsidRPr="00F642D0">
              <w:rPr>
                <w:rFonts w:ascii="Times New Roman" w:hAnsi="Times New Roman" w:cs="Arial"/>
              </w:rPr>
              <w:t>Отдел организационной работы,</w:t>
            </w:r>
          </w:p>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rPr>
            </w:pPr>
            <w:r w:rsidRPr="00F642D0">
              <w:rPr>
                <w:rFonts w:ascii="Times New Roman" w:hAnsi="Times New Roman" w:cs="Arial"/>
              </w:rPr>
              <w:t xml:space="preserve">отдел правовой и </w:t>
            </w:r>
            <w:proofErr w:type="spellStart"/>
            <w:r w:rsidRPr="00F642D0">
              <w:rPr>
                <w:rFonts w:ascii="Times New Roman" w:hAnsi="Times New Roman" w:cs="Arial"/>
              </w:rPr>
              <w:t>антикоррупционной</w:t>
            </w:r>
            <w:proofErr w:type="spellEnd"/>
            <w:r w:rsidRPr="00F642D0">
              <w:rPr>
                <w:rFonts w:ascii="Times New Roman" w:hAnsi="Times New Roman" w:cs="Arial"/>
              </w:rPr>
              <w:t xml:space="preserve"> деятельности администрации</w:t>
            </w:r>
          </w:p>
        </w:tc>
        <w:tc>
          <w:tcPr>
            <w:tcW w:w="1843"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rPr>
            </w:pPr>
            <w:r w:rsidRPr="00F642D0">
              <w:rPr>
                <w:rFonts w:ascii="Times New Roman" w:hAnsi="Times New Roman" w:cs="Arial"/>
              </w:rPr>
              <w:t>местный бюджет</w:t>
            </w:r>
          </w:p>
        </w:tc>
        <w:tc>
          <w:tcPr>
            <w:tcW w:w="1326" w:type="dxa"/>
            <w:gridSpan w:val="3"/>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rPr>
            </w:pPr>
          </w:p>
        </w:tc>
        <w:tc>
          <w:tcPr>
            <w:tcW w:w="1276" w:type="dxa"/>
            <w:gridSpan w:val="3"/>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olor w:val="000000"/>
              </w:rPr>
            </w:pPr>
          </w:p>
        </w:tc>
        <w:tc>
          <w:tcPr>
            <w:tcW w:w="1275" w:type="dxa"/>
            <w:gridSpan w:val="4"/>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olor w:val="000000"/>
              </w:rPr>
            </w:pPr>
          </w:p>
        </w:tc>
        <w:tc>
          <w:tcPr>
            <w:tcW w:w="1276" w:type="dxa"/>
            <w:gridSpan w:val="3"/>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olor w:val="000000"/>
              </w:rPr>
            </w:pPr>
          </w:p>
        </w:tc>
        <w:tc>
          <w:tcPr>
            <w:tcW w:w="1418" w:type="dxa"/>
            <w:gridSpan w:val="3"/>
            <w:vAlign w:val="center"/>
          </w:tcPr>
          <w:p w:rsidR="00F642D0" w:rsidRPr="00F642D0" w:rsidRDefault="00F642D0" w:rsidP="0038553A">
            <w:pPr>
              <w:pStyle w:val="GarantNonformat"/>
              <w:widowControl/>
              <w:suppressAutoHyphens/>
              <w:jc w:val="center"/>
              <w:rPr>
                <w:rFonts w:ascii="Times New Roman" w:hAnsi="Times New Roman" w:cs="Times New Roman"/>
                <w:sz w:val="22"/>
                <w:szCs w:val="22"/>
              </w:rPr>
            </w:pPr>
          </w:p>
        </w:tc>
        <w:tc>
          <w:tcPr>
            <w:tcW w:w="1275" w:type="dxa"/>
            <w:gridSpan w:val="2"/>
          </w:tcPr>
          <w:p w:rsidR="00F642D0" w:rsidRPr="00F642D0" w:rsidRDefault="00F642D0" w:rsidP="0038553A">
            <w:pPr>
              <w:pStyle w:val="GarantNonformat"/>
              <w:widowControl/>
              <w:suppressAutoHyphens/>
              <w:jc w:val="center"/>
              <w:rPr>
                <w:rFonts w:ascii="Times New Roman" w:hAnsi="Times New Roman" w:cs="Times New Roman"/>
                <w:sz w:val="22"/>
                <w:szCs w:val="22"/>
              </w:rPr>
            </w:pPr>
          </w:p>
        </w:tc>
        <w:tc>
          <w:tcPr>
            <w:tcW w:w="1846" w:type="dxa"/>
            <w:gridSpan w:val="2"/>
            <w:vAlign w:val="center"/>
          </w:tcPr>
          <w:p w:rsidR="00F642D0" w:rsidRPr="00F642D0" w:rsidRDefault="00F642D0" w:rsidP="0038553A">
            <w:pPr>
              <w:pStyle w:val="GarantNonformat"/>
              <w:widowControl/>
              <w:suppressAutoHyphens/>
              <w:jc w:val="center"/>
              <w:rPr>
                <w:rFonts w:ascii="Times New Roman" w:hAnsi="Times New Roman" w:cs="Times New Roman"/>
                <w:sz w:val="22"/>
                <w:szCs w:val="22"/>
              </w:rPr>
            </w:pPr>
            <w:r w:rsidRPr="00F642D0">
              <w:rPr>
                <w:rFonts w:ascii="Times New Roman" w:hAnsi="Times New Roman" w:cs="Times New Roman"/>
                <w:sz w:val="22"/>
                <w:szCs w:val="22"/>
              </w:rPr>
              <w:t>Аналитическая записка</w:t>
            </w:r>
          </w:p>
        </w:tc>
      </w:tr>
      <w:tr w:rsidR="00F642D0" w:rsidRPr="00F642D0" w:rsidTr="00F642D0">
        <w:tc>
          <w:tcPr>
            <w:tcW w:w="2515" w:type="dxa"/>
          </w:tcPr>
          <w:p w:rsidR="00F642D0" w:rsidRPr="00F642D0" w:rsidRDefault="00F642D0" w:rsidP="0038553A">
            <w:pPr>
              <w:pStyle w:val="af7"/>
              <w:widowControl w:val="0"/>
              <w:numPr>
                <w:ilvl w:val="1"/>
                <w:numId w:val="6"/>
              </w:numPr>
              <w:autoSpaceDE w:val="0"/>
              <w:autoSpaceDN w:val="0"/>
              <w:adjustRightInd w:val="0"/>
              <w:spacing w:after="0" w:line="240" w:lineRule="auto"/>
              <w:ind w:left="0" w:firstLine="0"/>
              <w:rPr>
                <w:rFonts w:ascii="Times New Roman" w:hAnsi="Times New Roman"/>
              </w:rPr>
            </w:pPr>
            <w:r w:rsidRPr="00F642D0">
              <w:rPr>
                <w:rFonts w:ascii="Times New Roman" w:hAnsi="Times New Roman"/>
              </w:rPr>
              <w:t>Разработка и принятие обновленных муниципальных правовых актов по вопросам муниципальной службы</w:t>
            </w:r>
          </w:p>
          <w:p w:rsidR="00F642D0" w:rsidRPr="00F642D0" w:rsidRDefault="00F642D0" w:rsidP="0038553A">
            <w:pPr>
              <w:pStyle w:val="af7"/>
              <w:widowControl w:val="0"/>
              <w:autoSpaceDE w:val="0"/>
              <w:autoSpaceDN w:val="0"/>
              <w:adjustRightInd w:val="0"/>
              <w:spacing w:after="0" w:line="240" w:lineRule="auto"/>
              <w:ind w:left="0"/>
              <w:rPr>
                <w:rFonts w:ascii="Times New Roman" w:hAnsi="Times New Roman"/>
              </w:rPr>
            </w:pPr>
          </w:p>
        </w:tc>
        <w:tc>
          <w:tcPr>
            <w:tcW w:w="1846" w:type="dxa"/>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rPr>
            </w:pPr>
            <w:r w:rsidRPr="00F642D0">
              <w:rPr>
                <w:rFonts w:ascii="Times New Roman" w:hAnsi="Times New Roman" w:cs="Arial"/>
              </w:rPr>
              <w:t>Отдел организационной работы администрации</w:t>
            </w:r>
          </w:p>
        </w:tc>
        <w:tc>
          <w:tcPr>
            <w:tcW w:w="1843"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rPr>
            </w:pPr>
            <w:r w:rsidRPr="00F642D0">
              <w:rPr>
                <w:rFonts w:ascii="Times New Roman" w:hAnsi="Times New Roman" w:cs="Arial"/>
              </w:rPr>
              <w:t>местный бюджет</w:t>
            </w:r>
          </w:p>
        </w:tc>
        <w:tc>
          <w:tcPr>
            <w:tcW w:w="1326" w:type="dxa"/>
            <w:gridSpan w:val="3"/>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rPr>
            </w:pPr>
          </w:p>
        </w:tc>
        <w:tc>
          <w:tcPr>
            <w:tcW w:w="1276" w:type="dxa"/>
            <w:gridSpan w:val="3"/>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olor w:val="000000"/>
              </w:rPr>
            </w:pPr>
          </w:p>
        </w:tc>
        <w:tc>
          <w:tcPr>
            <w:tcW w:w="1275" w:type="dxa"/>
            <w:gridSpan w:val="4"/>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olor w:val="000000"/>
              </w:rPr>
            </w:pPr>
          </w:p>
        </w:tc>
        <w:tc>
          <w:tcPr>
            <w:tcW w:w="1276" w:type="dxa"/>
            <w:gridSpan w:val="3"/>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olor w:val="000000"/>
              </w:rPr>
            </w:pPr>
          </w:p>
        </w:tc>
        <w:tc>
          <w:tcPr>
            <w:tcW w:w="1418" w:type="dxa"/>
            <w:gridSpan w:val="3"/>
            <w:vAlign w:val="center"/>
          </w:tcPr>
          <w:p w:rsidR="00F642D0" w:rsidRPr="00F642D0" w:rsidRDefault="00F642D0" w:rsidP="0038553A">
            <w:pPr>
              <w:pStyle w:val="GarantNonformat"/>
              <w:widowControl/>
              <w:suppressAutoHyphens/>
              <w:jc w:val="center"/>
              <w:rPr>
                <w:rFonts w:ascii="Times New Roman" w:hAnsi="Times New Roman" w:cs="Times New Roman"/>
                <w:sz w:val="22"/>
                <w:szCs w:val="22"/>
              </w:rPr>
            </w:pPr>
          </w:p>
        </w:tc>
        <w:tc>
          <w:tcPr>
            <w:tcW w:w="1275" w:type="dxa"/>
            <w:gridSpan w:val="2"/>
          </w:tcPr>
          <w:p w:rsidR="00F642D0" w:rsidRPr="00F642D0" w:rsidRDefault="00F642D0" w:rsidP="0038553A">
            <w:pPr>
              <w:pStyle w:val="GarantNonformat"/>
              <w:widowControl/>
              <w:suppressAutoHyphens/>
              <w:jc w:val="center"/>
              <w:rPr>
                <w:rFonts w:ascii="Times New Roman" w:hAnsi="Times New Roman" w:cs="Times New Roman"/>
                <w:sz w:val="22"/>
                <w:szCs w:val="22"/>
              </w:rPr>
            </w:pPr>
          </w:p>
        </w:tc>
        <w:tc>
          <w:tcPr>
            <w:tcW w:w="1846" w:type="dxa"/>
            <w:gridSpan w:val="2"/>
            <w:vAlign w:val="center"/>
          </w:tcPr>
          <w:p w:rsidR="00F642D0" w:rsidRPr="00F642D0" w:rsidRDefault="00F642D0" w:rsidP="0038553A">
            <w:pPr>
              <w:pStyle w:val="GarantNonformat"/>
              <w:widowControl/>
              <w:suppressAutoHyphens/>
              <w:jc w:val="center"/>
              <w:rPr>
                <w:rFonts w:ascii="Times New Roman" w:hAnsi="Times New Roman" w:cs="Times New Roman"/>
                <w:sz w:val="22"/>
                <w:szCs w:val="22"/>
              </w:rPr>
            </w:pPr>
            <w:r w:rsidRPr="00F642D0">
              <w:rPr>
                <w:rFonts w:ascii="Times New Roman" w:hAnsi="Times New Roman" w:cs="Times New Roman"/>
                <w:sz w:val="22"/>
                <w:szCs w:val="22"/>
              </w:rPr>
              <w:t>Принятые (утвержденные) правовые акты</w:t>
            </w:r>
          </w:p>
          <w:p w:rsidR="00F642D0" w:rsidRPr="00F642D0" w:rsidRDefault="00F642D0" w:rsidP="0038553A">
            <w:pPr>
              <w:pStyle w:val="GarantNonformat"/>
              <w:widowControl/>
              <w:suppressAutoHyphens/>
              <w:jc w:val="center"/>
              <w:rPr>
                <w:rFonts w:ascii="Times New Roman" w:hAnsi="Times New Roman" w:cs="Times New Roman"/>
                <w:sz w:val="22"/>
                <w:szCs w:val="22"/>
              </w:rPr>
            </w:pPr>
            <w:r w:rsidRPr="00F642D0">
              <w:rPr>
                <w:rFonts w:ascii="Times New Roman" w:hAnsi="Times New Roman" w:cs="Times New Roman"/>
                <w:sz w:val="22"/>
                <w:szCs w:val="22"/>
              </w:rPr>
              <w:t>500 ед., в год</w:t>
            </w:r>
          </w:p>
        </w:tc>
      </w:tr>
      <w:tr w:rsidR="00F642D0" w:rsidRPr="00F642D0" w:rsidTr="00F642D0">
        <w:tc>
          <w:tcPr>
            <w:tcW w:w="2515" w:type="dxa"/>
          </w:tcPr>
          <w:p w:rsidR="00F642D0" w:rsidRPr="00F642D0" w:rsidRDefault="00F642D0" w:rsidP="0038553A">
            <w:pPr>
              <w:pStyle w:val="af7"/>
              <w:widowControl w:val="0"/>
              <w:numPr>
                <w:ilvl w:val="1"/>
                <w:numId w:val="6"/>
              </w:numPr>
              <w:autoSpaceDE w:val="0"/>
              <w:autoSpaceDN w:val="0"/>
              <w:adjustRightInd w:val="0"/>
              <w:spacing w:after="0" w:line="240" w:lineRule="auto"/>
              <w:ind w:left="0" w:firstLine="0"/>
              <w:rPr>
                <w:rFonts w:ascii="Times New Roman" w:hAnsi="Times New Roman"/>
              </w:rPr>
            </w:pPr>
            <w:r w:rsidRPr="00F642D0">
              <w:rPr>
                <w:rFonts w:ascii="Times New Roman" w:hAnsi="Times New Roman"/>
              </w:rPr>
              <w:t xml:space="preserve">Издание «Вестника </w:t>
            </w:r>
            <w:proofErr w:type="spellStart"/>
            <w:r w:rsidRPr="00F642D0">
              <w:rPr>
                <w:rFonts w:ascii="Times New Roman" w:hAnsi="Times New Roman"/>
              </w:rPr>
              <w:t>Каргопольского</w:t>
            </w:r>
            <w:proofErr w:type="spellEnd"/>
            <w:r w:rsidRPr="00F642D0">
              <w:rPr>
                <w:rFonts w:ascii="Times New Roman" w:hAnsi="Times New Roman"/>
              </w:rPr>
              <w:t xml:space="preserve"> муниципального округа»</w:t>
            </w:r>
          </w:p>
        </w:tc>
        <w:tc>
          <w:tcPr>
            <w:tcW w:w="1846" w:type="dxa"/>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rPr>
            </w:pPr>
            <w:r w:rsidRPr="00F642D0">
              <w:rPr>
                <w:rFonts w:ascii="Times New Roman" w:hAnsi="Times New Roman" w:cs="Arial"/>
              </w:rPr>
              <w:t>Отдел организационной работы администрации</w:t>
            </w:r>
          </w:p>
        </w:tc>
        <w:tc>
          <w:tcPr>
            <w:tcW w:w="1843"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rPr>
            </w:pPr>
            <w:r w:rsidRPr="00F642D0">
              <w:rPr>
                <w:rFonts w:ascii="Times New Roman" w:hAnsi="Times New Roman" w:cs="Arial"/>
              </w:rPr>
              <w:t>местный бюджет</w:t>
            </w:r>
          </w:p>
        </w:tc>
        <w:tc>
          <w:tcPr>
            <w:tcW w:w="1326" w:type="dxa"/>
            <w:gridSpan w:val="3"/>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rPr>
            </w:pPr>
          </w:p>
        </w:tc>
        <w:tc>
          <w:tcPr>
            <w:tcW w:w="1276" w:type="dxa"/>
            <w:gridSpan w:val="3"/>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olor w:val="000000"/>
              </w:rPr>
            </w:pPr>
          </w:p>
        </w:tc>
        <w:tc>
          <w:tcPr>
            <w:tcW w:w="1275" w:type="dxa"/>
            <w:gridSpan w:val="4"/>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olor w:val="000000"/>
              </w:rPr>
            </w:pPr>
          </w:p>
        </w:tc>
        <w:tc>
          <w:tcPr>
            <w:tcW w:w="1276" w:type="dxa"/>
            <w:gridSpan w:val="3"/>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olor w:val="000000"/>
              </w:rPr>
            </w:pPr>
          </w:p>
        </w:tc>
        <w:tc>
          <w:tcPr>
            <w:tcW w:w="1418" w:type="dxa"/>
            <w:gridSpan w:val="3"/>
            <w:vAlign w:val="center"/>
          </w:tcPr>
          <w:p w:rsidR="00F642D0" w:rsidRPr="00F642D0" w:rsidRDefault="00F642D0" w:rsidP="0038553A">
            <w:pPr>
              <w:pStyle w:val="GarantNonformat"/>
              <w:widowControl/>
              <w:suppressAutoHyphens/>
              <w:jc w:val="center"/>
              <w:rPr>
                <w:rFonts w:ascii="Times New Roman" w:hAnsi="Times New Roman" w:cs="Times New Roman"/>
                <w:sz w:val="22"/>
                <w:szCs w:val="22"/>
              </w:rPr>
            </w:pPr>
          </w:p>
        </w:tc>
        <w:tc>
          <w:tcPr>
            <w:tcW w:w="1275" w:type="dxa"/>
            <w:gridSpan w:val="2"/>
          </w:tcPr>
          <w:p w:rsidR="00F642D0" w:rsidRPr="00F642D0" w:rsidRDefault="00F642D0" w:rsidP="0038553A">
            <w:pPr>
              <w:pStyle w:val="GarantNonformat"/>
              <w:widowControl/>
              <w:suppressAutoHyphens/>
              <w:jc w:val="center"/>
              <w:rPr>
                <w:rFonts w:ascii="Times New Roman" w:hAnsi="Times New Roman" w:cs="Times New Roman"/>
                <w:sz w:val="22"/>
                <w:szCs w:val="22"/>
              </w:rPr>
            </w:pPr>
          </w:p>
        </w:tc>
        <w:tc>
          <w:tcPr>
            <w:tcW w:w="1846" w:type="dxa"/>
            <w:gridSpan w:val="2"/>
            <w:vAlign w:val="center"/>
          </w:tcPr>
          <w:p w:rsidR="00F642D0" w:rsidRPr="00F642D0" w:rsidRDefault="00F642D0" w:rsidP="0038553A">
            <w:pPr>
              <w:pStyle w:val="GarantNonformat"/>
              <w:widowControl/>
              <w:suppressAutoHyphens/>
              <w:jc w:val="center"/>
              <w:rPr>
                <w:rFonts w:ascii="Times New Roman" w:hAnsi="Times New Roman" w:cs="Times New Roman"/>
                <w:sz w:val="22"/>
                <w:szCs w:val="22"/>
              </w:rPr>
            </w:pPr>
            <w:r w:rsidRPr="00F642D0">
              <w:rPr>
                <w:rFonts w:ascii="Times New Roman" w:hAnsi="Times New Roman" w:cs="Times New Roman"/>
                <w:sz w:val="22"/>
                <w:szCs w:val="22"/>
              </w:rPr>
              <w:t xml:space="preserve">Вестник </w:t>
            </w:r>
            <w:proofErr w:type="spellStart"/>
            <w:r w:rsidRPr="00F642D0">
              <w:rPr>
                <w:rFonts w:ascii="Times New Roman" w:hAnsi="Times New Roman" w:cs="Times New Roman"/>
                <w:sz w:val="22"/>
                <w:szCs w:val="22"/>
              </w:rPr>
              <w:t>Каргопольского</w:t>
            </w:r>
            <w:proofErr w:type="spellEnd"/>
            <w:r w:rsidRPr="00F642D0">
              <w:rPr>
                <w:rFonts w:ascii="Times New Roman" w:hAnsi="Times New Roman" w:cs="Times New Roman"/>
                <w:sz w:val="22"/>
                <w:szCs w:val="22"/>
              </w:rPr>
              <w:t xml:space="preserve"> </w:t>
            </w:r>
          </w:p>
          <w:p w:rsidR="00F642D0" w:rsidRPr="00F642D0" w:rsidRDefault="00F642D0" w:rsidP="0038553A">
            <w:pPr>
              <w:pStyle w:val="GarantNonformat"/>
              <w:widowControl/>
              <w:suppressAutoHyphens/>
              <w:jc w:val="center"/>
              <w:rPr>
                <w:rFonts w:ascii="Times New Roman" w:hAnsi="Times New Roman" w:cs="Times New Roman"/>
                <w:sz w:val="22"/>
                <w:szCs w:val="22"/>
              </w:rPr>
            </w:pPr>
            <w:r w:rsidRPr="00F642D0">
              <w:rPr>
                <w:rFonts w:ascii="Times New Roman" w:hAnsi="Times New Roman" w:cs="Times New Roman"/>
                <w:sz w:val="22"/>
                <w:szCs w:val="22"/>
              </w:rPr>
              <w:t>Муниципального округа</w:t>
            </w:r>
          </w:p>
          <w:p w:rsidR="00F642D0" w:rsidRPr="00F642D0" w:rsidRDefault="00F642D0" w:rsidP="0038553A">
            <w:pPr>
              <w:pStyle w:val="GarantNonformat"/>
              <w:widowControl/>
              <w:suppressAutoHyphens/>
              <w:jc w:val="center"/>
              <w:rPr>
                <w:rFonts w:ascii="Times New Roman" w:hAnsi="Times New Roman" w:cs="Times New Roman"/>
                <w:sz w:val="22"/>
                <w:szCs w:val="22"/>
              </w:rPr>
            </w:pPr>
            <w:r w:rsidRPr="00F642D0">
              <w:rPr>
                <w:rFonts w:ascii="Times New Roman" w:hAnsi="Times New Roman" w:cs="Times New Roman"/>
                <w:sz w:val="22"/>
                <w:szCs w:val="22"/>
              </w:rPr>
              <w:t>12 экз., в год</w:t>
            </w:r>
          </w:p>
          <w:p w:rsidR="00F642D0" w:rsidRPr="00F642D0" w:rsidRDefault="00F642D0" w:rsidP="0038553A">
            <w:pPr>
              <w:pStyle w:val="GarantNonformat"/>
              <w:widowControl/>
              <w:suppressAutoHyphens/>
              <w:jc w:val="center"/>
              <w:rPr>
                <w:rFonts w:ascii="Times New Roman" w:hAnsi="Times New Roman" w:cs="Times New Roman"/>
                <w:sz w:val="22"/>
                <w:szCs w:val="22"/>
              </w:rPr>
            </w:pPr>
          </w:p>
        </w:tc>
      </w:tr>
      <w:tr w:rsidR="00F642D0" w:rsidRPr="00F642D0" w:rsidTr="00F642D0">
        <w:tc>
          <w:tcPr>
            <w:tcW w:w="2515" w:type="dxa"/>
          </w:tcPr>
          <w:p w:rsidR="00F642D0" w:rsidRPr="00F642D0" w:rsidRDefault="00F642D0" w:rsidP="0038553A">
            <w:pPr>
              <w:pStyle w:val="af7"/>
              <w:widowControl w:val="0"/>
              <w:numPr>
                <w:ilvl w:val="1"/>
                <w:numId w:val="6"/>
              </w:numPr>
              <w:autoSpaceDE w:val="0"/>
              <w:autoSpaceDN w:val="0"/>
              <w:adjustRightInd w:val="0"/>
              <w:spacing w:after="0" w:line="240" w:lineRule="auto"/>
              <w:ind w:left="0" w:firstLine="0"/>
              <w:rPr>
                <w:rFonts w:ascii="Times New Roman" w:hAnsi="Times New Roman"/>
              </w:rPr>
            </w:pPr>
            <w:r w:rsidRPr="00F642D0">
              <w:rPr>
                <w:rFonts w:ascii="Times New Roman" w:hAnsi="Times New Roman"/>
              </w:rPr>
              <w:t>Освещение деятельности органов местного самоуправления</w:t>
            </w:r>
          </w:p>
        </w:tc>
        <w:tc>
          <w:tcPr>
            <w:tcW w:w="1846" w:type="dxa"/>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rPr>
            </w:pPr>
            <w:r w:rsidRPr="00F642D0">
              <w:rPr>
                <w:rFonts w:ascii="Times New Roman" w:hAnsi="Times New Roman" w:cs="Arial"/>
              </w:rPr>
              <w:t>Отдел организационной работы администрации</w:t>
            </w:r>
          </w:p>
        </w:tc>
        <w:tc>
          <w:tcPr>
            <w:tcW w:w="1843"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rPr>
            </w:pPr>
            <w:r w:rsidRPr="00F642D0">
              <w:rPr>
                <w:rFonts w:ascii="Times New Roman" w:hAnsi="Times New Roman" w:cs="Arial"/>
              </w:rPr>
              <w:t>местный бюджет</w:t>
            </w:r>
          </w:p>
        </w:tc>
        <w:tc>
          <w:tcPr>
            <w:tcW w:w="1326" w:type="dxa"/>
            <w:gridSpan w:val="3"/>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rPr>
            </w:pPr>
            <w:r w:rsidRPr="00F642D0">
              <w:rPr>
                <w:rFonts w:ascii="Times New Roman" w:hAnsi="Times New Roman" w:cs="Arial"/>
              </w:rPr>
              <w:t>770,0</w:t>
            </w:r>
          </w:p>
        </w:tc>
        <w:tc>
          <w:tcPr>
            <w:tcW w:w="1276" w:type="dxa"/>
            <w:gridSpan w:val="3"/>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olor w:val="000000"/>
              </w:rPr>
            </w:pPr>
            <w:r w:rsidRPr="00F642D0">
              <w:rPr>
                <w:rFonts w:ascii="Times New Roman" w:hAnsi="Times New Roman"/>
                <w:color w:val="000000"/>
              </w:rPr>
              <w:t>30,0</w:t>
            </w:r>
          </w:p>
        </w:tc>
        <w:tc>
          <w:tcPr>
            <w:tcW w:w="1275" w:type="dxa"/>
            <w:gridSpan w:val="4"/>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olor w:val="000000"/>
              </w:rPr>
            </w:pPr>
            <w:r w:rsidRPr="00F642D0">
              <w:rPr>
                <w:rFonts w:ascii="Times New Roman" w:hAnsi="Times New Roman"/>
                <w:color w:val="000000"/>
              </w:rPr>
              <w:t>120,0</w:t>
            </w:r>
          </w:p>
        </w:tc>
        <w:tc>
          <w:tcPr>
            <w:tcW w:w="1276" w:type="dxa"/>
            <w:gridSpan w:val="3"/>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olor w:val="000000"/>
              </w:rPr>
            </w:pPr>
            <w:r w:rsidRPr="00F642D0">
              <w:rPr>
                <w:rFonts w:ascii="Times New Roman" w:hAnsi="Times New Roman"/>
                <w:color w:val="000000"/>
              </w:rPr>
              <w:t>380,0</w:t>
            </w:r>
          </w:p>
        </w:tc>
        <w:tc>
          <w:tcPr>
            <w:tcW w:w="1418" w:type="dxa"/>
            <w:gridSpan w:val="3"/>
            <w:vAlign w:val="center"/>
          </w:tcPr>
          <w:p w:rsidR="00F642D0" w:rsidRPr="00F642D0" w:rsidRDefault="00F642D0" w:rsidP="0038553A">
            <w:pPr>
              <w:pStyle w:val="GarantNonformat"/>
              <w:widowControl/>
              <w:suppressAutoHyphens/>
              <w:jc w:val="center"/>
              <w:rPr>
                <w:rFonts w:ascii="Times New Roman" w:hAnsi="Times New Roman" w:cs="Times New Roman"/>
                <w:sz w:val="22"/>
                <w:szCs w:val="22"/>
              </w:rPr>
            </w:pPr>
            <w:r w:rsidRPr="00F642D0">
              <w:rPr>
                <w:rFonts w:ascii="Times New Roman" w:hAnsi="Times New Roman" w:cs="Times New Roman"/>
                <w:sz w:val="22"/>
                <w:szCs w:val="22"/>
              </w:rPr>
              <w:t>240,0</w:t>
            </w:r>
          </w:p>
        </w:tc>
        <w:tc>
          <w:tcPr>
            <w:tcW w:w="1275" w:type="dxa"/>
            <w:gridSpan w:val="2"/>
          </w:tcPr>
          <w:p w:rsidR="00F642D0" w:rsidRPr="00F642D0" w:rsidRDefault="00F642D0" w:rsidP="0038553A">
            <w:pPr>
              <w:pStyle w:val="GarantNonformat"/>
              <w:widowControl/>
              <w:suppressAutoHyphens/>
              <w:jc w:val="center"/>
              <w:rPr>
                <w:rFonts w:ascii="Times New Roman" w:hAnsi="Times New Roman" w:cs="Times New Roman"/>
                <w:sz w:val="22"/>
                <w:szCs w:val="22"/>
              </w:rPr>
            </w:pPr>
          </w:p>
        </w:tc>
        <w:tc>
          <w:tcPr>
            <w:tcW w:w="1846" w:type="dxa"/>
            <w:gridSpan w:val="2"/>
            <w:vAlign w:val="center"/>
          </w:tcPr>
          <w:p w:rsidR="00F642D0" w:rsidRPr="00F642D0" w:rsidRDefault="00F642D0" w:rsidP="0038553A">
            <w:pPr>
              <w:pStyle w:val="GarantNonformat"/>
              <w:widowControl/>
              <w:suppressAutoHyphens/>
              <w:jc w:val="center"/>
              <w:rPr>
                <w:rFonts w:ascii="Times New Roman" w:hAnsi="Times New Roman" w:cs="Times New Roman"/>
                <w:sz w:val="22"/>
                <w:szCs w:val="22"/>
              </w:rPr>
            </w:pPr>
            <w:r w:rsidRPr="00F642D0">
              <w:rPr>
                <w:rFonts w:ascii="Times New Roman" w:hAnsi="Times New Roman" w:cs="Times New Roman"/>
                <w:sz w:val="22"/>
                <w:szCs w:val="22"/>
              </w:rPr>
              <w:t>Статьи в газете «</w:t>
            </w:r>
            <w:proofErr w:type="spellStart"/>
            <w:r w:rsidRPr="00F642D0">
              <w:rPr>
                <w:rFonts w:ascii="Times New Roman" w:hAnsi="Times New Roman" w:cs="Times New Roman"/>
                <w:sz w:val="22"/>
                <w:szCs w:val="22"/>
              </w:rPr>
              <w:t>Каргополье</w:t>
            </w:r>
            <w:proofErr w:type="spellEnd"/>
            <w:r w:rsidRPr="00F642D0">
              <w:rPr>
                <w:rFonts w:ascii="Times New Roman" w:hAnsi="Times New Roman" w:cs="Times New Roman"/>
                <w:sz w:val="22"/>
                <w:szCs w:val="22"/>
              </w:rPr>
              <w:t>»</w:t>
            </w:r>
          </w:p>
        </w:tc>
      </w:tr>
      <w:tr w:rsidR="00992EA2" w:rsidRPr="00F642D0" w:rsidTr="002A7E57">
        <w:trPr>
          <w:gridAfter w:val="1"/>
          <w:wAfter w:w="53" w:type="dxa"/>
        </w:trPr>
        <w:tc>
          <w:tcPr>
            <w:tcW w:w="15843" w:type="dxa"/>
            <w:gridSpan w:val="22"/>
          </w:tcPr>
          <w:p w:rsidR="00992EA2" w:rsidRPr="00F642D0" w:rsidRDefault="00992EA2" w:rsidP="0038553A">
            <w:pPr>
              <w:pStyle w:val="af7"/>
              <w:numPr>
                <w:ilvl w:val="0"/>
                <w:numId w:val="6"/>
              </w:numPr>
              <w:suppressAutoHyphens/>
              <w:autoSpaceDE w:val="0"/>
              <w:autoSpaceDN w:val="0"/>
              <w:spacing w:after="0" w:line="240" w:lineRule="auto"/>
              <w:jc w:val="center"/>
              <w:rPr>
                <w:rFonts w:ascii="Times New Roman" w:hAnsi="Times New Roman"/>
              </w:rPr>
            </w:pPr>
            <w:r w:rsidRPr="00F642D0">
              <w:rPr>
                <w:rFonts w:ascii="Times New Roman" w:hAnsi="Times New Roman"/>
              </w:rPr>
              <w:t>Формирование системы современной профессиональной переподготовки, повышения квалификации и стажировки муниципальных служащих</w:t>
            </w:r>
          </w:p>
        </w:tc>
      </w:tr>
      <w:tr w:rsidR="00F642D0" w:rsidRPr="00F642D0" w:rsidTr="00F642D0">
        <w:tc>
          <w:tcPr>
            <w:tcW w:w="2515" w:type="dxa"/>
          </w:tcPr>
          <w:p w:rsidR="00F642D0" w:rsidRPr="00F642D0" w:rsidRDefault="00F642D0" w:rsidP="0038553A">
            <w:pPr>
              <w:pStyle w:val="af7"/>
              <w:widowControl w:val="0"/>
              <w:numPr>
                <w:ilvl w:val="1"/>
                <w:numId w:val="6"/>
              </w:numPr>
              <w:autoSpaceDE w:val="0"/>
              <w:autoSpaceDN w:val="0"/>
              <w:adjustRightInd w:val="0"/>
              <w:spacing w:after="0" w:line="240" w:lineRule="auto"/>
              <w:ind w:left="0" w:firstLine="0"/>
              <w:rPr>
                <w:rFonts w:ascii="Times New Roman" w:hAnsi="Times New Roman"/>
              </w:rPr>
            </w:pPr>
            <w:r w:rsidRPr="00F642D0">
              <w:rPr>
                <w:rFonts w:ascii="Times New Roman" w:hAnsi="Times New Roman"/>
              </w:rPr>
              <w:t xml:space="preserve">Повышение квалификации и профессиональная </w:t>
            </w:r>
            <w:r w:rsidRPr="00F642D0">
              <w:rPr>
                <w:rFonts w:ascii="Times New Roman" w:hAnsi="Times New Roman"/>
              </w:rPr>
              <w:lastRenderedPageBreak/>
              <w:t xml:space="preserve">переподготовка муниципальных служащих </w:t>
            </w:r>
          </w:p>
        </w:tc>
        <w:tc>
          <w:tcPr>
            <w:tcW w:w="1846" w:type="dxa"/>
            <w:vAlign w:val="center"/>
          </w:tcPr>
          <w:p w:rsidR="00F642D0" w:rsidRPr="00F642D0" w:rsidRDefault="00F642D0" w:rsidP="0038553A">
            <w:pPr>
              <w:widowControl w:val="0"/>
              <w:autoSpaceDE w:val="0"/>
              <w:autoSpaceDN w:val="0"/>
              <w:adjustRightInd w:val="0"/>
              <w:spacing w:line="240" w:lineRule="auto"/>
              <w:jc w:val="center"/>
              <w:rPr>
                <w:rFonts w:ascii="Times New Roman" w:hAnsi="Times New Roman" w:cs="Arial"/>
              </w:rPr>
            </w:pPr>
            <w:r w:rsidRPr="00F642D0">
              <w:rPr>
                <w:rFonts w:ascii="Times New Roman" w:hAnsi="Times New Roman" w:cs="Arial"/>
              </w:rPr>
              <w:lastRenderedPageBreak/>
              <w:t xml:space="preserve">Отдел организационной работы </w:t>
            </w:r>
            <w:r w:rsidRPr="00F642D0">
              <w:rPr>
                <w:rFonts w:ascii="Times New Roman" w:hAnsi="Times New Roman" w:cs="Arial"/>
              </w:rPr>
              <w:lastRenderedPageBreak/>
              <w:t>администрации</w:t>
            </w:r>
          </w:p>
        </w:tc>
        <w:tc>
          <w:tcPr>
            <w:tcW w:w="1843" w:type="dxa"/>
            <w:vAlign w:val="center"/>
          </w:tcPr>
          <w:p w:rsidR="00F642D0" w:rsidRPr="00F642D0" w:rsidRDefault="00F642D0" w:rsidP="0038553A">
            <w:pPr>
              <w:widowControl w:val="0"/>
              <w:autoSpaceDE w:val="0"/>
              <w:autoSpaceDN w:val="0"/>
              <w:adjustRightInd w:val="0"/>
              <w:jc w:val="center"/>
              <w:rPr>
                <w:rFonts w:ascii="Times New Roman" w:hAnsi="Times New Roman" w:cs="Arial"/>
              </w:rPr>
            </w:pPr>
            <w:r w:rsidRPr="00F642D0">
              <w:rPr>
                <w:rFonts w:ascii="Times New Roman" w:hAnsi="Times New Roman" w:cs="Arial"/>
              </w:rPr>
              <w:lastRenderedPageBreak/>
              <w:t>местный бюджет</w:t>
            </w:r>
          </w:p>
        </w:tc>
        <w:tc>
          <w:tcPr>
            <w:tcW w:w="1326" w:type="dxa"/>
            <w:gridSpan w:val="3"/>
            <w:vAlign w:val="center"/>
          </w:tcPr>
          <w:p w:rsidR="00F642D0" w:rsidRPr="00F642D0" w:rsidRDefault="00F642D0" w:rsidP="0038553A">
            <w:pPr>
              <w:widowControl w:val="0"/>
              <w:autoSpaceDE w:val="0"/>
              <w:autoSpaceDN w:val="0"/>
              <w:adjustRightInd w:val="0"/>
              <w:jc w:val="center"/>
              <w:rPr>
                <w:rFonts w:ascii="Times New Roman" w:hAnsi="Times New Roman" w:cs="Arial"/>
              </w:rPr>
            </w:pPr>
            <w:r w:rsidRPr="00F642D0">
              <w:rPr>
                <w:rFonts w:ascii="Times New Roman" w:hAnsi="Times New Roman" w:cs="Arial"/>
              </w:rPr>
              <w:t>340,0</w:t>
            </w:r>
          </w:p>
        </w:tc>
        <w:tc>
          <w:tcPr>
            <w:tcW w:w="1276" w:type="dxa"/>
            <w:gridSpan w:val="3"/>
            <w:vAlign w:val="center"/>
          </w:tcPr>
          <w:p w:rsidR="00F642D0" w:rsidRPr="00F642D0" w:rsidRDefault="00F642D0" w:rsidP="0038553A">
            <w:pPr>
              <w:widowControl w:val="0"/>
              <w:autoSpaceDE w:val="0"/>
              <w:autoSpaceDN w:val="0"/>
              <w:adjustRightInd w:val="0"/>
              <w:jc w:val="center"/>
              <w:rPr>
                <w:rFonts w:ascii="Times New Roman" w:hAnsi="Times New Roman"/>
                <w:color w:val="000000"/>
              </w:rPr>
            </w:pPr>
            <w:r w:rsidRPr="00F642D0">
              <w:rPr>
                <w:rFonts w:ascii="Times New Roman" w:hAnsi="Times New Roman"/>
                <w:color w:val="000000"/>
              </w:rPr>
              <w:t>100,0</w:t>
            </w:r>
          </w:p>
        </w:tc>
        <w:tc>
          <w:tcPr>
            <w:tcW w:w="1275" w:type="dxa"/>
            <w:gridSpan w:val="4"/>
            <w:vAlign w:val="center"/>
          </w:tcPr>
          <w:p w:rsidR="00F642D0" w:rsidRPr="00F642D0" w:rsidRDefault="00F642D0" w:rsidP="0038553A">
            <w:pPr>
              <w:widowControl w:val="0"/>
              <w:autoSpaceDE w:val="0"/>
              <w:autoSpaceDN w:val="0"/>
              <w:adjustRightInd w:val="0"/>
              <w:jc w:val="center"/>
              <w:rPr>
                <w:rFonts w:ascii="Times New Roman" w:hAnsi="Times New Roman"/>
                <w:color w:val="000000"/>
              </w:rPr>
            </w:pPr>
            <w:r w:rsidRPr="00F642D0">
              <w:rPr>
                <w:rFonts w:ascii="Times New Roman" w:hAnsi="Times New Roman"/>
                <w:color w:val="000000"/>
              </w:rPr>
              <w:t>80,0</w:t>
            </w:r>
          </w:p>
        </w:tc>
        <w:tc>
          <w:tcPr>
            <w:tcW w:w="1276" w:type="dxa"/>
            <w:gridSpan w:val="3"/>
            <w:vAlign w:val="center"/>
          </w:tcPr>
          <w:p w:rsidR="00F642D0" w:rsidRPr="00F642D0" w:rsidRDefault="00F642D0" w:rsidP="0038553A">
            <w:pPr>
              <w:widowControl w:val="0"/>
              <w:autoSpaceDE w:val="0"/>
              <w:autoSpaceDN w:val="0"/>
              <w:adjustRightInd w:val="0"/>
              <w:jc w:val="center"/>
              <w:rPr>
                <w:rFonts w:ascii="Times New Roman" w:hAnsi="Times New Roman"/>
                <w:color w:val="000000"/>
              </w:rPr>
            </w:pPr>
            <w:r w:rsidRPr="00F642D0">
              <w:rPr>
                <w:rFonts w:ascii="Times New Roman" w:hAnsi="Times New Roman"/>
                <w:color w:val="000000"/>
              </w:rPr>
              <w:t>80,0</w:t>
            </w:r>
          </w:p>
        </w:tc>
        <w:tc>
          <w:tcPr>
            <w:tcW w:w="1418" w:type="dxa"/>
            <w:gridSpan w:val="3"/>
            <w:vAlign w:val="center"/>
          </w:tcPr>
          <w:p w:rsidR="00F642D0" w:rsidRPr="00F642D0" w:rsidRDefault="00F642D0" w:rsidP="0038553A">
            <w:pPr>
              <w:jc w:val="center"/>
              <w:rPr>
                <w:rFonts w:ascii="Times New Roman" w:hAnsi="Times New Roman"/>
              </w:rPr>
            </w:pPr>
            <w:r w:rsidRPr="00F642D0">
              <w:rPr>
                <w:rFonts w:ascii="Times New Roman" w:hAnsi="Times New Roman"/>
              </w:rPr>
              <w:t>80,0</w:t>
            </w:r>
          </w:p>
        </w:tc>
        <w:tc>
          <w:tcPr>
            <w:tcW w:w="1275" w:type="dxa"/>
            <w:gridSpan w:val="2"/>
          </w:tcPr>
          <w:p w:rsidR="00F642D0" w:rsidRPr="00F642D0" w:rsidRDefault="00F642D0" w:rsidP="0038553A">
            <w:pPr>
              <w:pStyle w:val="GarantNonformat"/>
              <w:widowControl/>
              <w:suppressAutoHyphens/>
              <w:jc w:val="center"/>
              <w:rPr>
                <w:rFonts w:ascii="Times New Roman" w:hAnsi="Times New Roman" w:cs="Times New Roman"/>
                <w:color w:val="000000"/>
                <w:sz w:val="22"/>
                <w:szCs w:val="22"/>
                <w:shd w:val="clear" w:color="auto" w:fill="FFFFFF"/>
              </w:rPr>
            </w:pPr>
          </w:p>
        </w:tc>
        <w:tc>
          <w:tcPr>
            <w:tcW w:w="1846" w:type="dxa"/>
            <w:gridSpan w:val="2"/>
            <w:vAlign w:val="center"/>
          </w:tcPr>
          <w:p w:rsidR="00F642D0" w:rsidRPr="00F642D0" w:rsidRDefault="00F642D0" w:rsidP="0038553A">
            <w:pPr>
              <w:pStyle w:val="GarantNonformat"/>
              <w:widowControl/>
              <w:suppressAutoHyphens/>
              <w:jc w:val="center"/>
              <w:rPr>
                <w:rFonts w:ascii="Times New Roman" w:hAnsi="Times New Roman" w:cs="Times New Roman"/>
                <w:sz w:val="22"/>
                <w:szCs w:val="22"/>
              </w:rPr>
            </w:pPr>
            <w:r w:rsidRPr="00F642D0">
              <w:rPr>
                <w:rFonts w:ascii="Times New Roman" w:hAnsi="Times New Roman" w:cs="Times New Roman"/>
                <w:color w:val="000000"/>
                <w:sz w:val="22"/>
                <w:szCs w:val="22"/>
                <w:shd w:val="clear" w:color="auto" w:fill="FFFFFF"/>
              </w:rPr>
              <w:t>Повышение уровня профессиональн</w:t>
            </w:r>
            <w:r w:rsidRPr="00F642D0">
              <w:rPr>
                <w:rFonts w:ascii="Times New Roman" w:hAnsi="Times New Roman" w:cs="Times New Roman"/>
                <w:color w:val="000000"/>
                <w:sz w:val="22"/>
                <w:szCs w:val="22"/>
                <w:shd w:val="clear" w:color="auto" w:fill="FFFFFF"/>
              </w:rPr>
              <w:lastRenderedPageBreak/>
              <w:t xml:space="preserve">ой подготовки у 10 </w:t>
            </w:r>
            <w:proofErr w:type="spellStart"/>
            <w:r w:rsidRPr="00F642D0">
              <w:rPr>
                <w:rFonts w:ascii="Times New Roman" w:hAnsi="Times New Roman" w:cs="Times New Roman"/>
                <w:color w:val="000000"/>
                <w:sz w:val="22"/>
                <w:szCs w:val="22"/>
                <w:shd w:val="clear" w:color="auto" w:fill="FFFFFF"/>
              </w:rPr>
              <w:t>мун</w:t>
            </w:r>
            <w:proofErr w:type="spellEnd"/>
            <w:r w:rsidRPr="00F642D0">
              <w:rPr>
                <w:rFonts w:ascii="Times New Roman" w:hAnsi="Times New Roman" w:cs="Times New Roman"/>
                <w:color w:val="000000"/>
                <w:sz w:val="22"/>
                <w:szCs w:val="22"/>
                <w:shd w:val="clear" w:color="auto" w:fill="FFFFFF"/>
              </w:rPr>
              <w:t>. Служащих</w:t>
            </w:r>
            <w:r w:rsidRPr="00F642D0">
              <w:rPr>
                <w:rFonts w:ascii="Times New Roman" w:hAnsi="Times New Roman" w:cs="Times New Roman"/>
                <w:sz w:val="22"/>
                <w:szCs w:val="22"/>
              </w:rPr>
              <w:t xml:space="preserve"> </w:t>
            </w:r>
          </w:p>
          <w:p w:rsidR="00F642D0" w:rsidRPr="00F642D0" w:rsidRDefault="00F642D0" w:rsidP="0038553A">
            <w:pPr>
              <w:pStyle w:val="GarantNonformat"/>
              <w:widowControl/>
              <w:suppressAutoHyphens/>
              <w:jc w:val="center"/>
              <w:rPr>
                <w:rFonts w:ascii="Times New Roman" w:hAnsi="Times New Roman" w:cs="Times New Roman"/>
                <w:sz w:val="22"/>
                <w:szCs w:val="22"/>
              </w:rPr>
            </w:pPr>
            <w:r w:rsidRPr="00F642D0">
              <w:rPr>
                <w:rFonts w:ascii="Times New Roman" w:hAnsi="Times New Roman" w:cs="Times New Roman"/>
                <w:sz w:val="22"/>
                <w:szCs w:val="22"/>
              </w:rPr>
              <w:t>ежегодно</w:t>
            </w:r>
          </w:p>
        </w:tc>
      </w:tr>
      <w:tr w:rsidR="00F642D0" w:rsidRPr="00F642D0" w:rsidTr="00F642D0">
        <w:tc>
          <w:tcPr>
            <w:tcW w:w="2515" w:type="dxa"/>
          </w:tcPr>
          <w:p w:rsidR="00F642D0" w:rsidRPr="00F642D0" w:rsidRDefault="00F642D0" w:rsidP="0038553A">
            <w:pPr>
              <w:pStyle w:val="af7"/>
              <w:widowControl w:val="0"/>
              <w:numPr>
                <w:ilvl w:val="1"/>
                <w:numId w:val="6"/>
              </w:numPr>
              <w:autoSpaceDE w:val="0"/>
              <w:autoSpaceDN w:val="0"/>
              <w:adjustRightInd w:val="0"/>
              <w:spacing w:after="0" w:line="240" w:lineRule="auto"/>
              <w:ind w:left="0" w:firstLine="0"/>
              <w:rPr>
                <w:rFonts w:ascii="Times New Roman" w:hAnsi="Times New Roman"/>
              </w:rPr>
            </w:pPr>
            <w:r w:rsidRPr="00F642D0">
              <w:rPr>
                <w:rFonts w:ascii="Times New Roman" w:hAnsi="Times New Roman"/>
              </w:rPr>
              <w:lastRenderedPageBreak/>
              <w:t>Оценка эффективности деятельности муниципальных служащих по результатам работы</w:t>
            </w:r>
          </w:p>
        </w:tc>
        <w:tc>
          <w:tcPr>
            <w:tcW w:w="1846" w:type="dxa"/>
            <w:vAlign w:val="center"/>
          </w:tcPr>
          <w:p w:rsidR="00F642D0" w:rsidRPr="00F642D0" w:rsidRDefault="00F642D0" w:rsidP="0038553A">
            <w:pPr>
              <w:widowControl w:val="0"/>
              <w:autoSpaceDE w:val="0"/>
              <w:autoSpaceDN w:val="0"/>
              <w:adjustRightInd w:val="0"/>
              <w:spacing w:line="240" w:lineRule="auto"/>
              <w:jc w:val="center"/>
              <w:rPr>
                <w:rFonts w:ascii="Times New Roman" w:hAnsi="Times New Roman" w:cs="Arial"/>
              </w:rPr>
            </w:pPr>
            <w:r w:rsidRPr="00F642D0">
              <w:rPr>
                <w:rFonts w:ascii="Times New Roman" w:hAnsi="Times New Roman" w:cs="Arial"/>
              </w:rPr>
              <w:t>Отдел организационной работы администрации</w:t>
            </w:r>
          </w:p>
        </w:tc>
        <w:tc>
          <w:tcPr>
            <w:tcW w:w="1843" w:type="dxa"/>
            <w:vAlign w:val="center"/>
          </w:tcPr>
          <w:p w:rsidR="00F642D0" w:rsidRPr="00F642D0" w:rsidRDefault="00F642D0" w:rsidP="0038553A">
            <w:pPr>
              <w:widowControl w:val="0"/>
              <w:autoSpaceDE w:val="0"/>
              <w:autoSpaceDN w:val="0"/>
              <w:adjustRightInd w:val="0"/>
              <w:jc w:val="center"/>
              <w:rPr>
                <w:rFonts w:ascii="Times New Roman" w:hAnsi="Times New Roman" w:cs="Arial"/>
              </w:rPr>
            </w:pPr>
            <w:r w:rsidRPr="00F642D0">
              <w:rPr>
                <w:rFonts w:ascii="Times New Roman" w:hAnsi="Times New Roman" w:cs="Arial"/>
              </w:rPr>
              <w:t>местный бюджет</w:t>
            </w:r>
          </w:p>
        </w:tc>
        <w:tc>
          <w:tcPr>
            <w:tcW w:w="1326" w:type="dxa"/>
            <w:gridSpan w:val="3"/>
            <w:vAlign w:val="center"/>
          </w:tcPr>
          <w:p w:rsidR="00F642D0" w:rsidRPr="00F642D0" w:rsidRDefault="00F642D0" w:rsidP="0038553A">
            <w:pPr>
              <w:widowControl w:val="0"/>
              <w:autoSpaceDE w:val="0"/>
              <w:autoSpaceDN w:val="0"/>
              <w:adjustRightInd w:val="0"/>
              <w:jc w:val="center"/>
              <w:rPr>
                <w:rFonts w:ascii="Times New Roman" w:hAnsi="Times New Roman" w:cs="Arial"/>
              </w:rPr>
            </w:pPr>
          </w:p>
        </w:tc>
        <w:tc>
          <w:tcPr>
            <w:tcW w:w="1276" w:type="dxa"/>
            <w:gridSpan w:val="3"/>
            <w:vAlign w:val="center"/>
          </w:tcPr>
          <w:p w:rsidR="00F642D0" w:rsidRPr="00F642D0" w:rsidRDefault="00F642D0" w:rsidP="0038553A">
            <w:pPr>
              <w:widowControl w:val="0"/>
              <w:autoSpaceDE w:val="0"/>
              <w:autoSpaceDN w:val="0"/>
              <w:adjustRightInd w:val="0"/>
              <w:jc w:val="center"/>
              <w:rPr>
                <w:rFonts w:ascii="Times New Roman" w:hAnsi="Times New Roman"/>
                <w:color w:val="000000"/>
              </w:rPr>
            </w:pPr>
          </w:p>
        </w:tc>
        <w:tc>
          <w:tcPr>
            <w:tcW w:w="1275" w:type="dxa"/>
            <w:gridSpan w:val="4"/>
            <w:vAlign w:val="center"/>
          </w:tcPr>
          <w:p w:rsidR="00F642D0" w:rsidRPr="00F642D0" w:rsidRDefault="00F642D0" w:rsidP="0038553A">
            <w:pPr>
              <w:widowControl w:val="0"/>
              <w:autoSpaceDE w:val="0"/>
              <w:autoSpaceDN w:val="0"/>
              <w:adjustRightInd w:val="0"/>
              <w:jc w:val="center"/>
              <w:rPr>
                <w:rFonts w:ascii="Times New Roman" w:hAnsi="Times New Roman"/>
                <w:color w:val="000000"/>
              </w:rPr>
            </w:pPr>
          </w:p>
        </w:tc>
        <w:tc>
          <w:tcPr>
            <w:tcW w:w="1276" w:type="dxa"/>
            <w:gridSpan w:val="3"/>
            <w:vAlign w:val="center"/>
          </w:tcPr>
          <w:p w:rsidR="00F642D0" w:rsidRPr="00F642D0" w:rsidRDefault="00F642D0" w:rsidP="0038553A">
            <w:pPr>
              <w:widowControl w:val="0"/>
              <w:autoSpaceDE w:val="0"/>
              <w:autoSpaceDN w:val="0"/>
              <w:adjustRightInd w:val="0"/>
              <w:jc w:val="center"/>
              <w:rPr>
                <w:rFonts w:ascii="Times New Roman" w:hAnsi="Times New Roman"/>
                <w:color w:val="000000"/>
              </w:rPr>
            </w:pPr>
          </w:p>
        </w:tc>
        <w:tc>
          <w:tcPr>
            <w:tcW w:w="1418" w:type="dxa"/>
            <w:gridSpan w:val="3"/>
            <w:vAlign w:val="center"/>
          </w:tcPr>
          <w:p w:rsidR="00F642D0" w:rsidRPr="00F642D0" w:rsidRDefault="00F642D0" w:rsidP="0038553A">
            <w:pPr>
              <w:jc w:val="center"/>
              <w:rPr>
                <w:rFonts w:ascii="Times New Roman" w:hAnsi="Times New Roman"/>
                <w:color w:val="000000"/>
              </w:rPr>
            </w:pPr>
          </w:p>
        </w:tc>
        <w:tc>
          <w:tcPr>
            <w:tcW w:w="1275" w:type="dxa"/>
            <w:gridSpan w:val="2"/>
          </w:tcPr>
          <w:p w:rsidR="00F642D0" w:rsidRPr="00F642D0" w:rsidRDefault="00F642D0" w:rsidP="0038553A">
            <w:pPr>
              <w:suppressAutoHyphens/>
              <w:autoSpaceDE w:val="0"/>
              <w:autoSpaceDN w:val="0"/>
              <w:jc w:val="center"/>
              <w:rPr>
                <w:rFonts w:ascii="Times New Roman" w:hAnsi="Times New Roman"/>
              </w:rPr>
            </w:pPr>
          </w:p>
        </w:tc>
        <w:tc>
          <w:tcPr>
            <w:tcW w:w="1846" w:type="dxa"/>
            <w:gridSpan w:val="2"/>
            <w:vAlign w:val="center"/>
          </w:tcPr>
          <w:p w:rsidR="00F642D0" w:rsidRPr="00F642D0" w:rsidRDefault="00F642D0" w:rsidP="0038553A">
            <w:pPr>
              <w:suppressAutoHyphens/>
              <w:autoSpaceDE w:val="0"/>
              <w:autoSpaceDN w:val="0"/>
              <w:jc w:val="center"/>
              <w:rPr>
                <w:rFonts w:ascii="Times New Roman" w:hAnsi="Times New Roman"/>
              </w:rPr>
            </w:pPr>
            <w:r w:rsidRPr="00F642D0">
              <w:rPr>
                <w:rFonts w:ascii="Times New Roman" w:hAnsi="Times New Roman"/>
              </w:rPr>
              <w:t xml:space="preserve">Поощрение 15 муниципальных служащих, ежегодно </w:t>
            </w:r>
          </w:p>
        </w:tc>
      </w:tr>
      <w:tr w:rsidR="00F642D0" w:rsidRPr="00F642D0" w:rsidTr="00F642D0">
        <w:tc>
          <w:tcPr>
            <w:tcW w:w="2515" w:type="dxa"/>
          </w:tcPr>
          <w:p w:rsidR="00F642D0" w:rsidRPr="00F642D0" w:rsidRDefault="00F642D0" w:rsidP="0038553A">
            <w:pPr>
              <w:pStyle w:val="af7"/>
              <w:widowControl w:val="0"/>
              <w:numPr>
                <w:ilvl w:val="1"/>
                <w:numId w:val="6"/>
              </w:numPr>
              <w:autoSpaceDE w:val="0"/>
              <w:autoSpaceDN w:val="0"/>
              <w:adjustRightInd w:val="0"/>
              <w:spacing w:after="0" w:line="240" w:lineRule="auto"/>
              <w:ind w:left="0" w:firstLine="0"/>
              <w:rPr>
                <w:rFonts w:ascii="Times New Roman" w:hAnsi="Times New Roman"/>
              </w:rPr>
            </w:pPr>
            <w:r w:rsidRPr="00F642D0">
              <w:rPr>
                <w:rFonts w:ascii="Times New Roman" w:hAnsi="Times New Roman"/>
              </w:rPr>
              <w:t>Проведение аттестации муниципальных служащих</w:t>
            </w:r>
          </w:p>
        </w:tc>
        <w:tc>
          <w:tcPr>
            <w:tcW w:w="1846" w:type="dxa"/>
            <w:vAlign w:val="center"/>
          </w:tcPr>
          <w:p w:rsidR="00F642D0" w:rsidRPr="00F642D0" w:rsidRDefault="00F642D0" w:rsidP="0038553A">
            <w:pPr>
              <w:widowControl w:val="0"/>
              <w:autoSpaceDE w:val="0"/>
              <w:autoSpaceDN w:val="0"/>
              <w:adjustRightInd w:val="0"/>
              <w:spacing w:line="240" w:lineRule="auto"/>
              <w:jc w:val="center"/>
              <w:rPr>
                <w:rFonts w:ascii="Times New Roman" w:hAnsi="Times New Roman" w:cs="Arial"/>
              </w:rPr>
            </w:pPr>
            <w:r w:rsidRPr="00F642D0">
              <w:rPr>
                <w:rFonts w:ascii="Times New Roman" w:hAnsi="Times New Roman" w:cs="Arial"/>
              </w:rPr>
              <w:t>Отдел организационной работы администрации</w:t>
            </w:r>
          </w:p>
        </w:tc>
        <w:tc>
          <w:tcPr>
            <w:tcW w:w="1843" w:type="dxa"/>
            <w:vAlign w:val="center"/>
          </w:tcPr>
          <w:p w:rsidR="00F642D0" w:rsidRPr="00F642D0" w:rsidRDefault="00F642D0" w:rsidP="0038553A">
            <w:pPr>
              <w:widowControl w:val="0"/>
              <w:autoSpaceDE w:val="0"/>
              <w:autoSpaceDN w:val="0"/>
              <w:adjustRightInd w:val="0"/>
              <w:jc w:val="center"/>
              <w:rPr>
                <w:rFonts w:ascii="Times New Roman" w:hAnsi="Times New Roman" w:cs="Arial"/>
              </w:rPr>
            </w:pPr>
            <w:r w:rsidRPr="00F642D0">
              <w:rPr>
                <w:rFonts w:ascii="Times New Roman" w:hAnsi="Times New Roman" w:cs="Arial"/>
              </w:rPr>
              <w:t>местный бюджет</w:t>
            </w:r>
          </w:p>
        </w:tc>
        <w:tc>
          <w:tcPr>
            <w:tcW w:w="1326" w:type="dxa"/>
            <w:gridSpan w:val="3"/>
            <w:vAlign w:val="center"/>
          </w:tcPr>
          <w:p w:rsidR="00F642D0" w:rsidRPr="00F642D0" w:rsidRDefault="00F642D0" w:rsidP="0038553A">
            <w:pPr>
              <w:widowControl w:val="0"/>
              <w:autoSpaceDE w:val="0"/>
              <w:autoSpaceDN w:val="0"/>
              <w:adjustRightInd w:val="0"/>
              <w:jc w:val="center"/>
              <w:rPr>
                <w:rFonts w:ascii="Times New Roman" w:hAnsi="Times New Roman" w:cs="Arial"/>
              </w:rPr>
            </w:pPr>
          </w:p>
        </w:tc>
        <w:tc>
          <w:tcPr>
            <w:tcW w:w="1276" w:type="dxa"/>
            <w:gridSpan w:val="3"/>
            <w:vAlign w:val="center"/>
          </w:tcPr>
          <w:p w:rsidR="00F642D0" w:rsidRPr="00F642D0" w:rsidRDefault="00F642D0" w:rsidP="0038553A">
            <w:pPr>
              <w:widowControl w:val="0"/>
              <w:autoSpaceDE w:val="0"/>
              <w:autoSpaceDN w:val="0"/>
              <w:adjustRightInd w:val="0"/>
              <w:jc w:val="center"/>
              <w:rPr>
                <w:rFonts w:ascii="Times New Roman" w:hAnsi="Times New Roman"/>
                <w:color w:val="000000"/>
              </w:rPr>
            </w:pPr>
          </w:p>
        </w:tc>
        <w:tc>
          <w:tcPr>
            <w:tcW w:w="1275" w:type="dxa"/>
            <w:gridSpan w:val="4"/>
            <w:vAlign w:val="center"/>
          </w:tcPr>
          <w:p w:rsidR="00F642D0" w:rsidRPr="00F642D0" w:rsidRDefault="00F642D0" w:rsidP="0038553A">
            <w:pPr>
              <w:widowControl w:val="0"/>
              <w:autoSpaceDE w:val="0"/>
              <w:autoSpaceDN w:val="0"/>
              <w:adjustRightInd w:val="0"/>
              <w:jc w:val="center"/>
              <w:rPr>
                <w:rFonts w:ascii="Times New Roman" w:hAnsi="Times New Roman"/>
                <w:color w:val="000000"/>
              </w:rPr>
            </w:pPr>
          </w:p>
        </w:tc>
        <w:tc>
          <w:tcPr>
            <w:tcW w:w="1276" w:type="dxa"/>
            <w:gridSpan w:val="3"/>
            <w:vAlign w:val="center"/>
          </w:tcPr>
          <w:p w:rsidR="00F642D0" w:rsidRPr="00F642D0" w:rsidRDefault="00F642D0" w:rsidP="0038553A">
            <w:pPr>
              <w:widowControl w:val="0"/>
              <w:autoSpaceDE w:val="0"/>
              <w:autoSpaceDN w:val="0"/>
              <w:adjustRightInd w:val="0"/>
              <w:jc w:val="center"/>
              <w:rPr>
                <w:rFonts w:ascii="Times New Roman" w:hAnsi="Times New Roman"/>
                <w:color w:val="000000"/>
              </w:rPr>
            </w:pPr>
          </w:p>
        </w:tc>
        <w:tc>
          <w:tcPr>
            <w:tcW w:w="1418" w:type="dxa"/>
            <w:gridSpan w:val="3"/>
            <w:vAlign w:val="center"/>
          </w:tcPr>
          <w:p w:rsidR="00F642D0" w:rsidRPr="00F642D0" w:rsidRDefault="00F642D0" w:rsidP="0038553A">
            <w:pPr>
              <w:pStyle w:val="GarantNonformat"/>
              <w:widowControl/>
              <w:suppressAutoHyphens/>
              <w:jc w:val="center"/>
              <w:rPr>
                <w:rFonts w:ascii="Times New Roman" w:hAnsi="Times New Roman" w:cs="Times New Roman"/>
                <w:sz w:val="22"/>
                <w:szCs w:val="22"/>
              </w:rPr>
            </w:pPr>
          </w:p>
        </w:tc>
        <w:tc>
          <w:tcPr>
            <w:tcW w:w="1275" w:type="dxa"/>
            <w:gridSpan w:val="2"/>
          </w:tcPr>
          <w:p w:rsidR="00F642D0" w:rsidRPr="00F642D0" w:rsidRDefault="00F642D0" w:rsidP="0038553A">
            <w:pPr>
              <w:suppressAutoHyphens/>
              <w:autoSpaceDE w:val="0"/>
              <w:autoSpaceDN w:val="0"/>
              <w:jc w:val="center"/>
              <w:rPr>
                <w:rFonts w:ascii="Times New Roman" w:hAnsi="Times New Roman"/>
              </w:rPr>
            </w:pPr>
          </w:p>
        </w:tc>
        <w:tc>
          <w:tcPr>
            <w:tcW w:w="1846" w:type="dxa"/>
            <w:gridSpan w:val="2"/>
            <w:vAlign w:val="center"/>
          </w:tcPr>
          <w:p w:rsidR="00F642D0" w:rsidRPr="00F642D0" w:rsidRDefault="00F642D0" w:rsidP="0038553A">
            <w:pPr>
              <w:suppressAutoHyphens/>
              <w:autoSpaceDE w:val="0"/>
              <w:autoSpaceDN w:val="0"/>
              <w:jc w:val="center"/>
              <w:rPr>
                <w:rFonts w:ascii="Times New Roman" w:hAnsi="Times New Roman"/>
              </w:rPr>
            </w:pPr>
            <w:r w:rsidRPr="00F642D0">
              <w:rPr>
                <w:rFonts w:ascii="Times New Roman" w:hAnsi="Times New Roman"/>
              </w:rPr>
              <w:t>1 раз в 3 года</w:t>
            </w:r>
          </w:p>
        </w:tc>
      </w:tr>
      <w:tr w:rsidR="00F642D0" w:rsidRPr="00F642D0" w:rsidTr="00F642D0">
        <w:tc>
          <w:tcPr>
            <w:tcW w:w="2515" w:type="dxa"/>
          </w:tcPr>
          <w:p w:rsidR="00F642D0" w:rsidRPr="00F642D0" w:rsidRDefault="00F642D0" w:rsidP="0038553A">
            <w:pPr>
              <w:pStyle w:val="af7"/>
              <w:widowControl w:val="0"/>
              <w:numPr>
                <w:ilvl w:val="1"/>
                <w:numId w:val="6"/>
              </w:numPr>
              <w:autoSpaceDE w:val="0"/>
              <w:autoSpaceDN w:val="0"/>
              <w:adjustRightInd w:val="0"/>
              <w:spacing w:after="0" w:line="240" w:lineRule="auto"/>
              <w:ind w:left="0" w:firstLine="0"/>
              <w:rPr>
                <w:rFonts w:ascii="Times New Roman" w:hAnsi="Times New Roman"/>
              </w:rPr>
            </w:pPr>
            <w:r w:rsidRPr="00F642D0">
              <w:rPr>
                <w:rFonts w:ascii="Times New Roman" w:hAnsi="Times New Roman"/>
              </w:rPr>
              <w:t>Организация подписки на литературу по муниципальной службе и управлению персоналом, приобретение иных  информационных ресурсов</w:t>
            </w:r>
          </w:p>
        </w:tc>
        <w:tc>
          <w:tcPr>
            <w:tcW w:w="1846" w:type="dxa"/>
            <w:vAlign w:val="center"/>
          </w:tcPr>
          <w:p w:rsidR="00F642D0" w:rsidRPr="00F642D0" w:rsidRDefault="00F642D0" w:rsidP="0038553A">
            <w:pPr>
              <w:widowControl w:val="0"/>
              <w:autoSpaceDE w:val="0"/>
              <w:autoSpaceDN w:val="0"/>
              <w:adjustRightInd w:val="0"/>
              <w:spacing w:line="240" w:lineRule="auto"/>
              <w:jc w:val="center"/>
              <w:rPr>
                <w:rFonts w:ascii="Times New Roman" w:hAnsi="Times New Roman" w:cs="Arial"/>
              </w:rPr>
            </w:pPr>
            <w:r w:rsidRPr="00F642D0">
              <w:rPr>
                <w:rFonts w:ascii="Times New Roman" w:hAnsi="Times New Roman" w:cs="Arial"/>
              </w:rPr>
              <w:t>Отдел организационной работы администрации</w:t>
            </w:r>
          </w:p>
        </w:tc>
        <w:tc>
          <w:tcPr>
            <w:tcW w:w="1843" w:type="dxa"/>
            <w:vAlign w:val="center"/>
          </w:tcPr>
          <w:p w:rsidR="00F642D0" w:rsidRPr="00F642D0" w:rsidRDefault="00F642D0" w:rsidP="0038553A">
            <w:pPr>
              <w:widowControl w:val="0"/>
              <w:autoSpaceDE w:val="0"/>
              <w:autoSpaceDN w:val="0"/>
              <w:adjustRightInd w:val="0"/>
              <w:jc w:val="center"/>
              <w:rPr>
                <w:rFonts w:ascii="Times New Roman" w:hAnsi="Times New Roman" w:cs="Arial"/>
              </w:rPr>
            </w:pPr>
            <w:r w:rsidRPr="00F642D0">
              <w:rPr>
                <w:rFonts w:ascii="Times New Roman" w:hAnsi="Times New Roman" w:cs="Arial"/>
              </w:rPr>
              <w:t>местный бюджет</w:t>
            </w:r>
          </w:p>
        </w:tc>
        <w:tc>
          <w:tcPr>
            <w:tcW w:w="1326" w:type="dxa"/>
            <w:gridSpan w:val="3"/>
            <w:vAlign w:val="center"/>
          </w:tcPr>
          <w:p w:rsidR="00F642D0" w:rsidRPr="00F642D0" w:rsidRDefault="00F642D0" w:rsidP="0038553A">
            <w:pPr>
              <w:widowControl w:val="0"/>
              <w:autoSpaceDE w:val="0"/>
              <w:autoSpaceDN w:val="0"/>
              <w:adjustRightInd w:val="0"/>
              <w:jc w:val="center"/>
              <w:rPr>
                <w:rFonts w:ascii="Times New Roman" w:hAnsi="Times New Roman" w:cs="Arial"/>
              </w:rPr>
            </w:pPr>
          </w:p>
        </w:tc>
        <w:tc>
          <w:tcPr>
            <w:tcW w:w="1276" w:type="dxa"/>
            <w:gridSpan w:val="3"/>
            <w:vAlign w:val="center"/>
          </w:tcPr>
          <w:p w:rsidR="00F642D0" w:rsidRPr="00F642D0" w:rsidRDefault="00F642D0" w:rsidP="0038553A">
            <w:pPr>
              <w:widowControl w:val="0"/>
              <w:autoSpaceDE w:val="0"/>
              <w:autoSpaceDN w:val="0"/>
              <w:adjustRightInd w:val="0"/>
              <w:jc w:val="center"/>
              <w:rPr>
                <w:rFonts w:ascii="Times New Roman" w:hAnsi="Times New Roman"/>
                <w:color w:val="000000"/>
              </w:rPr>
            </w:pPr>
          </w:p>
        </w:tc>
        <w:tc>
          <w:tcPr>
            <w:tcW w:w="1275" w:type="dxa"/>
            <w:gridSpan w:val="4"/>
            <w:vAlign w:val="center"/>
          </w:tcPr>
          <w:p w:rsidR="00F642D0" w:rsidRPr="00F642D0" w:rsidRDefault="00F642D0" w:rsidP="0038553A">
            <w:pPr>
              <w:pStyle w:val="GarantNonformat"/>
              <w:widowControl/>
              <w:suppressAutoHyphens/>
              <w:jc w:val="center"/>
              <w:rPr>
                <w:rFonts w:ascii="Times New Roman" w:hAnsi="Times New Roman" w:cs="Times New Roman"/>
                <w:sz w:val="22"/>
                <w:szCs w:val="22"/>
              </w:rPr>
            </w:pPr>
          </w:p>
        </w:tc>
        <w:tc>
          <w:tcPr>
            <w:tcW w:w="1276" w:type="dxa"/>
            <w:gridSpan w:val="3"/>
            <w:vAlign w:val="center"/>
          </w:tcPr>
          <w:p w:rsidR="00F642D0" w:rsidRPr="00F642D0" w:rsidRDefault="00F642D0" w:rsidP="0038553A">
            <w:pPr>
              <w:pStyle w:val="GarantNonformat"/>
              <w:widowControl/>
              <w:suppressAutoHyphens/>
              <w:jc w:val="center"/>
              <w:rPr>
                <w:rFonts w:ascii="Times New Roman" w:hAnsi="Times New Roman" w:cs="Times New Roman"/>
                <w:sz w:val="22"/>
                <w:szCs w:val="22"/>
              </w:rPr>
            </w:pPr>
          </w:p>
        </w:tc>
        <w:tc>
          <w:tcPr>
            <w:tcW w:w="1418" w:type="dxa"/>
            <w:gridSpan w:val="3"/>
            <w:vAlign w:val="center"/>
          </w:tcPr>
          <w:p w:rsidR="00F642D0" w:rsidRPr="00F642D0" w:rsidRDefault="00F642D0" w:rsidP="0038553A">
            <w:pPr>
              <w:pStyle w:val="GarantNonformat"/>
              <w:widowControl/>
              <w:suppressAutoHyphens/>
              <w:jc w:val="center"/>
              <w:rPr>
                <w:rFonts w:ascii="Times New Roman" w:hAnsi="Times New Roman" w:cs="Times New Roman"/>
                <w:sz w:val="22"/>
                <w:szCs w:val="22"/>
              </w:rPr>
            </w:pPr>
          </w:p>
        </w:tc>
        <w:tc>
          <w:tcPr>
            <w:tcW w:w="1275" w:type="dxa"/>
            <w:gridSpan w:val="2"/>
          </w:tcPr>
          <w:p w:rsidR="00F642D0" w:rsidRPr="00F642D0" w:rsidRDefault="00F642D0" w:rsidP="0038553A">
            <w:pPr>
              <w:pStyle w:val="GarantNonformat"/>
              <w:widowControl/>
              <w:suppressAutoHyphens/>
              <w:jc w:val="center"/>
              <w:rPr>
                <w:rFonts w:ascii="Times New Roman" w:hAnsi="Times New Roman" w:cs="Times New Roman"/>
                <w:sz w:val="22"/>
                <w:szCs w:val="22"/>
              </w:rPr>
            </w:pPr>
          </w:p>
        </w:tc>
        <w:tc>
          <w:tcPr>
            <w:tcW w:w="1846" w:type="dxa"/>
            <w:gridSpan w:val="2"/>
            <w:vAlign w:val="center"/>
          </w:tcPr>
          <w:p w:rsidR="00F642D0" w:rsidRPr="00F642D0" w:rsidRDefault="00F642D0" w:rsidP="0038553A">
            <w:pPr>
              <w:pStyle w:val="GarantNonformat"/>
              <w:widowControl/>
              <w:suppressAutoHyphens/>
              <w:jc w:val="center"/>
              <w:rPr>
                <w:rFonts w:ascii="Times New Roman" w:hAnsi="Times New Roman" w:cs="Times New Roman"/>
                <w:sz w:val="22"/>
                <w:szCs w:val="22"/>
              </w:rPr>
            </w:pPr>
            <w:r w:rsidRPr="00F642D0">
              <w:rPr>
                <w:rFonts w:ascii="Times New Roman" w:hAnsi="Times New Roman" w:cs="Times New Roman"/>
                <w:sz w:val="22"/>
                <w:szCs w:val="22"/>
              </w:rPr>
              <w:t xml:space="preserve">Использование единой информационной базы. </w:t>
            </w:r>
          </w:p>
          <w:p w:rsidR="00F642D0" w:rsidRPr="00F642D0" w:rsidRDefault="00F642D0" w:rsidP="0038553A">
            <w:pPr>
              <w:pStyle w:val="GarantNonformat"/>
              <w:widowControl/>
              <w:suppressAutoHyphens/>
              <w:jc w:val="center"/>
              <w:rPr>
                <w:rFonts w:ascii="Times New Roman" w:hAnsi="Times New Roman" w:cs="Times New Roman"/>
                <w:sz w:val="22"/>
                <w:szCs w:val="22"/>
              </w:rPr>
            </w:pPr>
          </w:p>
        </w:tc>
      </w:tr>
      <w:tr w:rsidR="00F642D0" w:rsidRPr="00F642D0" w:rsidTr="00F642D0">
        <w:tc>
          <w:tcPr>
            <w:tcW w:w="2515" w:type="dxa"/>
          </w:tcPr>
          <w:p w:rsidR="00F642D0" w:rsidRPr="00F642D0" w:rsidRDefault="00F642D0" w:rsidP="0038553A">
            <w:pPr>
              <w:pStyle w:val="af7"/>
              <w:widowControl w:val="0"/>
              <w:numPr>
                <w:ilvl w:val="1"/>
                <w:numId w:val="6"/>
              </w:numPr>
              <w:autoSpaceDE w:val="0"/>
              <w:autoSpaceDN w:val="0"/>
              <w:adjustRightInd w:val="0"/>
              <w:spacing w:after="0" w:line="240" w:lineRule="auto"/>
              <w:ind w:left="0" w:firstLine="0"/>
              <w:rPr>
                <w:rFonts w:ascii="Times New Roman" w:hAnsi="Times New Roman"/>
              </w:rPr>
            </w:pPr>
            <w:r w:rsidRPr="00F642D0">
              <w:rPr>
                <w:rFonts w:ascii="Times New Roman" w:hAnsi="Times New Roman"/>
              </w:rPr>
              <w:t>Меры социальной поддержки отдельным категориям лиц, замещавших муниципальные должности, вследствие досрочного прекращения их полномочий в связи с созданием муниципального округа Архангельской области</w:t>
            </w:r>
          </w:p>
        </w:tc>
        <w:tc>
          <w:tcPr>
            <w:tcW w:w="1846" w:type="dxa"/>
            <w:vAlign w:val="center"/>
          </w:tcPr>
          <w:p w:rsidR="00F642D0" w:rsidRPr="00F642D0" w:rsidRDefault="00F642D0" w:rsidP="0038553A">
            <w:pPr>
              <w:widowControl w:val="0"/>
              <w:autoSpaceDE w:val="0"/>
              <w:autoSpaceDN w:val="0"/>
              <w:adjustRightInd w:val="0"/>
              <w:spacing w:line="240" w:lineRule="auto"/>
              <w:jc w:val="center"/>
              <w:rPr>
                <w:rFonts w:ascii="Times New Roman" w:hAnsi="Times New Roman" w:cs="Arial"/>
              </w:rPr>
            </w:pPr>
            <w:r w:rsidRPr="00F642D0">
              <w:rPr>
                <w:rFonts w:ascii="Times New Roman" w:hAnsi="Times New Roman" w:cs="Arial"/>
              </w:rPr>
              <w:t>Отдел организационной работы администрации</w:t>
            </w:r>
          </w:p>
        </w:tc>
        <w:tc>
          <w:tcPr>
            <w:tcW w:w="1843" w:type="dxa"/>
            <w:vAlign w:val="center"/>
          </w:tcPr>
          <w:p w:rsidR="00F642D0" w:rsidRPr="00F642D0" w:rsidRDefault="00F642D0" w:rsidP="0038553A">
            <w:pPr>
              <w:widowControl w:val="0"/>
              <w:autoSpaceDE w:val="0"/>
              <w:autoSpaceDN w:val="0"/>
              <w:adjustRightInd w:val="0"/>
              <w:jc w:val="center"/>
              <w:rPr>
                <w:rFonts w:ascii="Times New Roman" w:hAnsi="Times New Roman" w:cs="Arial"/>
              </w:rPr>
            </w:pPr>
            <w:r w:rsidRPr="00F642D0">
              <w:rPr>
                <w:rFonts w:ascii="Times New Roman" w:hAnsi="Times New Roman" w:cs="Arial"/>
              </w:rPr>
              <w:t>Областной бюджет</w:t>
            </w:r>
          </w:p>
        </w:tc>
        <w:tc>
          <w:tcPr>
            <w:tcW w:w="1326" w:type="dxa"/>
            <w:gridSpan w:val="3"/>
            <w:vAlign w:val="center"/>
          </w:tcPr>
          <w:p w:rsidR="00F642D0" w:rsidRPr="00F642D0" w:rsidRDefault="00F642D0" w:rsidP="0038553A">
            <w:pPr>
              <w:widowControl w:val="0"/>
              <w:autoSpaceDE w:val="0"/>
              <w:autoSpaceDN w:val="0"/>
              <w:adjustRightInd w:val="0"/>
              <w:jc w:val="center"/>
              <w:rPr>
                <w:rFonts w:ascii="Times New Roman" w:hAnsi="Times New Roman" w:cs="Arial"/>
              </w:rPr>
            </w:pPr>
            <w:r w:rsidRPr="00F642D0">
              <w:rPr>
                <w:rFonts w:ascii="Times New Roman" w:hAnsi="Times New Roman" w:cs="Arial"/>
              </w:rPr>
              <w:t>207,4</w:t>
            </w:r>
          </w:p>
        </w:tc>
        <w:tc>
          <w:tcPr>
            <w:tcW w:w="1276" w:type="dxa"/>
            <w:gridSpan w:val="3"/>
            <w:vAlign w:val="center"/>
          </w:tcPr>
          <w:p w:rsidR="00F642D0" w:rsidRPr="00F642D0" w:rsidRDefault="00F642D0" w:rsidP="0038553A">
            <w:pPr>
              <w:widowControl w:val="0"/>
              <w:autoSpaceDE w:val="0"/>
              <w:autoSpaceDN w:val="0"/>
              <w:adjustRightInd w:val="0"/>
              <w:jc w:val="center"/>
              <w:rPr>
                <w:rFonts w:ascii="Times New Roman" w:hAnsi="Times New Roman"/>
                <w:color w:val="000000"/>
              </w:rPr>
            </w:pPr>
            <w:r w:rsidRPr="00F642D0">
              <w:rPr>
                <w:rFonts w:ascii="Times New Roman" w:hAnsi="Times New Roman"/>
                <w:color w:val="000000"/>
              </w:rPr>
              <w:t>207,4</w:t>
            </w:r>
          </w:p>
        </w:tc>
        <w:tc>
          <w:tcPr>
            <w:tcW w:w="1275" w:type="dxa"/>
            <w:gridSpan w:val="4"/>
            <w:vAlign w:val="center"/>
          </w:tcPr>
          <w:p w:rsidR="00F642D0" w:rsidRPr="00F642D0" w:rsidRDefault="00F642D0" w:rsidP="0038553A">
            <w:pPr>
              <w:pStyle w:val="GarantNonformat"/>
              <w:widowControl/>
              <w:suppressAutoHyphens/>
              <w:jc w:val="center"/>
              <w:rPr>
                <w:rFonts w:ascii="Times New Roman" w:hAnsi="Times New Roman" w:cs="Times New Roman"/>
                <w:sz w:val="22"/>
                <w:szCs w:val="22"/>
              </w:rPr>
            </w:pPr>
          </w:p>
        </w:tc>
        <w:tc>
          <w:tcPr>
            <w:tcW w:w="1276" w:type="dxa"/>
            <w:gridSpan w:val="3"/>
            <w:vAlign w:val="center"/>
          </w:tcPr>
          <w:p w:rsidR="00F642D0" w:rsidRPr="00F642D0" w:rsidRDefault="00F642D0" w:rsidP="0038553A">
            <w:pPr>
              <w:pStyle w:val="GarantNonformat"/>
              <w:widowControl/>
              <w:suppressAutoHyphens/>
              <w:jc w:val="center"/>
              <w:rPr>
                <w:rFonts w:ascii="Times New Roman" w:hAnsi="Times New Roman" w:cs="Times New Roman"/>
                <w:sz w:val="22"/>
                <w:szCs w:val="22"/>
              </w:rPr>
            </w:pPr>
          </w:p>
        </w:tc>
        <w:tc>
          <w:tcPr>
            <w:tcW w:w="1418" w:type="dxa"/>
            <w:gridSpan w:val="3"/>
            <w:vAlign w:val="center"/>
          </w:tcPr>
          <w:p w:rsidR="00F642D0" w:rsidRPr="00F642D0" w:rsidRDefault="00F642D0" w:rsidP="0038553A">
            <w:pPr>
              <w:pStyle w:val="GarantNonformat"/>
              <w:widowControl/>
              <w:suppressAutoHyphens/>
              <w:jc w:val="center"/>
              <w:rPr>
                <w:rFonts w:ascii="Times New Roman" w:hAnsi="Times New Roman" w:cs="Times New Roman"/>
                <w:sz w:val="22"/>
                <w:szCs w:val="22"/>
              </w:rPr>
            </w:pPr>
          </w:p>
        </w:tc>
        <w:tc>
          <w:tcPr>
            <w:tcW w:w="1275" w:type="dxa"/>
            <w:gridSpan w:val="2"/>
          </w:tcPr>
          <w:p w:rsidR="00F642D0" w:rsidRPr="00F642D0" w:rsidRDefault="00F642D0" w:rsidP="0038553A">
            <w:pPr>
              <w:pStyle w:val="GarantNonformat"/>
              <w:widowControl/>
              <w:suppressAutoHyphens/>
              <w:jc w:val="center"/>
              <w:rPr>
                <w:rFonts w:ascii="Times New Roman" w:hAnsi="Times New Roman" w:cs="Times New Roman"/>
                <w:sz w:val="22"/>
                <w:szCs w:val="22"/>
              </w:rPr>
            </w:pPr>
          </w:p>
        </w:tc>
        <w:tc>
          <w:tcPr>
            <w:tcW w:w="1846" w:type="dxa"/>
            <w:gridSpan w:val="2"/>
            <w:vAlign w:val="center"/>
          </w:tcPr>
          <w:p w:rsidR="00F642D0" w:rsidRPr="00F642D0" w:rsidRDefault="00F642D0" w:rsidP="0038553A">
            <w:pPr>
              <w:pStyle w:val="GarantNonformat"/>
              <w:widowControl/>
              <w:suppressAutoHyphens/>
              <w:jc w:val="center"/>
              <w:rPr>
                <w:rFonts w:ascii="Times New Roman" w:hAnsi="Times New Roman" w:cs="Times New Roman"/>
                <w:sz w:val="22"/>
                <w:szCs w:val="22"/>
              </w:rPr>
            </w:pPr>
            <w:r w:rsidRPr="00F642D0">
              <w:rPr>
                <w:rFonts w:ascii="Times New Roman" w:hAnsi="Times New Roman" w:cs="Times New Roman"/>
                <w:sz w:val="22"/>
                <w:szCs w:val="22"/>
              </w:rPr>
              <w:t xml:space="preserve">Выплаты социальной поддержки </w:t>
            </w:r>
            <w:r w:rsidRPr="00F642D0">
              <w:rPr>
                <w:rFonts w:ascii="Times New Roman" w:hAnsi="Times New Roman"/>
                <w:sz w:val="22"/>
                <w:szCs w:val="22"/>
              </w:rPr>
              <w:t>отдельным категориям лиц, замещавших муниципальные должности</w:t>
            </w:r>
          </w:p>
        </w:tc>
      </w:tr>
      <w:tr w:rsidR="00F642D0" w:rsidRPr="00F642D0" w:rsidTr="00F642D0">
        <w:trPr>
          <w:trHeight w:val="1265"/>
        </w:trPr>
        <w:tc>
          <w:tcPr>
            <w:tcW w:w="2515" w:type="dxa"/>
            <w:vMerge w:val="restart"/>
          </w:tcPr>
          <w:p w:rsidR="00F642D0" w:rsidRPr="00F642D0" w:rsidRDefault="00F642D0" w:rsidP="0038553A">
            <w:pPr>
              <w:pStyle w:val="af7"/>
              <w:widowControl w:val="0"/>
              <w:numPr>
                <w:ilvl w:val="1"/>
                <w:numId w:val="6"/>
              </w:numPr>
              <w:autoSpaceDE w:val="0"/>
              <w:autoSpaceDN w:val="0"/>
              <w:adjustRightInd w:val="0"/>
              <w:spacing w:after="0" w:line="240" w:lineRule="auto"/>
              <w:ind w:left="0" w:firstLine="0"/>
              <w:rPr>
                <w:rFonts w:ascii="Times New Roman" w:hAnsi="Times New Roman"/>
              </w:rPr>
            </w:pPr>
            <w:proofErr w:type="spellStart"/>
            <w:r w:rsidRPr="00F642D0">
              <w:rPr>
                <w:rFonts w:ascii="Times New Roman" w:hAnsi="Times New Roman"/>
              </w:rPr>
              <w:lastRenderedPageBreak/>
              <w:t>Софинансирование</w:t>
            </w:r>
            <w:proofErr w:type="spellEnd"/>
            <w:r w:rsidRPr="00F642D0">
              <w:rPr>
                <w:rFonts w:ascii="Times New Roman" w:hAnsi="Times New Roman"/>
              </w:rPr>
              <w:t xml:space="preserve"> выплаты выходных пособий и сохранения среднего месячного заработка на период трудоустройства в связи с ликвидацией органов местного самоуправления, вследствие создания муниципального округа Архангельской области</w:t>
            </w:r>
          </w:p>
        </w:tc>
        <w:tc>
          <w:tcPr>
            <w:tcW w:w="1846" w:type="dxa"/>
            <w:vMerge w:val="restart"/>
            <w:vAlign w:val="center"/>
          </w:tcPr>
          <w:p w:rsidR="00F642D0" w:rsidRPr="00F642D0" w:rsidRDefault="00F642D0" w:rsidP="0038553A">
            <w:pPr>
              <w:widowControl w:val="0"/>
              <w:autoSpaceDE w:val="0"/>
              <w:autoSpaceDN w:val="0"/>
              <w:adjustRightInd w:val="0"/>
              <w:spacing w:line="240" w:lineRule="auto"/>
              <w:jc w:val="center"/>
              <w:rPr>
                <w:rFonts w:ascii="Times New Roman" w:hAnsi="Times New Roman" w:cs="Arial"/>
              </w:rPr>
            </w:pPr>
            <w:r w:rsidRPr="00F642D0">
              <w:rPr>
                <w:rFonts w:ascii="Times New Roman" w:hAnsi="Times New Roman" w:cs="Arial"/>
              </w:rPr>
              <w:t>Отдел организационной работы администрации</w:t>
            </w:r>
          </w:p>
        </w:tc>
        <w:tc>
          <w:tcPr>
            <w:tcW w:w="1843" w:type="dxa"/>
            <w:vAlign w:val="center"/>
          </w:tcPr>
          <w:p w:rsidR="00F642D0" w:rsidRPr="00F642D0" w:rsidRDefault="00F642D0" w:rsidP="0038553A">
            <w:pPr>
              <w:widowControl w:val="0"/>
              <w:autoSpaceDE w:val="0"/>
              <w:autoSpaceDN w:val="0"/>
              <w:adjustRightInd w:val="0"/>
              <w:jc w:val="center"/>
              <w:rPr>
                <w:rFonts w:ascii="Times New Roman" w:hAnsi="Times New Roman" w:cs="Arial"/>
              </w:rPr>
            </w:pPr>
            <w:r w:rsidRPr="00F642D0">
              <w:rPr>
                <w:rFonts w:ascii="Times New Roman" w:hAnsi="Times New Roman" w:cs="Arial"/>
              </w:rPr>
              <w:t>Областной бюджет</w:t>
            </w:r>
          </w:p>
        </w:tc>
        <w:tc>
          <w:tcPr>
            <w:tcW w:w="1326" w:type="dxa"/>
            <w:gridSpan w:val="3"/>
            <w:vAlign w:val="center"/>
          </w:tcPr>
          <w:p w:rsidR="00F642D0" w:rsidRPr="00F642D0" w:rsidRDefault="00F642D0" w:rsidP="0038553A">
            <w:pPr>
              <w:widowControl w:val="0"/>
              <w:autoSpaceDE w:val="0"/>
              <w:autoSpaceDN w:val="0"/>
              <w:adjustRightInd w:val="0"/>
              <w:jc w:val="center"/>
              <w:rPr>
                <w:rFonts w:ascii="Times New Roman" w:hAnsi="Times New Roman" w:cs="Arial"/>
              </w:rPr>
            </w:pPr>
            <w:r w:rsidRPr="00F642D0">
              <w:rPr>
                <w:rFonts w:ascii="Times New Roman" w:hAnsi="Times New Roman" w:cs="Arial"/>
              </w:rPr>
              <w:t>2705,1</w:t>
            </w:r>
          </w:p>
        </w:tc>
        <w:tc>
          <w:tcPr>
            <w:tcW w:w="1276" w:type="dxa"/>
            <w:gridSpan w:val="3"/>
            <w:vAlign w:val="center"/>
          </w:tcPr>
          <w:p w:rsidR="00F642D0" w:rsidRPr="00F642D0" w:rsidRDefault="00F642D0" w:rsidP="0038553A">
            <w:pPr>
              <w:widowControl w:val="0"/>
              <w:autoSpaceDE w:val="0"/>
              <w:autoSpaceDN w:val="0"/>
              <w:adjustRightInd w:val="0"/>
              <w:jc w:val="center"/>
              <w:rPr>
                <w:rFonts w:ascii="Times New Roman" w:hAnsi="Times New Roman" w:cs="Arial"/>
              </w:rPr>
            </w:pPr>
            <w:r w:rsidRPr="00F642D0">
              <w:rPr>
                <w:rFonts w:ascii="Times New Roman" w:hAnsi="Times New Roman" w:cs="Arial"/>
              </w:rPr>
              <w:t>2705,1</w:t>
            </w:r>
          </w:p>
        </w:tc>
        <w:tc>
          <w:tcPr>
            <w:tcW w:w="1275" w:type="dxa"/>
            <w:gridSpan w:val="4"/>
            <w:vAlign w:val="center"/>
          </w:tcPr>
          <w:p w:rsidR="00F642D0" w:rsidRPr="00F642D0" w:rsidRDefault="00F642D0" w:rsidP="0038553A">
            <w:pPr>
              <w:pStyle w:val="GarantNonformat"/>
              <w:widowControl/>
              <w:suppressAutoHyphens/>
              <w:jc w:val="center"/>
              <w:rPr>
                <w:rFonts w:ascii="Times New Roman" w:hAnsi="Times New Roman" w:cs="Times New Roman"/>
                <w:sz w:val="22"/>
                <w:szCs w:val="22"/>
              </w:rPr>
            </w:pPr>
          </w:p>
        </w:tc>
        <w:tc>
          <w:tcPr>
            <w:tcW w:w="1276" w:type="dxa"/>
            <w:gridSpan w:val="3"/>
            <w:vAlign w:val="center"/>
          </w:tcPr>
          <w:p w:rsidR="00F642D0" w:rsidRPr="00F642D0" w:rsidRDefault="00F642D0" w:rsidP="0038553A">
            <w:pPr>
              <w:pStyle w:val="GarantNonformat"/>
              <w:widowControl/>
              <w:suppressAutoHyphens/>
              <w:jc w:val="center"/>
              <w:rPr>
                <w:rFonts w:ascii="Times New Roman" w:hAnsi="Times New Roman" w:cs="Times New Roman"/>
                <w:sz w:val="22"/>
                <w:szCs w:val="22"/>
              </w:rPr>
            </w:pPr>
          </w:p>
        </w:tc>
        <w:tc>
          <w:tcPr>
            <w:tcW w:w="1418" w:type="dxa"/>
            <w:gridSpan w:val="3"/>
            <w:vAlign w:val="center"/>
          </w:tcPr>
          <w:p w:rsidR="00F642D0" w:rsidRPr="00F642D0" w:rsidRDefault="00F642D0" w:rsidP="0038553A">
            <w:pPr>
              <w:pStyle w:val="GarantNonformat"/>
              <w:widowControl/>
              <w:suppressAutoHyphens/>
              <w:jc w:val="center"/>
              <w:rPr>
                <w:rFonts w:ascii="Times New Roman" w:hAnsi="Times New Roman" w:cs="Times New Roman"/>
                <w:sz w:val="22"/>
                <w:szCs w:val="22"/>
              </w:rPr>
            </w:pPr>
          </w:p>
        </w:tc>
        <w:tc>
          <w:tcPr>
            <w:tcW w:w="1275" w:type="dxa"/>
            <w:gridSpan w:val="2"/>
          </w:tcPr>
          <w:p w:rsidR="00F642D0" w:rsidRPr="00F642D0" w:rsidRDefault="00F642D0" w:rsidP="0038553A">
            <w:pPr>
              <w:pStyle w:val="GarantNonformat"/>
              <w:widowControl/>
              <w:suppressAutoHyphens/>
              <w:jc w:val="center"/>
              <w:rPr>
                <w:rFonts w:ascii="Times New Roman" w:hAnsi="Times New Roman"/>
                <w:sz w:val="22"/>
                <w:szCs w:val="22"/>
              </w:rPr>
            </w:pPr>
          </w:p>
        </w:tc>
        <w:tc>
          <w:tcPr>
            <w:tcW w:w="1846" w:type="dxa"/>
            <w:gridSpan w:val="2"/>
            <w:vMerge w:val="restart"/>
            <w:vAlign w:val="center"/>
          </w:tcPr>
          <w:p w:rsidR="00F642D0" w:rsidRPr="00F642D0" w:rsidRDefault="00F642D0" w:rsidP="0038553A">
            <w:pPr>
              <w:pStyle w:val="GarantNonformat"/>
              <w:widowControl/>
              <w:suppressAutoHyphens/>
              <w:jc w:val="center"/>
              <w:rPr>
                <w:rFonts w:ascii="Times New Roman" w:hAnsi="Times New Roman" w:cs="Times New Roman"/>
                <w:sz w:val="22"/>
                <w:szCs w:val="22"/>
              </w:rPr>
            </w:pPr>
            <w:r w:rsidRPr="00F642D0">
              <w:rPr>
                <w:rFonts w:ascii="Times New Roman" w:hAnsi="Times New Roman"/>
                <w:sz w:val="22"/>
                <w:szCs w:val="22"/>
              </w:rPr>
              <w:t>Выплата  выходных пособий и сохранения среднего месячного заработка на период трудоустройства в связи с ликвидацией органов местного самоуправления</w:t>
            </w:r>
          </w:p>
        </w:tc>
      </w:tr>
      <w:tr w:rsidR="00F642D0" w:rsidRPr="00F642D0" w:rsidTr="00F642D0">
        <w:trPr>
          <w:trHeight w:val="1264"/>
        </w:trPr>
        <w:tc>
          <w:tcPr>
            <w:tcW w:w="2515" w:type="dxa"/>
            <w:vMerge/>
          </w:tcPr>
          <w:p w:rsidR="00F642D0" w:rsidRPr="00F642D0" w:rsidRDefault="00F642D0" w:rsidP="0038553A">
            <w:pPr>
              <w:pStyle w:val="af7"/>
              <w:widowControl w:val="0"/>
              <w:numPr>
                <w:ilvl w:val="1"/>
                <w:numId w:val="6"/>
              </w:numPr>
              <w:autoSpaceDE w:val="0"/>
              <w:autoSpaceDN w:val="0"/>
              <w:adjustRightInd w:val="0"/>
              <w:spacing w:after="0" w:line="240" w:lineRule="auto"/>
              <w:ind w:left="0" w:firstLine="0"/>
              <w:rPr>
                <w:rFonts w:ascii="Times New Roman" w:hAnsi="Times New Roman"/>
              </w:rPr>
            </w:pPr>
          </w:p>
        </w:tc>
        <w:tc>
          <w:tcPr>
            <w:tcW w:w="1846" w:type="dxa"/>
            <w:vMerge/>
            <w:vAlign w:val="center"/>
          </w:tcPr>
          <w:p w:rsidR="00F642D0" w:rsidRPr="00F642D0" w:rsidRDefault="00F642D0" w:rsidP="0038553A">
            <w:pPr>
              <w:widowControl w:val="0"/>
              <w:autoSpaceDE w:val="0"/>
              <w:autoSpaceDN w:val="0"/>
              <w:adjustRightInd w:val="0"/>
              <w:jc w:val="center"/>
              <w:rPr>
                <w:rFonts w:ascii="Times New Roman" w:hAnsi="Times New Roman" w:cs="Arial"/>
              </w:rPr>
            </w:pPr>
          </w:p>
        </w:tc>
        <w:tc>
          <w:tcPr>
            <w:tcW w:w="1843" w:type="dxa"/>
            <w:vAlign w:val="center"/>
          </w:tcPr>
          <w:p w:rsidR="00F642D0" w:rsidRPr="00F642D0" w:rsidRDefault="00F642D0" w:rsidP="0038553A">
            <w:pPr>
              <w:widowControl w:val="0"/>
              <w:autoSpaceDE w:val="0"/>
              <w:autoSpaceDN w:val="0"/>
              <w:adjustRightInd w:val="0"/>
              <w:jc w:val="center"/>
              <w:rPr>
                <w:rFonts w:ascii="Times New Roman" w:hAnsi="Times New Roman" w:cs="Arial"/>
              </w:rPr>
            </w:pPr>
            <w:r w:rsidRPr="00F642D0">
              <w:rPr>
                <w:rFonts w:ascii="Times New Roman" w:hAnsi="Times New Roman" w:cs="Arial"/>
              </w:rPr>
              <w:t>Местный бюджет</w:t>
            </w:r>
          </w:p>
        </w:tc>
        <w:tc>
          <w:tcPr>
            <w:tcW w:w="1326" w:type="dxa"/>
            <w:gridSpan w:val="3"/>
            <w:vAlign w:val="center"/>
          </w:tcPr>
          <w:p w:rsidR="00F642D0" w:rsidRPr="00F642D0" w:rsidRDefault="00F642D0" w:rsidP="0038553A">
            <w:pPr>
              <w:widowControl w:val="0"/>
              <w:autoSpaceDE w:val="0"/>
              <w:autoSpaceDN w:val="0"/>
              <w:adjustRightInd w:val="0"/>
              <w:jc w:val="center"/>
              <w:rPr>
                <w:rFonts w:ascii="Times New Roman" w:hAnsi="Times New Roman" w:cs="Arial"/>
              </w:rPr>
            </w:pPr>
            <w:r w:rsidRPr="00F642D0">
              <w:rPr>
                <w:rFonts w:ascii="Times New Roman" w:hAnsi="Times New Roman" w:cs="Arial"/>
              </w:rPr>
              <w:t>146,3</w:t>
            </w:r>
          </w:p>
        </w:tc>
        <w:tc>
          <w:tcPr>
            <w:tcW w:w="1276" w:type="dxa"/>
            <w:gridSpan w:val="3"/>
            <w:vAlign w:val="center"/>
          </w:tcPr>
          <w:p w:rsidR="00F642D0" w:rsidRPr="00F642D0" w:rsidRDefault="00F642D0" w:rsidP="0038553A">
            <w:pPr>
              <w:widowControl w:val="0"/>
              <w:autoSpaceDE w:val="0"/>
              <w:autoSpaceDN w:val="0"/>
              <w:adjustRightInd w:val="0"/>
              <w:jc w:val="center"/>
              <w:rPr>
                <w:rFonts w:ascii="Times New Roman" w:hAnsi="Times New Roman" w:cs="Arial"/>
              </w:rPr>
            </w:pPr>
            <w:r w:rsidRPr="00F642D0">
              <w:rPr>
                <w:rFonts w:ascii="Times New Roman" w:hAnsi="Times New Roman" w:cs="Arial"/>
              </w:rPr>
              <w:t>146,3</w:t>
            </w:r>
          </w:p>
        </w:tc>
        <w:tc>
          <w:tcPr>
            <w:tcW w:w="1275" w:type="dxa"/>
            <w:gridSpan w:val="4"/>
            <w:vAlign w:val="center"/>
          </w:tcPr>
          <w:p w:rsidR="00F642D0" w:rsidRPr="00F642D0" w:rsidRDefault="00F642D0" w:rsidP="0038553A">
            <w:pPr>
              <w:pStyle w:val="GarantNonformat"/>
              <w:widowControl/>
              <w:suppressAutoHyphens/>
              <w:jc w:val="center"/>
              <w:rPr>
                <w:rFonts w:ascii="Times New Roman" w:hAnsi="Times New Roman" w:cs="Times New Roman"/>
                <w:sz w:val="22"/>
                <w:szCs w:val="22"/>
              </w:rPr>
            </w:pPr>
          </w:p>
        </w:tc>
        <w:tc>
          <w:tcPr>
            <w:tcW w:w="1276" w:type="dxa"/>
            <w:gridSpan w:val="3"/>
            <w:vAlign w:val="center"/>
          </w:tcPr>
          <w:p w:rsidR="00F642D0" w:rsidRPr="00F642D0" w:rsidRDefault="00F642D0" w:rsidP="0038553A">
            <w:pPr>
              <w:pStyle w:val="GarantNonformat"/>
              <w:widowControl/>
              <w:suppressAutoHyphens/>
              <w:jc w:val="center"/>
              <w:rPr>
                <w:rFonts w:ascii="Times New Roman" w:hAnsi="Times New Roman" w:cs="Times New Roman"/>
                <w:sz w:val="22"/>
                <w:szCs w:val="22"/>
              </w:rPr>
            </w:pPr>
          </w:p>
        </w:tc>
        <w:tc>
          <w:tcPr>
            <w:tcW w:w="1418" w:type="dxa"/>
            <w:gridSpan w:val="3"/>
            <w:vAlign w:val="center"/>
          </w:tcPr>
          <w:p w:rsidR="00F642D0" w:rsidRPr="00F642D0" w:rsidRDefault="00F642D0" w:rsidP="0038553A">
            <w:pPr>
              <w:pStyle w:val="GarantNonformat"/>
              <w:widowControl/>
              <w:suppressAutoHyphens/>
              <w:jc w:val="center"/>
              <w:rPr>
                <w:rFonts w:ascii="Times New Roman" w:hAnsi="Times New Roman" w:cs="Times New Roman"/>
                <w:sz w:val="22"/>
                <w:szCs w:val="22"/>
              </w:rPr>
            </w:pPr>
          </w:p>
        </w:tc>
        <w:tc>
          <w:tcPr>
            <w:tcW w:w="1275" w:type="dxa"/>
            <w:gridSpan w:val="2"/>
          </w:tcPr>
          <w:p w:rsidR="00F642D0" w:rsidRPr="00F642D0" w:rsidRDefault="00F642D0" w:rsidP="0038553A">
            <w:pPr>
              <w:pStyle w:val="GarantNonformat"/>
              <w:widowControl/>
              <w:suppressAutoHyphens/>
              <w:jc w:val="center"/>
              <w:rPr>
                <w:rFonts w:ascii="Times New Roman" w:hAnsi="Times New Roman" w:cs="Times New Roman"/>
                <w:sz w:val="22"/>
                <w:szCs w:val="22"/>
              </w:rPr>
            </w:pPr>
          </w:p>
        </w:tc>
        <w:tc>
          <w:tcPr>
            <w:tcW w:w="1846" w:type="dxa"/>
            <w:gridSpan w:val="2"/>
            <w:vMerge/>
            <w:vAlign w:val="center"/>
          </w:tcPr>
          <w:p w:rsidR="00F642D0" w:rsidRPr="00F642D0" w:rsidRDefault="00F642D0" w:rsidP="0038553A">
            <w:pPr>
              <w:pStyle w:val="GarantNonformat"/>
              <w:widowControl/>
              <w:suppressAutoHyphens/>
              <w:jc w:val="center"/>
              <w:rPr>
                <w:rFonts w:ascii="Times New Roman" w:hAnsi="Times New Roman" w:cs="Times New Roman"/>
                <w:sz w:val="22"/>
                <w:szCs w:val="22"/>
              </w:rPr>
            </w:pPr>
          </w:p>
        </w:tc>
      </w:tr>
      <w:tr w:rsidR="00992EA2" w:rsidRPr="00F642D0" w:rsidTr="002A7E57">
        <w:trPr>
          <w:gridAfter w:val="1"/>
          <w:wAfter w:w="53" w:type="dxa"/>
        </w:trPr>
        <w:tc>
          <w:tcPr>
            <w:tcW w:w="15843" w:type="dxa"/>
            <w:gridSpan w:val="22"/>
          </w:tcPr>
          <w:p w:rsidR="00992EA2" w:rsidRPr="00F642D0" w:rsidRDefault="00992EA2" w:rsidP="0038553A">
            <w:pPr>
              <w:pStyle w:val="GarantNonformat"/>
              <w:widowControl/>
              <w:numPr>
                <w:ilvl w:val="0"/>
                <w:numId w:val="6"/>
              </w:numPr>
              <w:suppressAutoHyphens/>
              <w:jc w:val="center"/>
              <w:rPr>
                <w:rFonts w:ascii="Times New Roman" w:hAnsi="Times New Roman" w:cs="Times New Roman"/>
                <w:sz w:val="22"/>
                <w:szCs w:val="22"/>
              </w:rPr>
            </w:pPr>
            <w:r w:rsidRPr="00F642D0">
              <w:rPr>
                <w:rFonts w:ascii="Times New Roman" w:hAnsi="Times New Roman" w:cs="Times New Roman"/>
                <w:sz w:val="22"/>
                <w:szCs w:val="22"/>
              </w:rPr>
              <w:t>Формирование эффективной системы управления муниципальной службы</w:t>
            </w:r>
          </w:p>
        </w:tc>
      </w:tr>
      <w:tr w:rsidR="00F642D0" w:rsidRPr="00F642D0" w:rsidTr="00F642D0">
        <w:tc>
          <w:tcPr>
            <w:tcW w:w="2515" w:type="dxa"/>
          </w:tcPr>
          <w:p w:rsidR="00F642D0" w:rsidRPr="00F642D0" w:rsidRDefault="00F642D0" w:rsidP="0038553A">
            <w:pPr>
              <w:pStyle w:val="af7"/>
              <w:widowControl w:val="0"/>
              <w:numPr>
                <w:ilvl w:val="1"/>
                <w:numId w:val="6"/>
              </w:numPr>
              <w:autoSpaceDE w:val="0"/>
              <w:autoSpaceDN w:val="0"/>
              <w:adjustRightInd w:val="0"/>
              <w:spacing w:after="0" w:line="240" w:lineRule="auto"/>
              <w:ind w:left="0" w:firstLine="0"/>
              <w:rPr>
                <w:rFonts w:ascii="Times New Roman" w:hAnsi="Times New Roman"/>
              </w:rPr>
            </w:pPr>
            <w:r w:rsidRPr="00F642D0">
              <w:rPr>
                <w:rFonts w:ascii="Times New Roman" w:hAnsi="Times New Roman"/>
              </w:rPr>
              <w:t>Формирование кадрового резерва</w:t>
            </w:r>
          </w:p>
        </w:tc>
        <w:tc>
          <w:tcPr>
            <w:tcW w:w="1846" w:type="dxa"/>
          </w:tcPr>
          <w:p w:rsidR="00F642D0" w:rsidRPr="00F642D0" w:rsidRDefault="00F642D0" w:rsidP="0038553A">
            <w:pPr>
              <w:widowControl w:val="0"/>
              <w:autoSpaceDE w:val="0"/>
              <w:autoSpaceDN w:val="0"/>
              <w:adjustRightInd w:val="0"/>
              <w:jc w:val="center"/>
              <w:rPr>
                <w:rFonts w:ascii="Times New Roman" w:hAnsi="Times New Roman" w:cs="Arial"/>
              </w:rPr>
            </w:pPr>
            <w:r w:rsidRPr="00F642D0">
              <w:rPr>
                <w:rFonts w:ascii="Times New Roman" w:hAnsi="Times New Roman" w:cs="Arial"/>
              </w:rPr>
              <w:t>Отдел организационной работы администрации</w:t>
            </w:r>
          </w:p>
        </w:tc>
        <w:tc>
          <w:tcPr>
            <w:tcW w:w="1843" w:type="dxa"/>
            <w:vAlign w:val="center"/>
          </w:tcPr>
          <w:p w:rsidR="00F642D0" w:rsidRPr="00F642D0" w:rsidRDefault="00F642D0" w:rsidP="0038553A">
            <w:pPr>
              <w:widowControl w:val="0"/>
              <w:autoSpaceDE w:val="0"/>
              <w:autoSpaceDN w:val="0"/>
              <w:adjustRightInd w:val="0"/>
              <w:jc w:val="center"/>
              <w:rPr>
                <w:rFonts w:ascii="Times New Roman" w:hAnsi="Times New Roman" w:cs="Arial"/>
              </w:rPr>
            </w:pPr>
            <w:r w:rsidRPr="00F642D0">
              <w:rPr>
                <w:rFonts w:ascii="Times New Roman" w:hAnsi="Times New Roman" w:cs="Arial"/>
              </w:rPr>
              <w:t>местный бюджет</w:t>
            </w:r>
          </w:p>
        </w:tc>
        <w:tc>
          <w:tcPr>
            <w:tcW w:w="1326" w:type="dxa"/>
            <w:gridSpan w:val="3"/>
            <w:vAlign w:val="center"/>
          </w:tcPr>
          <w:p w:rsidR="00F642D0" w:rsidRPr="00F642D0" w:rsidRDefault="00F642D0" w:rsidP="0038553A">
            <w:pPr>
              <w:widowControl w:val="0"/>
              <w:autoSpaceDE w:val="0"/>
              <w:autoSpaceDN w:val="0"/>
              <w:adjustRightInd w:val="0"/>
              <w:jc w:val="center"/>
              <w:rPr>
                <w:rFonts w:ascii="Times New Roman" w:hAnsi="Times New Roman" w:cs="Arial"/>
              </w:rPr>
            </w:pPr>
          </w:p>
        </w:tc>
        <w:tc>
          <w:tcPr>
            <w:tcW w:w="1276" w:type="dxa"/>
            <w:gridSpan w:val="3"/>
            <w:vAlign w:val="center"/>
          </w:tcPr>
          <w:p w:rsidR="00F642D0" w:rsidRPr="00F642D0" w:rsidRDefault="00F642D0" w:rsidP="0038553A">
            <w:pPr>
              <w:widowControl w:val="0"/>
              <w:autoSpaceDE w:val="0"/>
              <w:autoSpaceDN w:val="0"/>
              <w:adjustRightInd w:val="0"/>
              <w:jc w:val="center"/>
              <w:rPr>
                <w:rFonts w:ascii="Times New Roman" w:hAnsi="Times New Roman"/>
                <w:color w:val="000000"/>
              </w:rPr>
            </w:pPr>
          </w:p>
        </w:tc>
        <w:tc>
          <w:tcPr>
            <w:tcW w:w="1275" w:type="dxa"/>
            <w:gridSpan w:val="4"/>
            <w:vAlign w:val="center"/>
          </w:tcPr>
          <w:p w:rsidR="00F642D0" w:rsidRPr="00F642D0" w:rsidRDefault="00F642D0" w:rsidP="0038553A">
            <w:pPr>
              <w:widowControl w:val="0"/>
              <w:autoSpaceDE w:val="0"/>
              <w:autoSpaceDN w:val="0"/>
              <w:adjustRightInd w:val="0"/>
              <w:jc w:val="center"/>
              <w:rPr>
                <w:rFonts w:ascii="Times New Roman" w:hAnsi="Times New Roman"/>
                <w:color w:val="000000"/>
              </w:rPr>
            </w:pPr>
          </w:p>
        </w:tc>
        <w:tc>
          <w:tcPr>
            <w:tcW w:w="1276" w:type="dxa"/>
            <w:gridSpan w:val="3"/>
            <w:vAlign w:val="center"/>
          </w:tcPr>
          <w:p w:rsidR="00F642D0" w:rsidRPr="00F642D0" w:rsidRDefault="00F642D0" w:rsidP="0038553A">
            <w:pPr>
              <w:widowControl w:val="0"/>
              <w:autoSpaceDE w:val="0"/>
              <w:autoSpaceDN w:val="0"/>
              <w:adjustRightInd w:val="0"/>
              <w:jc w:val="center"/>
              <w:rPr>
                <w:rFonts w:ascii="Times New Roman" w:hAnsi="Times New Roman"/>
                <w:color w:val="000000"/>
              </w:rPr>
            </w:pPr>
          </w:p>
        </w:tc>
        <w:tc>
          <w:tcPr>
            <w:tcW w:w="1418" w:type="dxa"/>
            <w:gridSpan w:val="3"/>
            <w:vAlign w:val="center"/>
          </w:tcPr>
          <w:p w:rsidR="00F642D0" w:rsidRPr="00F642D0" w:rsidRDefault="00F642D0" w:rsidP="0038553A">
            <w:pPr>
              <w:pStyle w:val="GarantNonformat"/>
              <w:widowControl/>
              <w:suppressAutoHyphens/>
              <w:jc w:val="center"/>
              <w:rPr>
                <w:rFonts w:ascii="Times New Roman" w:hAnsi="Times New Roman" w:cs="Times New Roman"/>
                <w:sz w:val="22"/>
                <w:szCs w:val="22"/>
              </w:rPr>
            </w:pPr>
          </w:p>
        </w:tc>
        <w:tc>
          <w:tcPr>
            <w:tcW w:w="1275" w:type="dxa"/>
            <w:gridSpan w:val="2"/>
          </w:tcPr>
          <w:p w:rsidR="00F642D0" w:rsidRPr="00F642D0" w:rsidRDefault="00F642D0" w:rsidP="0038553A">
            <w:pPr>
              <w:pStyle w:val="GarantNonformat"/>
              <w:widowControl/>
              <w:suppressAutoHyphens/>
              <w:jc w:val="center"/>
              <w:rPr>
                <w:rFonts w:ascii="Times New Roman" w:hAnsi="Times New Roman" w:cs="Times New Roman"/>
                <w:sz w:val="22"/>
                <w:szCs w:val="22"/>
              </w:rPr>
            </w:pPr>
          </w:p>
        </w:tc>
        <w:tc>
          <w:tcPr>
            <w:tcW w:w="1846" w:type="dxa"/>
            <w:gridSpan w:val="2"/>
            <w:vAlign w:val="center"/>
          </w:tcPr>
          <w:p w:rsidR="00F642D0" w:rsidRPr="00F642D0" w:rsidRDefault="00F642D0" w:rsidP="0038553A">
            <w:pPr>
              <w:pStyle w:val="GarantNonformat"/>
              <w:widowControl/>
              <w:suppressAutoHyphens/>
              <w:jc w:val="center"/>
              <w:rPr>
                <w:rFonts w:ascii="Times New Roman" w:hAnsi="Times New Roman" w:cs="Times New Roman"/>
                <w:sz w:val="22"/>
                <w:szCs w:val="22"/>
              </w:rPr>
            </w:pPr>
            <w:r w:rsidRPr="00F642D0">
              <w:rPr>
                <w:rFonts w:ascii="Times New Roman" w:hAnsi="Times New Roman" w:cs="Times New Roman"/>
                <w:sz w:val="22"/>
                <w:szCs w:val="22"/>
              </w:rPr>
              <w:t>1 человек,  включенных в резерв</w:t>
            </w:r>
          </w:p>
        </w:tc>
      </w:tr>
      <w:tr w:rsidR="00992EA2" w:rsidRPr="00F642D0" w:rsidTr="002A7E57">
        <w:trPr>
          <w:gridAfter w:val="1"/>
          <w:wAfter w:w="53" w:type="dxa"/>
        </w:trPr>
        <w:tc>
          <w:tcPr>
            <w:tcW w:w="15843" w:type="dxa"/>
            <w:gridSpan w:val="22"/>
          </w:tcPr>
          <w:p w:rsidR="00992EA2" w:rsidRPr="00F642D0" w:rsidRDefault="00992EA2" w:rsidP="0038553A">
            <w:pPr>
              <w:pStyle w:val="GarantNonformat"/>
              <w:widowControl/>
              <w:numPr>
                <w:ilvl w:val="0"/>
                <w:numId w:val="6"/>
              </w:numPr>
              <w:suppressAutoHyphens/>
              <w:jc w:val="center"/>
              <w:rPr>
                <w:rFonts w:ascii="Times New Roman" w:hAnsi="Times New Roman" w:cs="Times New Roman"/>
                <w:sz w:val="22"/>
                <w:szCs w:val="22"/>
              </w:rPr>
            </w:pPr>
            <w:r w:rsidRPr="00F642D0">
              <w:rPr>
                <w:rFonts w:ascii="Times New Roman" w:hAnsi="Times New Roman" w:cs="Times New Roman"/>
                <w:bCs/>
                <w:sz w:val="22"/>
                <w:szCs w:val="22"/>
              </w:rPr>
              <w:t>Формирование и эффективное использование кадрового резерва</w:t>
            </w:r>
          </w:p>
        </w:tc>
      </w:tr>
      <w:tr w:rsidR="00F642D0" w:rsidRPr="00F642D0" w:rsidTr="00F642D0">
        <w:tc>
          <w:tcPr>
            <w:tcW w:w="2515" w:type="dxa"/>
          </w:tcPr>
          <w:p w:rsidR="00F642D0" w:rsidRPr="00F642D0" w:rsidRDefault="00F642D0" w:rsidP="0038553A">
            <w:pPr>
              <w:pStyle w:val="af7"/>
              <w:widowControl w:val="0"/>
              <w:numPr>
                <w:ilvl w:val="1"/>
                <w:numId w:val="6"/>
              </w:numPr>
              <w:autoSpaceDE w:val="0"/>
              <w:autoSpaceDN w:val="0"/>
              <w:adjustRightInd w:val="0"/>
              <w:spacing w:after="0" w:line="240" w:lineRule="auto"/>
              <w:ind w:left="0" w:firstLine="0"/>
              <w:rPr>
                <w:rFonts w:ascii="Times New Roman" w:hAnsi="Times New Roman"/>
              </w:rPr>
            </w:pPr>
            <w:r w:rsidRPr="00F642D0">
              <w:rPr>
                <w:rFonts w:ascii="Times New Roman" w:hAnsi="Times New Roman"/>
              </w:rPr>
              <w:t xml:space="preserve">Организация прохождения практики студентов высших учебных заведений в администрации </w:t>
            </w:r>
            <w:proofErr w:type="spellStart"/>
            <w:r w:rsidRPr="00F642D0">
              <w:rPr>
                <w:rFonts w:ascii="Times New Roman" w:hAnsi="Times New Roman"/>
              </w:rPr>
              <w:t>Каргопольского</w:t>
            </w:r>
            <w:proofErr w:type="spellEnd"/>
            <w:r w:rsidRPr="00F642D0">
              <w:rPr>
                <w:rFonts w:ascii="Times New Roman" w:hAnsi="Times New Roman"/>
              </w:rPr>
              <w:t xml:space="preserve"> муниципального округа</w:t>
            </w:r>
          </w:p>
        </w:tc>
        <w:tc>
          <w:tcPr>
            <w:tcW w:w="1846" w:type="dxa"/>
            <w:vAlign w:val="center"/>
          </w:tcPr>
          <w:p w:rsidR="00F642D0" w:rsidRPr="00F642D0" w:rsidRDefault="00F642D0" w:rsidP="0038553A">
            <w:pPr>
              <w:widowControl w:val="0"/>
              <w:autoSpaceDE w:val="0"/>
              <w:autoSpaceDN w:val="0"/>
              <w:adjustRightInd w:val="0"/>
              <w:jc w:val="center"/>
              <w:rPr>
                <w:rFonts w:ascii="Times New Roman" w:hAnsi="Times New Roman" w:cs="Arial"/>
              </w:rPr>
            </w:pPr>
            <w:r w:rsidRPr="00F642D0">
              <w:rPr>
                <w:rFonts w:ascii="Times New Roman" w:hAnsi="Times New Roman" w:cs="Arial"/>
              </w:rPr>
              <w:t>Отдел организационной работы администрации</w:t>
            </w:r>
          </w:p>
        </w:tc>
        <w:tc>
          <w:tcPr>
            <w:tcW w:w="1843" w:type="dxa"/>
            <w:vAlign w:val="center"/>
          </w:tcPr>
          <w:p w:rsidR="00F642D0" w:rsidRPr="00F642D0" w:rsidRDefault="00F642D0" w:rsidP="0038553A">
            <w:pPr>
              <w:widowControl w:val="0"/>
              <w:autoSpaceDE w:val="0"/>
              <w:autoSpaceDN w:val="0"/>
              <w:adjustRightInd w:val="0"/>
              <w:jc w:val="center"/>
              <w:rPr>
                <w:rFonts w:ascii="Times New Roman" w:hAnsi="Times New Roman" w:cs="Arial"/>
              </w:rPr>
            </w:pPr>
            <w:r w:rsidRPr="00F642D0">
              <w:rPr>
                <w:rFonts w:ascii="Times New Roman" w:hAnsi="Times New Roman" w:cs="Arial"/>
              </w:rPr>
              <w:t>местный бюджет</w:t>
            </w:r>
          </w:p>
        </w:tc>
        <w:tc>
          <w:tcPr>
            <w:tcW w:w="1326" w:type="dxa"/>
            <w:gridSpan w:val="3"/>
            <w:vAlign w:val="center"/>
          </w:tcPr>
          <w:p w:rsidR="00F642D0" w:rsidRPr="00F642D0" w:rsidRDefault="00F642D0" w:rsidP="0038553A">
            <w:pPr>
              <w:widowControl w:val="0"/>
              <w:autoSpaceDE w:val="0"/>
              <w:autoSpaceDN w:val="0"/>
              <w:adjustRightInd w:val="0"/>
              <w:jc w:val="center"/>
              <w:rPr>
                <w:rFonts w:ascii="Times New Roman" w:hAnsi="Times New Roman" w:cs="Arial"/>
              </w:rPr>
            </w:pPr>
          </w:p>
        </w:tc>
        <w:tc>
          <w:tcPr>
            <w:tcW w:w="1276" w:type="dxa"/>
            <w:gridSpan w:val="3"/>
            <w:vAlign w:val="center"/>
          </w:tcPr>
          <w:p w:rsidR="00F642D0" w:rsidRPr="00F642D0" w:rsidRDefault="00F642D0" w:rsidP="0038553A">
            <w:pPr>
              <w:pStyle w:val="GarantNonformat"/>
              <w:widowControl/>
              <w:suppressAutoHyphens/>
              <w:jc w:val="center"/>
              <w:rPr>
                <w:rFonts w:ascii="Times New Roman" w:hAnsi="Times New Roman" w:cs="Times New Roman"/>
                <w:sz w:val="22"/>
                <w:szCs w:val="22"/>
              </w:rPr>
            </w:pPr>
          </w:p>
        </w:tc>
        <w:tc>
          <w:tcPr>
            <w:tcW w:w="1275" w:type="dxa"/>
            <w:gridSpan w:val="4"/>
            <w:vAlign w:val="center"/>
          </w:tcPr>
          <w:p w:rsidR="00F642D0" w:rsidRPr="00F642D0" w:rsidRDefault="00F642D0" w:rsidP="0038553A">
            <w:pPr>
              <w:pStyle w:val="GarantNonformat"/>
              <w:widowControl/>
              <w:suppressAutoHyphens/>
              <w:jc w:val="center"/>
              <w:rPr>
                <w:rFonts w:ascii="Times New Roman" w:hAnsi="Times New Roman" w:cs="Times New Roman"/>
                <w:sz w:val="22"/>
                <w:szCs w:val="22"/>
              </w:rPr>
            </w:pPr>
          </w:p>
        </w:tc>
        <w:tc>
          <w:tcPr>
            <w:tcW w:w="1276" w:type="dxa"/>
            <w:gridSpan w:val="3"/>
            <w:vAlign w:val="center"/>
          </w:tcPr>
          <w:p w:rsidR="00F642D0" w:rsidRPr="00F642D0" w:rsidRDefault="00F642D0" w:rsidP="0038553A">
            <w:pPr>
              <w:pStyle w:val="GarantNonformat"/>
              <w:widowControl/>
              <w:suppressAutoHyphens/>
              <w:jc w:val="center"/>
              <w:rPr>
                <w:rFonts w:ascii="Times New Roman" w:hAnsi="Times New Roman" w:cs="Times New Roman"/>
                <w:sz w:val="22"/>
                <w:szCs w:val="22"/>
              </w:rPr>
            </w:pPr>
          </w:p>
        </w:tc>
        <w:tc>
          <w:tcPr>
            <w:tcW w:w="1418" w:type="dxa"/>
            <w:gridSpan w:val="3"/>
            <w:vAlign w:val="center"/>
          </w:tcPr>
          <w:p w:rsidR="00F642D0" w:rsidRPr="00F642D0" w:rsidRDefault="00F642D0" w:rsidP="0038553A">
            <w:pPr>
              <w:pStyle w:val="GarantNonformat"/>
              <w:widowControl/>
              <w:suppressAutoHyphens/>
              <w:jc w:val="center"/>
              <w:rPr>
                <w:rFonts w:ascii="Times New Roman" w:hAnsi="Times New Roman" w:cs="Times New Roman"/>
                <w:sz w:val="22"/>
                <w:szCs w:val="22"/>
              </w:rPr>
            </w:pPr>
          </w:p>
        </w:tc>
        <w:tc>
          <w:tcPr>
            <w:tcW w:w="1275" w:type="dxa"/>
            <w:gridSpan w:val="2"/>
          </w:tcPr>
          <w:p w:rsidR="00F642D0" w:rsidRPr="00F642D0" w:rsidRDefault="00F642D0" w:rsidP="0038553A">
            <w:pPr>
              <w:pStyle w:val="GarantNonformat"/>
              <w:widowControl/>
              <w:suppressAutoHyphens/>
              <w:jc w:val="center"/>
              <w:rPr>
                <w:rFonts w:ascii="Times New Roman" w:hAnsi="Times New Roman" w:cs="Times New Roman"/>
                <w:sz w:val="22"/>
                <w:szCs w:val="22"/>
              </w:rPr>
            </w:pPr>
          </w:p>
        </w:tc>
        <w:tc>
          <w:tcPr>
            <w:tcW w:w="1846" w:type="dxa"/>
            <w:gridSpan w:val="2"/>
            <w:vAlign w:val="center"/>
          </w:tcPr>
          <w:p w:rsidR="00F642D0" w:rsidRPr="00F642D0" w:rsidRDefault="00F642D0" w:rsidP="0038553A">
            <w:pPr>
              <w:pStyle w:val="GarantNonformat"/>
              <w:widowControl/>
              <w:suppressAutoHyphens/>
              <w:jc w:val="center"/>
              <w:rPr>
                <w:rFonts w:ascii="Times New Roman" w:hAnsi="Times New Roman" w:cs="Times New Roman"/>
                <w:sz w:val="22"/>
                <w:szCs w:val="22"/>
              </w:rPr>
            </w:pPr>
            <w:r w:rsidRPr="00F642D0">
              <w:rPr>
                <w:rFonts w:ascii="Times New Roman" w:hAnsi="Times New Roman" w:cs="Times New Roman"/>
                <w:sz w:val="22"/>
                <w:szCs w:val="22"/>
              </w:rPr>
              <w:t xml:space="preserve">Заключение </w:t>
            </w:r>
          </w:p>
          <w:p w:rsidR="00F642D0" w:rsidRPr="00F642D0" w:rsidRDefault="00F642D0" w:rsidP="0038553A">
            <w:pPr>
              <w:pStyle w:val="GarantNonformat"/>
              <w:widowControl/>
              <w:suppressAutoHyphens/>
              <w:jc w:val="center"/>
              <w:rPr>
                <w:rFonts w:ascii="Times New Roman" w:hAnsi="Times New Roman" w:cs="Times New Roman"/>
                <w:sz w:val="22"/>
                <w:szCs w:val="22"/>
              </w:rPr>
            </w:pPr>
            <w:r w:rsidRPr="00F642D0">
              <w:rPr>
                <w:rFonts w:ascii="Times New Roman" w:hAnsi="Times New Roman" w:cs="Times New Roman"/>
                <w:sz w:val="22"/>
                <w:szCs w:val="22"/>
              </w:rPr>
              <w:t xml:space="preserve">1 договора </w:t>
            </w:r>
          </w:p>
          <w:p w:rsidR="00F642D0" w:rsidRPr="00F642D0" w:rsidRDefault="00F642D0" w:rsidP="0038553A">
            <w:pPr>
              <w:pStyle w:val="GarantNonformat"/>
              <w:widowControl/>
              <w:suppressAutoHyphens/>
              <w:jc w:val="center"/>
              <w:rPr>
                <w:rFonts w:ascii="Times New Roman" w:hAnsi="Times New Roman" w:cs="Times New Roman"/>
                <w:sz w:val="22"/>
                <w:szCs w:val="22"/>
              </w:rPr>
            </w:pPr>
            <w:r w:rsidRPr="00F642D0">
              <w:rPr>
                <w:rFonts w:ascii="Times New Roman" w:hAnsi="Times New Roman" w:cs="Times New Roman"/>
                <w:sz w:val="22"/>
                <w:szCs w:val="22"/>
              </w:rPr>
              <w:t>с высшими учебными заведениями</w:t>
            </w:r>
          </w:p>
        </w:tc>
      </w:tr>
      <w:tr w:rsidR="00F642D0" w:rsidRPr="00F642D0" w:rsidTr="00F642D0">
        <w:tc>
          <w:tcPr>
            <w:tcW w:w="2515" w:type="dxa"/>
          </w:tcPr>
          <w:p w:rsidR="00F642D0" w:rsidRPr="00F642D0" w:rsidRDefault="00F642D0" w:rsidP="0038553A">
            <w:pPr>
              <w:pStyle w:val="af7"/>
              <w:widowControl w:val="0"/>
              <w:numPr>
                <w:ilvl w:val="1"/>
                <w:numId w:val="6"/>
              </w:numPr>
              <w:autoSpaceDE w:val="0"/>
              <w:autoSpaceDN w:val="0"/>
              <w:adjustRightInd w:val="0"/>
              <w:spacing w:after="0" w:line="240" w:lineRule="auto"/>
              <w:ind w:left="0" w:firstLine="0"/>
              <w:rPr>
                <w:rFonts w:ascii="Times New Roman" w:hAnsi="Times New Roman"/>
              </w:rPr>
            </w:pPr>
            <w:r w:rsidRPr="00F642D0">
              <w:rPr>
                <w:rFonts w:ascii="Times New Roman" w:hAnsi="Times New Roman"/>
              </w:rPr>
              <w:t xml:space="preserve">Обучение выпускников школ </w:t>
            </w:r>
            <w:proofErr w:type="spellStart"/>
            <w:r w:rsidRPr="00F642D0">
              <w:rPr>
                <w:rFonts w:ascii="Times New Roman" w:hAnsi="Times New Roman"/>
              </w:rPr>
              <w:t>САФу</w:t>
            </w:r>
            <w:proofErr w:type="spellEnd"/>
            <w:r w:rsidRPr="00F642D0">
              <w:rPr>
                <w:rFonts w:ascii="Times New Roman" w:hAnsi="Times New Roman"/>
              </w:rPr>
              <w:t xml:space="preserve"> по целевому направлению</w:t>
            </w:r>
          </w:p>
        </w:tc>
        <w:tc>
          <w:tcPr>
            <w:tcW w:w="1846" w:type="dxa"/>
            <w:vAlign w:val="center"/>
          </w:tcPr>
          <w:p w:rsidR="00F642D0" w:rsidRPr="00F642D0" w:rsidRDefault="00F642D0" w:rsidP="0038553A">
            <w:pPr>
              <w:widowControl w:val="0"/>
              <w:autoSpaceDE w:val="0"/>
              <w:autoSpaceDN w:val="0"/>
              <w:adjustRightInd w:val="0"/>
              <w:jc w:val="center"/>
              <w:rPr>
                <w:rFonts w:ascii="Times New Roman" w:hAnsi="Times New Roman" w:cs="Arial"/>
              </w:rPr>
            </w:pPr>
            <w:r w:rsidRPr="00F642D0">
              <w:rPr>
                <w:rFonts w:ascii="Times New Roman" w:hAnsi="Times New Roman" w:cs="Arial"/>
              </w:rPr>
              <w:t>Отдел организационной работы администрации</w:t>
            </w:r>
          </w:p>
        </w:tc>
        <w:tc>
          <w:tcPr>
            <w:tcW w:w="1843" w:type="dxa"/>
            <w:vAlign w:val="center"/>
          </w:tcPr>
          <w:p w:rsidR="00F642D0" w:rsidRPr="00F642D0" w:rsidRDefault="00F642D0" w:rsidP="0038553A">
            <w:pPr>
              <w:widowControl w:val="0"/>
              <w:autoSpaceDE w:val="0"/>
              <w:autoSpaceDN w:val="0"/>
              <w:adjustRightInd w:val="0"/>
              <w:jc w:val="center"/>
              <w:rPr>
                <w:rFonts w:ascii="Times New Roman" w:hAnsi="Times New Roman" w:cs="Arial"/>
              </w:rPr>
            </w:pPr>
            <w:r w:rsidRPr="00F642D0">
              <w:rPr>
                <w:rFonts w:ascii="Times New Roman" w:hAnsi="Times New Roman" w:cs="Arial"/>
              </w:rPr>
              <w:t>местный бюджет</w:t>
            </w:r>
          </w:p>
        </w:tc>
        <w:tc>
          <w:tcPr>
            <w:tcW w:w="1326" w:type="dxa"/>
            <w:gridSpan w:val="3"/>
            <w:vAlign w:val="center"/>
          </w:tcPr>
          <w:p w:rsidR="00F642D0" w:rsidRPr="00F642D0" w:rsidRDefault="00F642D0" w:rsidP="0038553A">
            <w:pPr>
              <w:widowControl w:val="0"/>
              <w:autoSpaceDE w:val="0"/>
              <w:autoSpaceDN w:val="0"/>
              <w:adjustRightInd w:val="0"/>
              <w:jc w:val="center"/>
              <w:rPr>
                <w:rFonts w:ascii="Times New Roman" w:hAnsi="Times New Roman" w:cs="Arial"/>
              </w:rPr>
            </w:pPr>
            <w:r w:rsidRPr="00F642D0">
              <w:rPr>
                <w:rFonts w:ascii="Times New Roman" w:hAnsi="Times New Roman" w:cs="Arial"/>
              </w:rPr>
              <w:t>15,0</w:t>
            </w:r>
          </w:p>
        </w:tc>
        <w:tc>
          <w:tcPr>
            <w:tcW w:w="1276" w:type="dxa"/>
            <w:gridSpan w:val="3"/>
            <w:vAlign w:val="center"/>
          </w:tcPr>
          <w:p w:rsidR="00F642D0" w:rsidRPr="00F642D0" w:rsidRDefault="00F642D0" w:rsidP="0038553A">
            <w:pPr>
              <w:pStyle w:val="GarantNonformat"/>
              <w:widowControl/>
              <w:suppressAutoHyphens/>
              <w:jc w:val="center"/>
              <w:rPr>
                <w:rFonts w:ascii="Times New Roman" w:hAnsi="Times New Roman" w:cs="Times New Roman"/>
                <w:sz w:val="22"/>
                <w:szCs w:val="22"/>
              </w:rPr>
            </w:pPr>
          </w:p>
        </w:tc>
        <w:tc>
          <w:tcPr>
            <w:tcW w:w="1275" w:type="dxa"/>
            <w:gridSpan w:val="4"/>
            <w:vAlign w:val="center"/>
          </w:tcPr>
          <w:p w:rsidR="00F642D0" w:rsidRPr="00F642D0" w:rsidRDefault="00F642D0" w:rsidP="0038553A">
            <w:pPr>
              <w:pStyle w:val="GarantNonformat"/>
              <w:widowControl/>
              <w:suppressAutoHyphens/>
              <w:jc w:val="center"/>
              <w:rPr>
                <w:rFonts w:ascii="Times New Roman" w:hAnsi="Times New Roman" w:cs="Times New Roman"/>
                <w:sz w:val="22"/>
                <w:szCs w:val="22"/>
              </w:rPr>
            </w:pPr>
            <w:r w:rsidRPr="00F642D0">
              <w:rPr>
                <w:rFonts w:ascii="Times New Roman" w:hAnsi="Times New Roman" w:cs="Times New Roman"/>
                <w:sz w:val="22"/>
                <w:szCs w:val="22"/>
              </w:rPr>
              <w:t>5,0</w:t>
            </w:r>
          </w:p>
        </w:tc>
        <w:tc>
          <w:tcPr>
            <w:tcW w:w="1276" w:type="dxa"/>
            <w:gridSpan w:val="3"/>
            <w:vAlign w:val="center"/>
          </w:tcPr>
          <w:p w:rsidR="00F642D0" w:rsidRPr="00F642D0" w:rsidRDefault="00F642D0" w:rsidP="0038553A">
            <w:pPr>
              <w:pStyle w:val="GarantNonformat"/>
              <w:widowControl/>
              <w:suppressAutoHyphens/>
              <w:jc w:val="center"/>
              <w:rPr>
                <w:rFonts w:ascii="Times New Roman" w:hAnsi="Times New Roman" w:cs="Times New Roman"/>
                <w:sz w:val="22"/>
                <w:szCs w:val="22"/>
              </w:rPr>
            </w:pPr>
            <w:r w:rsidRPr="00F642D0">
              <w:rPr>
                <w:rFonts w:ascii="Times New Roman" w:hAnsi="Times New Roman" w:cs="Times New Roman"/>
                <w:sz w:val="22"/>
                <w:szCs w:val="22"/>
              </w:rPr>
              <w:t>5,0</w:t>
            </w:r>
          </w:p>
        </w:tc>
        <w:tc>
          <w:tcPr>
            <w:tcW w:w="1418" w:type="dxa"/>
            <w:gridSpan w:val="3"/>
            <w:vAlign w:val="center"/>
          </w:tcPr>
          <w:p w:rsidR="00F642D0" w:rsidRPr="00F642D0" w:rsidRDefault="00F642D0" w:rsidP="0038553A">
            <w:pPr>
              <w:pStyle w:val="GarantNonformat"/>
              <w:widowControl/>
              <w:suppressAutoHyphens/>
              <w:jc w:val="center"/>
              <w:rPr>
                <w:rFonts w:ascii="Times New Roman" w:hAnsi="Times New Roman" w:cs="Times New Roman"/>
                <w:sz w:val="22"/>
                <w:szCs w:val="22"/>
              </w:rPr>
            </w:pPr>
            <w:r w:rsidRPr="00F642D0">
              <w:rPr>
                <w:rFonts w:ascii="Times New Roman" w:hAnsi="Times New Roman" w:cs="Times New Roman"/>
                <w:sz w:val="22"/>
                <w:szCs w:val="22"/>
              </w:rPr>
              <w:t>5,0</w:t>
            </w:r>
          </w:p>
        </w:tc>
        <w:tc>
          <w:tcPr>
            <w:tcW w:w="1275" w:type="dxa"/>
            <w:gridSpan w:val="2"/>
          </w:tcPr>
          <w:p w:rsidR="00F642D0" w:rsidRPr="00F642D0" w:rsidRDefault="00F642D0" w:rsidP="0038553A">
            <w:pPr>
              <w:pStyle w:val="GarantNonformat"/>
              <w:widowControl/>
              <w:suppressAutoHyphens/>
              <w:jc w:val="center"/>
              <w:rPr>
                <w:rFonts w:ascii="Times New Roman" w:hAnsi="Times New Roman" w:cs="Times New Roman"/>
                <w:sz w:val="22"/>
                <w:szCs w:val="22"/>
              </w:rPr>
            </w:pPr>
          </w:p>
        </w:tc>
        <w:tc>
          <w:tcPr>
            <w:tcW w:w="1846" w:type="dxa"/>
            <w:gridSpan w:val="2"/>
            <w:vAlign w:val="center"/>
          </w:tcPr>
          <w:p w:rsidR="00F642D0" w:rsidRPr="00F642D0" w:rsidRDefault="00F642D0" w:rsidP="0038553A">
            <w:pPr>
              <w:pStyle w:val="GarantNonformat"/>
              <w:widowControl/>
              <w:suppressAutoHyphens/>
              <w:jc w:val="center"/>
              <w:rPr>
                <w:rFonts w:ascii="Times New Roman" w:hAnsi="Times New Roman" w:cs="Times New Roman"/>
                <w:sz w:val="22"/>
                <w:szCs w:val="22"/>
              </w:rPr>
            </w:pPr>
            <w:r w:rsidRPr="00F642D0">
              <w:rPr>
                <w:rFonts w:ascii="Times New Roman" w:hAnsi="Times New Roman" w:cs="Times New Roman"/>
                <w:sz w:val="22"/>
                <w:szCs w:val="22"/>
              </w:rPr>
              <w:t>Выплата стипендии</w:t>
            </w:r>
          </w:p>
        </w:tc>
      </w:tr>
      <w:tr w:rsidR="00992EA2" w:rsidRPr="00F642D0" w:rsidTr="002A7E57">
        <w:trPr>
          <w:gridAfter w:val="1"/>
          <w:wAfter w:w="53" w:type="dxa"/>
        </w:trPr>
        <w:tc>
          <w:tcPr>
            <w:tcW w:w="15843" w:type="dxa"/>
            <w:gridSpan w:val="22"/>
          </w:tcPr>
          <w:p w:rsidR="00992EA2" w:rsidRPr="00F642D0" w:rsidRDefault="00992EA2" w:rsidP="0038553A">
            <w:pPr>
              <w:pStyle w:val="af7"/>
              <w:numPr>
                <w:ilvl w:val="0"/>
                <w:numId w:val="6"/>
              </w:numPr>
              <w:suppressAutoHyphens/>
              <w:autoSpaceDE w:val="0"/>
              <w:autoSpaceDN w:val="0"/>
              <w:spacing w:after="0" w:line="240" w:lineRule="auto"/>
              <w:jc w:val="center"/>
              <w:rPr>
                <w:rFonts w:ascii="Times New Roman" w:hAnsi="Times New Roman"/>
              </w:rPr>
            </w:pPr>
            <w:r w:rsidRPr="00F642D0">
              <w:rPr>
                <w:rFonts w:ascii="Times New Roman" w:hAnsi="Times New Roman"/>
              </w:rPr>
              <w:t>Создание системы открытости, гласности и повышения престижа муниципальной службы</w:t>
            </w:r>
          </w:p>
        </w:tc>
      </w:tr>
      <w:tr w:rsidR="00F642D0" w:rsidRPr="00F642D0" w:rsidTr="00F642D0">
        <w:trPr>
          <w:gridAfter w:val="1"/>
          <w:wAfter w:w="53" w:type="dxa"/>
        </w:trPr>
        <w:tc>
          <w:tcPr>
            <w:tcW w:w="2515" w:type="dxa"/>
          </w:tcPr>
          <w:p w:rsidR="00F642D0" w:rsidRPr="00F642D0" w:rsidRDefault="00F642D0" w:rsidP="0038553A">
            <w:pPr>
              <w:pStyle w:val="af7"/>
              <w:widowControl w:val="0"/>
              <w:numPr>
                <w:ilvl w:val="1"/>
                <w:numId w:val="6"/>
              </w:numPr>
              <w:autoSpaceDE w:val="0"/>
              <w:autoSpaceDN w:val="0"/>
              <w:adjustRightInd w:val="0"/>
              <w:spacing w:after="0" w:line="240" w:lineRule="auto"/>
              <w:ind w:left="0" w:firstLine="0"/>
              <w:rPr>
                <w:rFonts w:ascii="Times New Roman" w:hAnsi="Times New Roman"/>
              </w:rPr>
            </w:pPr>
            <w:r w:rsidRPr="00F642D0">
              <w:rPr>
                <w:rFonts w:ascii="Times New Roman" w:hAnsi="Times New Roman"/>
              </w:rPr>
              <w:t xml:space="preserve">Официальное опубликование и </w:t>
            </w:r>
            <w:r w:rsidRPr="00F642D0">
              <w:rPr>
                <w:rFonts w:ascii="Times New Roman" w:hAnsi="Times New Roman"/>
              </w:rPr>
              <w:lastRenderedPageBreak/>
              <w:t xml:space="preserve">размещение на официальном сайте и </w:t>
            </w:r>
            <w:proofErr w:type="spellStart"/>
            <w:r w:rsidRPr="00F642D0">
              <w:rPr>
                <w:rFonts w:ascii="Times New Roman" w:hAnsi="Times New Roman"/>
              </w:rPr>
              <w:t>СМИтекстов</w:t>
            </w:r>
            <w:proofErr w:type="spellEnd"/>
            <w:r w:rsidRPr="00F642D0">
              <w:rPr>
                <w:rFonts w:ascii="Times New Roman" w:hAnsi="Times New Roman"/>
              </w:rPr>
              <w:t xml:space="preserve"> нормативных правовых актов и иной информации о муниципальной службе </w:t>
            </w:r>
          </w:p>
        </w:tc>
        <w:tc>
          <w:tcPr>
            <w:tcW w:w="1846" w:type="dxa"/>
            <w:vAlign w:val="center"/>
          </w:tcPr>
          <w:p w:rsidR="00F642D0" w:rsidRPr="00F642D0" w:rsidRDefault="00F642D0" w:rsidP="0038553A">
            <w:pPr>
              <w:widowControl w:val="0"/>
              <w:autoSpaceDE w:val="0"/>
              <w:autoSpaceDN w:val="0"/>
              <w:adjustRightInd w:val="0"/>
              <w:jc w:val="center"/>
              <w:rPr>
                <w:rFonts w:ascii="Times New Roman" w:hAnsi="Times New Roman" w:cs="Arial"/>
              </w:rPr>
            </w:pPr>
            <w:r w:rsidRPr="00F642D0">
              <w:rPr>
                <w:rFonts w:ascii="Times New Roman" w:hAnsi="Times New Roman" w:cs="Arial"/>
              </w:rPr>
              <w:lastRenderedPageBreak/>
              <w:t xml:space="preserve">Отдел </w:t>
            </w:r>
            <w:r w:rsidRPr="00F642D0">
              <w:rPr>
                <w:rFonts w:ascii="Times New Roman" w:hAnsi="Times New Roman" w:cs="Arial"/>
              </w:rPr>
              <w:lastRenderedPageBreak/>
              <w:t>организационной работы администрации</w:t>
            </w:r>
          </w:p>
        </w:tc>
        <w:tc>
          <w:tcPr>
            <w:tcW w:w="1843" w:type="dxa"/>
            <w:vAlign w:val="center"/>
          </w:tcPr>
          <w:p w:rsidR="00F642D0" w:rsidRPr="00F642D0" w:rsidRDefault="00F642D0" w:rsidP="0038553A">
            <w:pPr>
              <w:widowControl w:val="0"/>
              <w:autoSpaceDE w:val="0"/>
              <w:autoSpaceDN w:val="0"/>
              <w:adjustRightInd w:val="0"/>
              <w:jc w:val="center"/>
              <w:rPr>
                <w:rFonts w:ascii="Times New Roman" w:hAnsi="Times New Roman" w:cs="Arial"/>
              </w:rPr>
            </w:pPr>
            <w:r w:rsidRPr="00F642D0">
              <w:rPr>
                <w:rFonts w:ascii="Times New Roman" w:hAnsi="Times New Roman" w:cs="Arial"/>
              </w:rPr>
              <w:lastRenderedPageBreak/>
              <w:t>местный бюджет</w:t>
            </w:r>
          </w:p>
        </w:tc>
        <w:tc>
          <w:tcPr>
            <w:tcW w:w="1297" w:type="dxa"/>
            <w:gridSpan w:val="2"/>
            <w:vAlign w:val="center"/>
          </w:tcPr>
          <w:p w:rsidR="00F642D0" w:rsidRPr="00F642D0" w:rsidRDefault="00F642D0" w:rsidP="0038553A">
            <w:pPr>
              <w:widowControl w:val="0"/>
              <w:autoSpaceDE w:val="0"/>
              <w:autoSpaceDN w:val="0"/>
              <w:adjustRightInd w:val="0"/>
              <w:jc w:val="center"/>
              <w:rPr>
                <w:rFonts w:ascii="Times New Roman" w:hAnsi="Times New Roman" w:cs="Arial"/>
              </w:rPr>
            </w:pPr>
          </w:p>
        </w:tc>
        <w:tc>
          <w:tcPr>
            <w:tcW w:w="1276" w:type="dxa"/>
            <w:gridSpan w:val="3"/>
            <w:vAlign w:val="center"/>
          </w:tcPr>
          <w:p w:rsidR="00F642D0" w:rsidRPr="00F642D0" w:rsidRDefault="00F642D0" w:rsidP="0038553A">
            <w:pPr>
              <w:pStyle w:val="GarantNonformat"/>
              <w:widowControl/>
              <w:suppressAutoHyphens/>
              <w:jc w:val="center"/>
              <w:rPr>
                <w:rFonts w:ascii="Times New Roman" w:hAnsi="Times New Roman" w:cs="Times New Roman"/>
                <w:sz w:val="22"/>
                <w:szCs w:val="22"/>
              </w:rPr>
            </w:pPr>
          </w:p>
        </w:tc>
        <w:tc>
          <w:tcPr>
            <w:tcW w:w="1275" w:type="dxa"/>
            <w:gridSpan w:val="4"/>
            <w:vAlign w:val="center"/>
          </w:tcPr>
          <w:p w:rsidR="00F642D0" w:rsidRPr="00F642D0" w:rsidRDefault="00F642D0" w:rsidP="0038553A">
            <w:pPr>
              <w:pStyle w:val="GarantNonformat"/>
              <w:widowControl/>
              <w:suppressAutoHyphens/>
              <w:jc w:val="center"/>
              <w:rPr>
                <w:rFonts w:ascii="Times New Roman" w:hAnsi="Times New Roman" w:cs="Times New Roman"/>
                <w:sz w:val="22"/>
                <w:szCs w:val="22"/>
              </w:rPr>
            </w:pPr>
          </w:p>
        </w:tc>
        <w:tc>
          <w:tcPr>
            <w:tcW w:w="1276" w:type="dxa"/>
            <w:gridSpan w:val="3"/>
            <w:vAlign w:val="center"/>
          </w:tcPr>
          <w:p w:rsidR="00F642D0" w:rsidRPr="00F642D0" w:rsidRDefault="00F642D0" w:rsidP="0038553A">
            <w:pPr>
              <w:pStyle w:val="GarantNonformat"/>
              <w:widowControl/>
              <w:suppressAutoHyphens/>
              <w:jc w:val="center"/>
              <w:rPr>
                <w:rFonts w:ascii="Times New Roman" w:hAnsi="Times New Roman" w:cs="Times New Roman"/>
                <w:sz w:val="22"/>
                <w:szCs w:val="22"/>
              </w:rPr>
            </w:pPr>
          </w:p>
        </w:tc>
        <w:tc>
          <w:tcPr>
            <w:tcW w:w="1418" w:type="dxa"/>
            <w:gridSpan w:val="3"/>
            <w:vAlign w:val="center"/>
          </w:tcPr>
          <w:p w:rsidR="00F642D0" w:rsidRPr="00F642D0" w:rsidRDefault="00F642D0" w:rsidP="0038553A">
            <w:pPr>
              <w:pStyle w:val="GarantNonformat"/>
              <w:widowControl/>
              <w:suppressAutoHyphens/>
              <w:jc w:val="center"/>
              <w:rPr>
                <w:rFonts w:ascii="Times New Roman" w:hAnsi="Times New Roman" w:cs="Times New Roman"/>
                <w:sz w:val="22"/>
                <w:szCs w:val="22"/>
              </w:rPr>
            </w:pPr>
          </w:p>
        </w:tc>
        <w:tc>
          <w:tcPr>
            <w:tcW w:w="1254" w:type="dxa"/>
            <w:gridSpan w:val="2"/>
          </w:tcPr>
          <w:p w:rsidR="00F642D0" w:rsidRPr="00F642D0" w:rsidRDefault="00F642D0" w:rsidP="0038553A">
            <w:pPr>
              <w:pStyle w:val="GarantNonformat"/>
              <w:widowControl/>
              <w:suppressAutoHyphens/>
              <w:jc w:val="center"/>
              <w:rPr>
                <w:rFonts w:ascii="Times New Roman" w:hAnsi="Times New Roman" w:cs="Times New Roman"/>
                <w:sz w:val="22"/>
                <w:szCs w:val="22"/>
              </w:rPr>
            </w:pPr>
          </w:p>
        </w:tc>
        <w:tc>
          <w:tcPr>
            <w:tcW w:w="1843" w:type="dxa"/>
            <w:gridSpan w:val="2"/>
            <w:vAlign w:val="center"/>
          </w:tcPr>
          <w:p w:rsidR="00F642D0" w:rsidRPr="00F642D0" w:rsidRDefault="00F642D0" w:rsidP="0038553A">
            <w:pPr>
              <w:pStyle w:val="GarantNonformat"/>
              <w:widowControl/>
              <w:suppressAutoHyphens/>
              <w:jc w:val="center"/>
              <w:rPr>
                <w:rFonts w:ascii="Times New Roman" w:hAnsi="Times New Roman" w:cs="Times New Roman"/>
                <w:sz w:val="22"/>
                <w:szCs w:val="22"/>
              </w:rPr>
            </w:pPr>
            <w:r w:rsidRPr="00F642D0">
              <w:rPr>
                <w:rFonts w:ascii="Times New Roman" w:hAnsi="Times New Roman" w:cs="Times New Roman"/>
                <w:sz w:val="22"/>
                <w:szCs w:val="22"/>
              </w:rPr>
              <w:t xml:space="preserve">Обеспечение открытости и </w:t>
            </w:r>
            <w:r w:rsidRPr="00F642D0">
              <w:rPr>
                <w:rFonts w:ascii="Times New Roman" w:hAnsi="Times New Roman" w:cs="Times New Roman"/>
                <w:sz w:val="22"/>
                <w:szCs w:val="22"/>
              </w:rPr>
              <w:lastRenderedPageBreak/>
              <w:t>гласности муниципальной службы</w:t>
            </w:r>
          </w:p>
        </w:tc>
      </w:tr>
      <w:tr w:rsidR="00F642D0" w:rsidRPr="00F642D0" w:rsidTr="00ED6ADA">
        <w:trPr>
          <w:gridAfter w:val="1"/>
          <w:wAfter w:w="53" w:type="dxa"/>
          <w:trHeight w:val="2649"/>
        </w:trPr>
        <w:tc>
          <w:tcPr>
            <w:tcW w:w="2515" w:type="dxa"/>
          </w:tcPr>
          <w:p w:rsidR="00F642D0" w:rsidRPr="00F642D0" w:rsidRDefault="00F642D0" w:rsidP="0038553A">
            <w:pPr>
              <w:pStyle w:val="af7"/>
              <w:widowControl w:val="0"/>
              <w:numPr>
                <w:ilvl w:val="1"/>
                <w:numId w:val="6"/>
              </w:numPr>
              <w:autoSpaceDE w:val="0"/>
              <w:autoSpaceDN w:val="0"/>
              <w:adjustRightInd w:val="0"/>
              <w:spacing w:after="0" w:line="240" w:lineRule="auto"/>
              <w:ind w:left="0" w:firstLine="0"/>
              <w:rPr>
                <w:rFonts w:ascii="Times New Roman" w:hAnsi="Times New Roman"/>
              </w:rPr>
            </w:pPr>
            <w:r w:rsidRPr="00F642D0">
              <w:rPr>
                <w:rFonts w:ascii="Times New Roman" w:hAnsi="Times New Roman"/>
              </w:rPr>
              <w:lastRenderedPageBreak/>
              <w:t>Дополнительное пенсионное обеспечение государственных служащих субъектов РФ и муниципальных служащих</w:t>
            </w:r>
          </w:p>
        </w:tc>
        <w:tc>
          <w:tcPr>
            <w:tcW w:w="1846" w:type="dxa"/>
            <w:vAlign w:val="center"/>
          </w:tcPr>
          <w:p w:rsidR="00F642D0" w:rsidRPr="00F642D0" w:rsidRDefault="00F642D0" w:rsidP="0038553A">
            <w:pPr>
              <w:widowControl w:val="0"/>
              <w:autoSpaceDE w:val="0"/>
              <w:autoSpaceDN w:val="0"/>
              <w:adjustRightInd w:val="0"/>
              <w:jc w:val="center"/>
              <w:rPr>
                <w:rFonts w:ascii="Times New Roman" w:hAnsi="Times New Roman" w:cs="Arial"/>
              </w:rPr>
            </w:pPr>
            <w:r w:rsidRPr="00F642D0">
              <w:rPr>
                <w:rFonts w:ascii="Times New Roman" w:hAnsi="Times New Roman" w:cs="Arial"/>
              </w:rPr>
              <w:t>Отдел организационной работы администрации, отдел бухгалтерского учета</w:t>
            </w:r>
          </w:p>
        </w:tc>
        <w:tc>
          <w:tcPr>
            <w:tcW w:w="1843" w:type="dxa"/>
            <w:vAlign w:val="center"/>
          </w:tcPr>
          <w:p w:rsidR="00F642D0" w:rsidRPr="00F642D0" w:rsidRDefault="00F642D0" w:rsidP="0038553A">
            <w:pPr>
              <w:widowControl w:val="0"/>
              <w:autoSpaceDE w:val="0"/>
              <w:autoSpaceDN w:val="0"/>
              <w:adjustRightInd w:val="0"/>
              <w:jc w:val="center"/>
              <w:rPr>
                <w:rFonts w:ascii="Times New Roman" w:hAnsi="Times New Roman" w:cs="Arial"/>
              </w:rPr>
            </w:pPr>
            <w:r w:rsidRPr="00F642D0">
              <w:rPr>
                <w:rFonts w:ascii="Times New Roman" w:hAnsi="Times New Roman" w:cs="Arial"/>
              </w:rPr>
              <w:t>местный бюджет</w:t>
            </w:r>
          </w:p>
        </w:tc>
        <w:tc>
          <w:tcPr>
            <w:tcW w:w="1297" w:type="dxa"/>
            <w:gridSpan w:val="2"/>
            <w:vAlign w:val="center"/>
          </w:tcPr>
          <w:p w:rsidR="00F642D0" w:rsidRPr="00F642D0" w:rsidRDefault="00ED6ADA" w:rsidP="0038553A">
            <w:pPr>
              <w:widowControl w:val="0"/>
              <w:autoSpaceDE w:val="0"/>
              <w:autoSpaceDN w:val="0"/>
              <w:adjustRightInd w:val="0"/>
              <w:jc w:val="center"/>
              <w:rPr>
                <w:rFonts w:ascii="Times New Roman" w:hAnsi="Times New Roman" w:cs="Arial"/>
              </w:rPr>
            </w:pPr>
            <w:r>
              <w:rPr>
                <w:rFonts w:ascii="Times New Roman" w:hAnsi="Times New Roman" w:cs="Arial"/>
              </w:rPr>
              <w:t>19661,5</w:t>
            </w:r>
          </w:p>
        </w:tc>
        <w:tc>
          <w:tcPr>
            <w:tcW w:w="1276" w:type="dxa"/>
            <w:gridSpan w:val="3"/>
            <w:vAlign w:val="center"/>
          </w:tcPr>
          <w:p w:rsidR="00F642D0" w:rsidRPr="00F642D0" w:rsidRDefault="00F642D0" w:rsidP="0038553A">
            <w:pPr>
              <w:widowControl w:val="0"/>
              <w:autoSpaceDE w:val="0"/>
              <w:autoSpaceDN w:val="0"/>
              <w:adjustRightInd w:val="0"/>
              <w:jc w:val="center"/>
              <w:rPr>
                <w:rFonts w:ascii="Times New Roman" w:hAnsi="Times New Roman"/>
              </w:rPr>
            </w:pPr>
            <w:r w:rsidRPr="00F642D0">
              <w:rPr>
                <w:rFonts w:ascii="Times New Roman" w:hAnsi="Times New Roman"/>
              </w:rPr>
              <w:t>2978,3</w:t>
            </w:r>
          </w:p>
        </w:tc>
        <w:tc>
          <w:tcPr>
            <w:tcW w:w="1275" w:type="dxa"/>
            <w:gridSpan w:val="4"/>
            <w:vAlign w:val="center"/>
          </w:tcPr>
          <w:p w:rsidR="00F642D0" w:rsidRPr="00F642D0" w:rsidRDefault="00F642D0" w:rsidP="0038553A">
            <w:pPr>
              <w:widowControl w:val="0"/>
              <w:autoSpaceDE w:val="0"/>
              <w:autoSpaceDN w:val="0"/>
              <w:adjustRightInd w:val="0"/>
              <w:jc w:val="center"/>
              <w:rPr>
                <w:rFonts w:ascii="Times New Roman" w:hAnsi="Times New Roman"/>
              </w:rPr>
            </w:pPr>
            <w:r w:rsidRPr="00F642D0">
              <w:rPr>
                <w:rFonts w:ascii="Times New Roman" w:hAnsi="Times New Roman"/>
              </w:rPr>
              <w:t>2963,2</w:t>
            </w:r>
          </w:p>
        </w:tc>
        <w:tc>
          <w:tcPr>
            <w:tcW w:w="1276" w:type="dxa"/>
            <w:gridSpan w:val="3"/>
            <w:vAlign w:val="center"/>
          </w:tcPr>
          <w:p w:rsidR="00F642D0" w:rsidRPr="00F642D0" w:rsidRDefault="00F642D0" w:rsidP="0038553A">
            <w:pPr>
              <w:widowControl w:val="0"/>
              <w:autoSpaceDE w:val="0"/>
              <w:autoSpaceDN w:val="0"/>
              <w:adjustRightInd w:val="0"/>
              <w:jc w:val="center"/>
              <w:rPr>
                <w:rFonts w:ascii="Times New Roman" w:hAnsi="Times New Roman"/>
              </w:rPr>
            </w:pPr>
            <w:r w:rsidRPr="00F642D0">
              <w:rPr>
                <w:rFonts w:ascii="Times New Roman" w:hAnsi="Times New Roman"/>
              </w:rPr>
              <w:t>4811,8</w:t>
            </w:r>
          </w:p>
        </w:tc>
        <w:tc>
          <w:tcPr>
            <w:tcW w:w="1418" w:type="dxa"/>
            <w:gridSpan w:val="3"/>
            <w:vAlign w:val="center"/>
          </w:tcPr>
          <w:p w:rsidR="00F642D0" w:rsidRPr="00F642D0" w:rsidRDefault="00F642D0" w:rsidP="0038553A">
            <w:pPr>
              <w:widowControl w:val="0"/>
              <w:autoSpaceDE w:val="0"/>
              <w:autoSpaceDN w:val="0"/>
              <w:adjustRightInd w:val="0"/>
              <w:jc w:val="center"/>
              <w:rPr>
                <w:rFonts w:ascii="Times New Roman" w:hAnsi="Times New Roman"/>
              </w:rPr>
            </w:pPr>
            <w:r w:rsidRPr="00F642D0">
              <w:rPr>
                <w:rFonts w:ascii="Times New Roman" w:hAnsi="Times New Roman"/>
              </w:rPr>
              <w:t>4454,1</w:t>
            </w:r>
          </w:p>
        </w:tc>
        <w:tc>
          <w:tcPr>
            <w:tcW w:w="1254" w:type="dxa"/>
            <w:gridSpan w:val="2"/>
            <w:vAlign w:val="center"/>
          </w:tcPr>
          <w:p w:rsidR="00F642D0" w:rsidRPr="00F642D0" w:rsidRDefault="00ED6ADA" w:rsidP="0038553A">
            <w:pPr>
              <w:autoSpaceDE w:val="0"/>
              <w:autoSpaceDN w:val="0"/>
              <w:adjustRightInd w:val="0"/>
              <w:spacing w:after="0" w:line="240" w:lineRule="auto"/>
              <w:jc w:val="center"/>
              <w:rPr>
                <w:rFonts w:ascii="Times New Roman" w:hAnsi="Times New Roman"/>
              </w:rPr>
            </w:pPr>
            <w:r w:rsidRPr="00F642D0">
              <w:rPr>
                <w:rFonts w:ascii="Times New Roman" w:hAnsi="Times New Roman"/>
              </w:rPr>
              <w:t>4454,1</w:t>
            </w:r>
          </w:p>
        </w:tc>
        <w:tc>
          <w:tcPr>
            <w:tcW w:w="1843" w:type="dxa"/>
            <w:gridSpan w:val="2"/>
          </w:tcPr>
          <w:p w:rsidR="00F642D0" w:rsidRPr="00F642D0" w:rsidRDefault="00F642D0" w:rsidP="0038553A">
            <w:pPr>
              <w:autoSpaceDE w:val="0"/>
              <w:autoSpaceDN w:val="0"/>
              <w:adjustRightInd w:val="0"/>
              <w:spacing w:after="0" w:line="240" w:lineRule="auto"/>
              <w:jc w:val="center"/>
              <w:rPr>
                <w:rFonts w:ascii="Times New Roman" w:hAnsi="Times New Roman"/>
              </w:rPr>
            </w:pPr>
            <w:r w:rsidRPr="00F642D0">
              <w:rPr>
                <w:rFonts w:ascii="Times New Roman" w:hAnsi="Times New Roman"/>
              </w:rPr>
              <w:t>Установление и выплата ежемесячной доплаты к государственной пенсии за выслугу лет на муниципальной службе</w:t>
            </w:r>
          </w:p>
        </w:tc>
      </w:tr>
      <w:tr w:rsidR="00992EA2" w:rsidRPr="00F642D0" w:rsidTr="002A7E57">
        <w:trPr>
          <w:gridAfter w:val="1"/>
          <w:wAfter w:w="53" w:type="dxa"/>
        </w:trPr>
        <w:tc>
          <w:tcPr>
            <w:tcW w:w="15843" w:type="dxa"/>
            <w:gridSpan w:val="22"/>
          </w:tcPr>
          <w:p w:rsidR="00992EA2" w:rsidRPr="00F642D0" w:rsidRDefault="00992EA2" w:rsidP="0038553A">
            <w:pPr>
              <w:pStyle w:val="GarantNonformat"/>
              <w:widowControl/>
              <w:numPr>
                <w:ilvl w:val="0"/>
                <w:numId w:val="6"/>
              </w:numPr>
              <w:suppressAutoHyphens/>
              <w:jc w:val="center"/>
              <w:rPr>
                <w:rFonts w:ascii="Times New Roman" w:hAnsi="Times New Roman" w:cs="Times New Roman"/>
                <w:sz w:val="22"/>
                <w:szCs w:val="22"/>
              </w:rPr>
            </w:pPr>
            <w:r w:rsidRPr="00F642D0">
              <w:rPr>
                <w:rFonts w:ascii="Times New Roman" w:hAnsi="Times New Roman" w:cs="Times New Roman"/>
                <w:sz w:val="22"/>
                <w:szCs w:val="22"/>
              </w:rPr>
              <w:t>Совершенствование работы, направленной на предупреждение и противодействие коррупции на муниципальной службе</w:t>
            </w:r>
          </w:p>
        </w:tc>
      </w:tr>
      <w:tr w:rsidR="00F642D0" w:rsidRPr="00F642D0" w:rsidTr="00F642D0">
        <w:trPr>
          <w:gridAfter w:val="1"/>
          <w:wAfter w:w="53" w:type="dxa"/>
        </w:trPr>
        <w:tc>
          <w:tcPr>
            <w:tcW w:w="2515" w:type="dxa"/>
          </w:tcPr>
          <w:p w:rsidR="00F642D0" w:rsidRPr="00F642D0" w:rsidRDefault="00F642D0" w:rsidP="0038553A">
            <w:pPr>
              <w:pStyle w:val="af7"/>
              <w:widowControl w:val="0"/>
              <w:numPr>
                <w:ilvl w:val="1"/>
                <w:numId w:val="6"/>
              </w:numPr>
              <w:autoSpaceDE w:val="0"/>
              <w:autoSpaceDN w:val="0"/>
              <w:adjustRightInd w:val="0"/>
              <w:spacing w:after="0" w:line="240" w:lineRule="auto"/>
              <w:ind w:left="0" w:firstLine="0"/>
              <w:rPr>
                <w:rFonts w:ascii="Times New Roman" w:hAnsi="Times New Roman"/>
              </w:rPr>
            </w:pPr>
            <w:r w:rsidRPr="00F642D0">
              <w:rPr>
                <w:rFonts w:ascii="Times New Roman" w:hAnsi="Times New Roman"/>
              </w:rPr>
              <w:t>Организация встреч и бесед с населением «Вместе против коррупции»</w:t>
            </w:r>
          </w:p>
          <w:p w:rsidR="00F642D0" w:rsidRPr="00F642D0" w:rsidRDefault="00F642D0" w:rsidP="0038553A">
            <w:pPr>
              <w:pStyle w:val="af7"/>
              <w:widowControl w:val="0"/>
              <w:autoSpaceDE w:val="0"/>
              <w:autoSpaceDN w:val="0"/>
              <w:adjustRightInd w:val="0"/>
              <w:ind w:left="0"/>
              <w:rPr>
                <w:rFonts w:ascii="Times New Roman" w:hAnsi="Times New Roman"/>
              </w:rPr>
            </w:pPr>
          </w:p>
        </w:tc>
        <w:tc>
          <w:tcPr>
            <w:tcW w:w="1846"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rPr>
            </w:pPr>
            <w:r w:rsidRPr="00F642D0">
              <w:rPr>
                <w:rFonts w:ascii="Times New Roman" w:hAnsi="Times New Roman" w:cs="Arial"/>
              </w:rPr>
              <w:t xml:space="preserve">Отдел организационной работы администрации, отдел правовой и </w:t>
            </w:r>
            <w:proofErr w:type="spellStart"/>
            <w:r w:rsidRPr="00F642D0">
              <w:rPr>
                <w:rFonts w:ascii="Times New Roman" w:hAnsi="Times New Roman" w:cs="Arial"/>
              </w:rPr>
              <w:t>антикоррупционной</w:t>
            </w:r>
            <w:proofErr w:type="spellEnd"/>
            <w:r w:rsidRPr="00F642D0">
              <w:rPr>
                <w:rFonts w:ascii="Times New Roman" w:hAnsi="Times New Roman" w:cs="Arial"/>
              </w:rPr>
              <w:t xml:space="preserve"> деятельности администрации</w:t>
            </w:r>
          </w:p>
        </w:tc>
        <w:tc>
          <w:tcPr>
            <w:tcW w:w="1843" w:type="dxa"/>
            <w:vAlign w:val="center"/>
          </w:tcPr>
          <w:p w:rsidR="00F642D0" w:rsidRPr="00F642D0" w:rsidRDefault="00F642D0" w:rsidP="0038553A">
            <w:pPr>
              <w:widowControl w:val="0"/>
              <w:autoSpaceDE w:val="0"/>
              <w:autoSpaceDN w:val="0"/>
              <w:adjustRightInd w:val="0"/>
              <w:jc w:val="center"/>
              <w:rPr>
                <w:rFonts w:ascii="Times New Roman" w:hAnsi="Times New Roman" w:cs="Arial"/>
              </w:rPr>
            </w:pPr>
          </w:p>
        </w:tc>
        <w:tc>
          <w:tcPr>
            <w:tcW w:w="1297" w:type="dxa"/>
            <w:gridSpan w:val="2"/>
            <w:vAlign w:val="center"/>
          </w:tcPr>
          <w:p w:rsidR="00F642D0" w:rsidRPr="00F642D0" w:rsidRDefault="00F642D0" w:rsidP="0038553A">
            <w:pPr>
              <w:widowControl w:val="0"/>
              <w:autoSpaceDE w:val="0"/>
              <w:autoSpaceDN w:val="0"/>
              <w:adjustRightInd w:val="0"/>
              <w:jc w:val="center"/>
              <w:rPr>
                <w:rFonts w:ascii="Times New Roman" w:hAnsi="Times New Roman" w:cs="Arial"/>
              </w:rPr>
            </w:pPr>
          </w:p>
        </w:tc>
        <w:tc>
          <w:tcPr>
            <w:tcW w:w="1276" w:type="dxa"/>
            <w:gridSpan w:val="3"/>
            <w:vAlign w:val="center"/>
          </w:tcPr>
          <w:p w:rsidR="00F642D0" w:rsidRPr="00F642D0" w:rsidRDefault="00F642D0" w:rsidP="0038553A">
            <w:pPr>
              <w:pStyle w:val="GarantNonformat"/>
              <w:widowControl/>
              <w:suppressAutoHyphens/>
              <w:jc w:val="center"/>
              <w:rPr>
                <w:rFonts w:ascii="Times New Roman" w:hAnsi="Times New Roman" w:cs="Times New Roman"/>
                <w:sz w:val="22"/>
                <w:szCs w:val="22"/>
              </w:rPr>
            </w:pPr>
          </w:p>
        </w:tc>
        <w:tc>
          <w:tcPr>
            <w:tcW w:w="1275" w:type="dxa"/>
            <w:gridSpan w:val="4"/>
            <w:vAlign w:val="center"/>
          </w:tcPr>
          <w:p w:rsidR="00F642D0" w:rsidRPr="00F642D0" w:rsidRDefault="00F642D0" w:rsidP="0038553A">
            <w:pPr>
              <w:pStyle w:val="GarantNonformat"/>
              <w:widowControl/>
              <w:suppressAutoHyphens/>
              <w:jc w:val="center"/>
              <w:rPr>
                <w:rFonts w:ascii="Times New Roman" w:hAnsi="Times New Roman" w:cs="Times New Roman"/>
                <w:sz w:val="22"/>
                <w:szCs w:val="22"/>
              </w:rPr>
            </w:pPr>
          </w:p>
        </w:tc>
        <w:tc>
          <w:tcPr>
            <w:tcW w:w="1276" w:type="dxa"/>
            <w:gridSpan w:val="3"/>
            <w:vAlign w:val="center"/>
          </w:tcPr>
          <w:p w:rsidR="00F642D0" w:rsidRPr="00F642D0" w:rsidRDefault="00F642D0" w:rsidP="0038553A">
            <w:pPr>
              <w:pStyle w:val="GarantNonformat"/>
              <w:widowControl/>
              <w:suppressAutoHyphens/>
              <w:jc w:val="center"/>
              <w:rPr>
                <w:rFonts w:ascii="Times New Roman" w:hAnsi="Times New Roman" w:cs="Times New Roman"/>
                <w:sz w:val="22"/>
                <w:szCs w:val="22"/>
              </w:rPr>
            </w:pPr>
          </w:p>
        </w:tc>
        <w:tc>
          <w:tcPr>
            <w:tcW w:w="1418" w:type="dxa"/>
            <w:gridSpan w:val="3"/>
            <w:vAlign w:val="center"/>
          </w:tcPr>
          <w:p w:rsidR="00F642D0" w:rsidRPr="00F642D0" w:rsidRDefault="00F642D0" w:rsidP="0038553A">
            <w:pPr>
              <w:pStyle w:val="GarantNonformat"/>
              <w:widowControl/>
              <w:suppressAutoHyphens/>
              <w:jc w:val="center"/>
              <w:rPr>
                <w:rFonts w:ascii="Times New Roman" w:hAnsi="Times New Roman" w:cs="Times New Roman"/>
                <w:sz w:val="22"/>
                <w:szCs w:val="22"/>
              </w:rPr>
            </w:pPr>
          </w:p>
        </w:tc>
        <w:tc>
          <w:tcPr>
            <w:tcW w:w="1254" w:type="dxa"/>
            <w:gridSpan w:val="2"/>
          </w:tcPr>
          <w:p w:rsidR="00F642D0" w:rsidRPr="00F642D0" w:rsidRDefault="00F642D0" w:rsidP="0038553A">
            <w:pPr>
              <w:pStyle w:val="GarantNonformat"/>
              <w:widowControl/>
              <w:suppressAutoHyphens/>
              <w:jc w:val="center"/>
              <w:rPr>
                <w:rFonts w:ascii="Times New Roman" w:hAnsi="Times New Roman" w:cs="Times New Roman"/>
                <w:sz w:val="22"/>
                <w:szCs w:val="22"/>
              </w:rPr>
            </w:pPr>
          </w:p>
        </w:tc>
        <w:tc>
          <w:tcPr>
            <w:tcW w:w="1843" w:type="dxa"/>
            <w:gridSpan w:val="2"/>
            <w:vAlign w:val="center"/>
          </w:tcPr>
          <w:p w:rsidR="00F642D0" w:rsidRPr="00F642D0" w:rsidRDefault="00F642D0" w:rsidP="0038553A">
            <w:pPr>
              <w:pStyle w:val="GarantNonformat"/>
              <w:widowControl/>
              <w:suppressAutoHyphens/>
              <w:jc w:val="center"/>
              <w:rPr>
                <w:rFonts w:ascii="Times New Roman" w:hAnsi="Times New Roman" w:cs="Times New Roman"/>
                <w:sz w:val="22"/>
                <w:szCs w:val="22"/>
              </w:rPr>
            </w:pPr>
            <w:r w:rsidRPr="00F642D0">
              <w:rPr>
                <w:rFonts w:ascii="Times New Roman" w:hAnsi="Times New Roman" w:cs="Times New Roman"/>
                <w:sz w:val="22"/>
                <w:szCs w:val="22"/>
              </w:rPr>
              <w:t>2 встречи, в год</w:t>
            </w:r>
          </w:p>
        </w:tc>
      </w:tr>
      <w:tr w:rsidR="00F642D0" w:rsidRPr="00F642D0" w:rsidTr="00F642D0">
        <w:trPr>
          <w:gridAfter w:val="1"/>
          <w:wAfter w:w="53" w:type="dxa"/>
        </w:trPr>
        <w:tc>
          <w:tcPr>
            <w:tcW w:w="2515" w:type="dxa"/>
          </w:tcPr>
          <w:p w:rsidR="00F642D0" w:rsidRPr="00F642D0" w:rsidRDefault="00F642D0" w:rsidP="0038553A">
            <w:pPr>
              <w:pStyle w:val="af7"/>
              <w:widowControl w:val="0"/>
              <w:numPr>
                <w:ilvl w:val="1"/>
                <w:numId w:val="6"/>
              </w:numPr>
              <w:autoSpaceDE w:val="0"/>
              <w:autoSpaceDN w:val="0"/>
              <w:adjustRightInd w:val="0"/>
              <w:spacing w:after="0" w:line="240" w:lineRule="auto"/>
              <w:ind w:left="0" w:firstLine="0"/>
              <w:rPr>
                <w:rFonts w:ascii="Times New Roman" w:hAnsi="Times New Roman"/>
              </w:rPr>
            </w:pPr>
            <w:r w:rsidRPr="00F642D0">
              <w:rPr>
                <w:rFonts w:ascii="Times New Roman" w:hAnsi="Times New Roman"/>
              </w:rPr>
              <w:t>Разработка, печать и распространение памяток «Вместе против коррупции»</w:t>
            </w:r>
          </w:p>
        </w:tc>
        <w:tc>
          <w:tcPr>
            <w:tcW w:w="1846" w:type="dxa"/>
            <w:vAlign w:val="center"/>
          </w:tcPr>
          <w:p w:rsidR="00F642D0" w:rsidRPr="00F642D0" w:rsidRDefault="00F642D0" w:rsidP="0038553A">
            <w:pPr>
              <w:widowControl w:val="0"/>
              <w:autoSpaceDE w:val="0"/>
              <w:autoSpaceDN w:val="0"/>
              <w:adjustRightInd w:val="0"/>
              <w:jc w:val="center"/>
              <w:rPr>
                <w:rFonts w:ascii="Times New Roman" w:hAnsi="Times New Roman" w:cs="Arial"/>
              </w:rPr>
            </w:pPr>
            <w:r w:rsidRPr="00F642D0">
              <w:rPr>
                <w:rFonts w:ascii="Times New Roman" w:hAnsi="Times New Roman" w:cs="Arial"/>
              </w:rPr>
              <w:t xml:space="preserve">Отдел правовой и </w:t>
            </w:r>
            <w:proofErr w:type="spellStart"/>
            <w:r w:rsidRPr="00F642D0">
              <w:rPr>
                <w:rFonts w:ascii="Times New Roman" w:hAnsi="Times New Roman" w:cs="Arial"/>
              </w:rPr>
              <w:t>антикоррупционной</w:t>
            </w:r>
            <w:proofErr w:type="spellEnd"/>
            <w:r w:rsidRPr="00F642D0">
              <w:rPr>
                <w:rFonts w:ascii="Times New Roman" w:hAnsi="Times New Roman" w:cs="Arial"/>
              </w:rPr>
              <w:t xml:space="preserve"> деятельности администрации</w:t>
            </w:r>
          </w:p>
        </w:tc>
        <w:tc>
          <w:tcPr>
            <w:tcW w:w="1843" w:type="dxa"/>
            <w:vAlign w:val="center"/>
          </w:tcPr>
          <w:p w:rsidR="00F642D0" w:rsidRPr="00F642D0" w:rsidRDefault="00F642D0" w:rsidP="0038553A">
            <w:pPr>
              <w:widowControl w:val="0"/>
              <w:autoSpaceDE w:val="0"/>
              <w:autoSpaceDN w:val="0"/>
              <w:adjustRightInd w:val="0"/>
              <w:jc w:val="center"/>
              <w:rPr>
                <w:rFonts w:ascii="Times New Roman" w:hAnsi="Times New Roman" w:cs="Arial"/>
              </w:rPr>
            </w:pPr>
            <w:r w:rsidRPr="00F642D0">
              <w:rPr>
                <w:rFonts w:ascii="Times New Roman" w:hAnsi="Times New Roman" w:cs="Arial"/>
              </w:rPr>
              <w:t>Местный бюджет</w:t>
            </w:r>
          </w:p>
        </w:tc>
        <w:tc>
          <w:tcPr>
            <w:tcW w:w="1297" w:type="dxa"/>
            <w:gridSpan w:val="2"/>
            <w:vAlign w:val="center"/>
          </w:tcPr>
          <w:p w:rsidR="00F642D0" w:rsidRPr="00F642D0" w:rsidRDefault="00F642D0" w:rsidP="0038553A">
            <w:pPr>
              <w:widowControl w:val="0"/>
              <w:autoSpaceDE w:val="0"/>
              <w:autoSpaceDN w:val="0"/>
              <w:adjustRightInd w:val="0"/>
              <w:jc w:val="center"/>
              <w:rPr>
                <w:rFonts w:ascii="Times New Roman" w:hAnsi="Times New Roman" w:cs="Arial"/>
              </w:rPr>
            </w:pPr>
          </w:p>
        </w:tc>
        <w:tc>
          <w:tcPr>
            <w:tcW w:w="1276" w:type="dxa"/>
            <w:gridSpan w:val="3"/>
            <w:vAlign w:val="center"/>
          </w:tcPr>
          <w:p w:rsidR="00F642D0" w:rsidRPr="00F642D0" w:rsidRDefault="00F642D0" w:rsidP="0038553A">
            <w:pPr>
              <w:pStyle w:val="GarantNonformat"/>
              <w:widowControl/>
              <w:suppressAutoHyphens/>
              <w:jc w:val="center"/>
              <w:rPr>
                <w:rFonts w:ascii="Times New Roman" w:hAnsi="Times New Roman" w:cs="Times New Roman"/>
                <w:sz w:val="22"/>
                <w:szCs w:val="22"/>
              </w:rPr>
            </w:pPr>
          </w:p>
        </w:tc>
        <w:tc>
          <w:tcPr>
            <w:tcW w:w="1275" w:type="dxa"/>
            <w:gridSpan w:val="4"/>
            <w:vAlign w:val="center"/>
          </w:tcPr>
          <w:p w:rsidR="00F642D0" w:rsidRPr="00F642D0" w:rsidRDefault="00F642D0" w:rsidP="0038553A">
            <w:pPr>
              <w:pStyle w:val="GarantNonformat"/>
              <w:widowControl/>
              <w:suppressAutoHyphens/>
              <w:jc w:val="center"/>
              <w:rPr>
                <w:rFonts w:ascii="Times New Roman" w:hAnsi="Times New Roman" w:cs="Times New Roman"/>
                <w:sz w:val="22"/>
                <w:szCs w:val="22"/>
              </w:rPr>
            </w:pPr>
          </w:p>
        </w:tc>
        <w:tc>
          <w:tcPr>
            <w:tcW w:w="1276" w:type="dxa"/>
            <w:gridSpan w:val="3"/>
            <w:vAlign w:val="center"/>
          </w:tcPr>
          <w:p w:rsidR="00F642D0" w:rsidRPr="00F642D0" w:rsidRDefault="00F642D0" w:rsidP="0038553A">
            <w:pPr>
              <w:pStyle w:val="GarantNonformat"/>
              <w:widowControl/>
              <w:suppressAutoHyphens/>
              <w:jc w:val="center"/>
              <w:rPr>
                <w:rFonts w:ascii="Times New Roman" w:hAnsi="Times New Roman" w:cs="Times New Roman"/>
                <w:sz w:val="22"/>
                <w:szCs w:val="22"/>
              </w:rPr>
            </w:pPr>
          </w:p>
        </w:tc>
        <w:tc>
          <w:tcPr>
            <w:tcW w:w="1418" w:type="dxa"/>
            <w:gridSpan w:val="3"/>
            <w:vAlign w:val="center"/>
          </w:tcPr>
          <w:p w:rsidR="00F642D0" w:rsidRPr="00F642D0" w:rsidRDefault="00F642D0" w:rsidP="0038553A">
            <w:pPr>
              <w:pStyle w:val="GarantNonformat"/>
              <w:widowControl/>
              <w:suppressAutoHyphens/>
              <w:jc w:val="center"/>
              <w:rPr>
                <w:rFonts w:ascii="Times New Roman" w:hAnsi="Times New Roman" w:cs="Times New Roman"/>
                <w:sz w:val="22"/>
                <w:szCs w:val="22"/>
              </w:rPr>
            </w:pPr>
          </w:p>
        </w:tc>
        <w:tc>
          <w:tcPr>
            <w:tcW w:w="1254" w:type="dxa"/>
            <w:gridSpan w:val="2"/>
          </w:tcPr>
          <w:p w:rsidR="00F642D0" w:rsidRPr="00F642D0" w:rsidRDefault="00F642D0" w:rsidP="0038553A">
            <w:pPr>
              <w:pStyle w:val="GarantNonformat"/>
              <w:widowControl/>
              <w:suppressAutoHyphens/>
              <w:jc w:val="center"/>
              <w:rPr>
                <w:rFonts w:ascii="Times New Roman" w:hAnsi="Times New Roman" w:cs="Times New Roman"/>
                <w:sz w:val="22"/>
                <w:szCs w:val="22"/>
              </w:rPr>
            </w:pPr>
          </w:p>
        </w:tc>
        <w:tc>
          <w:tcPr>
            <w:tcW w:w="1843" w:type="dxa"/>
            <w:gridSpan w:val="2"/>
            <w:vAlign w:val="center"/>
          </w:tcPr>
          <w:p w:rsidR="00F642D0" w:rsidRPr="00F642D0" w:rsidRDefault="00F642D0" w:rsidP="0038553A">
            <w:pPr>
              <w:pStyle w:val="GarantNonformat"/>
              <w:widowControl/>
              <w:suppressAutoHyphens/>
              <w:jc w:val="center"/>
              <w:rPr>
                <w:rFonts w:ascii="Times New Roman" w:hAnsi="Times New Roman" w:cs="Times New Roman"/>
                <w:sz w:val="22"/>
                <w:szCs w:val="22"/>
              </w:rPr>
            </w:pPr>
            <w:r w:rsidRPr="00F642D0">
              <w:rPr>
                <w:rFonts w:ascii="Times New Roman" w:hAnsi="Times New Roman" w:cs="Times New Roman"/>
                <w:sz w:val="22"/>
                <w:szCs w:val="22"/>
              </w:rPr>
              <w:t xml:space="preserve">150 шт. </w:t>
            </w:r>
          </w:p>
        </w:tc>
      </w:tr>
      <w:tr w:rsidR="00992EA2" w:rsidRPr="00F642D0" w:rsidTr="002A7E57">
        <w:trPr>
          <w:gridAfter w:val="1"/>
          <w:wAfter w:w="53" w:type="dxa"/>
        </w:trPr>
        <w:tc>
          <w:tcPr>
            <w:tcW w:w="15843" w:type="dxa"/>
            <w:gridSpan w:val="22"/>
          </w:tcPr>
          <w:p w:rsidR="00992EA2" w:rsidRPr="00F642D0" w:rsidRDefault="00992EA2" w:rsidP="0038553A">
            <w:pPr>
              <w:pStyle w:val="GarantNonformat"/>
              <w:widowControl/>
              <w:numPr>
                <w:ilvl w:val="0"/>
                <w:numId w:val="6"/>
              </w:numPr>
              <w:suppressAutoHyphens/>
              <w:jc w:val="center"/>
              <w:rPr>
                <w:rFonts w:ascii="Times New Roman" w:hAnsi="Times New Roman" w:cs="Times New Roman"/>
                <w:sz w:val="22"/>
                <w:szCs w:val="22"/>
              </w:rPr>
            </w:pPr>
            <w:r w:rsidRPr="00F642D0">
              <w:rPr>
                <w:rFonts w:ascii="Times New Roman" w:hAnsi="Times New Roman" w:cs="Times New Roman"/>
                <w:sz w:val="22"/>
                <w:szCs w:val="22"/>
              </w:rPr>
              <w:t>Представительские расходы</w:t>
            </w:r>
          </w:p>
        </w:tc>
      </w:tr>
      <w:tr w:rsidR="00F642D0" w:rsidRPr="00F642D0" w:rsidTr="00F642D0">
        <w:trPr>
          <w:gridAfter w:val="1"/>
          <w:wAfter w:w="53" w:type="dxa"/>
        </w:trPr>
        <w:tc>
          <w:tcPr>
            <w:tcW w:w="2515" w:type="dxa"/>
          </w:tcPr>
          <w:p w:rsidR="00F642D0" w:rsidRPr="00F642D0" w:rsidRDefault="00F642D0" w:rsidP="0038553A">
            <w:pPr>
              <w:widowControl w:val="0"/>
              <w:autoSpaceDE w:val="0"/>
              <w:autoSpaceDN w:val="0"/>
              <w:adjustRightInd w:val="0"/>
              <w:spacing w:after="0" w:line="240" w:lineRule="auto"/>
              <w:rPr>
                <w:rFonts w:ascii="Times New Roman" w:hAnsi="Times New Roman"/>
              </w:rPr>
            </w:pPr>
            <w:r w:rsidRPr="00F642D0">
              <w:rPr>
                <w:rFonts w:ascii="Times New Roman" w:hAnsi="Times New Roman"/>
              </w:rPr>
              <w:lastRenderedPageBreak/>
              <w:t>7.1. Представительские расходы</w:t>
            </w:r>
          </w:p>
        </w:tc>
        <w:tc>
          <w:tcPr>
            <w:tcW w:w="1846"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rPr>
            </w:pPr>
            <w:r w:rsidRPr="00F642D0">
              <w:rPr>
                <w:rFonts w:ascii="Times New Roman" w:hAnsi="Times New Roman" w:cs="Arial"/>
              </w:rPr>
              <w:t>Отдел организационной работы администрации</w:t>
            </w:r>
          </w:p>
        </w:tc>
        <w:tc>
          <w:tcPr>
            <w:tcW w:w="1843" w:type="dxa"/>
            <w:vAlign w:val="center"/>
          </w:tcPr>
          <w:p w:rsidR="00F642D0" w:rsidRPr="00F642D0" w:rsidRDefault="00F642D0" w:rsidP="0038553A">
            <w:pPr>
              <w:widowControl w:val="0"/>
              <w:autoSpaceDE w:val="0"/>
              <w:autoSpaceDN w:val="0"/>
              <w:adjustRightInd w:val="0"/>
              <w:jc w:val="center"/>
              <w:rPr>
                <w:rFonts w:ascii="Times New Roman" w:hAnsi="Times New Roman" w:cs="Arial"/>
              </w:rPr>
            </w:pPr>
            <w:r w:rsidRPr="00F642D0">
              <w:rPr>
                <w:rFonts w:ascii="Times New Roman" w:hAnsi="Times New Roman" w:cs="Arial"/>
              </w:rPr>
              <w:t>Местный бюджет</w:t>
            </w:r>
          </w:p>
        </w:tc>
        <w:tc>
          <w:tcPr>
            <w:tcW w:w="1276" w:type="dxa"/>
            <w:vAlign w:val="center"/>
          </w:tcPr>
          <w:p w:rsidR="00F642D0" w:rsidRPr="00F642D0" w:rsidRDefault="00F642D0" w:rsidP="0038553A">
            <w:pPr>
              <w:widowControl w:val="0"/>
              <w:autoSpaceDE w:val="0"/>
              <w:autoSpaceDN w:val="0"/>
              <w:adjustRightInd w:val="0"/>
              <w:spacing w:after="0"/>
              <w:jc w:val="center"/>
              <w:rPr>
                <w:rFonts w:ascii="Times New Roman" w:hAnsi="Times New Roman" w:cs="Arial"/>
              </w:rPr>
            </w:pPr>
            <w:r w:rsidRPr="00F642D0">
              <w:rPr>
                <w:rFonts w:ascii="Times New Roman" w:hAnsi="Times New Roman" w:cs="Arial"/>
              </w:rPr>
              <w:t>2140,0</w:t>
            </w:r>
          </w:p>
        </w:tc>
        <w:tc>
          <w:tcPr>
            <w:tcW w:w="1276" w:type="dxa"/>
            <w:gridSpan w:val="3"/>
            <w:vAlign w:val="center"/>
          </w:tcPr>
          <w:p w:rsidR="00F642D0" w:rsidRPr="00F642D0" w:rsidRDefault="00F642D0" w:rsidP="0038553A">
            <w:pPr>
              <w:pStyle w:val="GarantNonformat"/>
              <w:widowControl/>
              <w:suppressAutoHyphens/>
              <w:jc w:val="center"/>
              <w:rPr>
                <w:rFonts w:ascii="Times New Roman" w:hAnsi="Times New Roman" w:cs="Times New Roman"/>
                <w:sz w:val="22"/>
                <w:szCs w:val="22"/>
              </w:rPr>
            </w:pPr>
            <w:r w:rsidRPr="00F642D0">
              <w:rPr>
                <w:rFonts w:ascii="Times New Roman" w:hAnsi="Times New Roman" w:cs="Times New Roman"/>
                <w:sz w:val="22"/>
                <w:szCs w:val="22"/>
              </w:rPr>
              <w:t>430,0</w:t>
            </w:r>
          </w:p>
        </w:tc>
        <w:tc>
          <w:tcPr>
            <w:tcW w:w="1275" w:type="dxa"/>
            <w:gridSpan w:val="4"/>
            <w:vAlign w:val="center"/>
          </w:tcPr>
          <w:p w:rsidR="00F642D0" w:rsidRPr="00F642D0" w:rsidRDefault="00F642D0" w:rsidP="0038553A">
            <w:pPr>
              <w:pStyle w:val="GarantNonformat"/>
              <w:widowControl/>
              <w:suppressAutoHyphens/>
              <w:jc w:val="center"/>
              <w:rPr>
                <w:rFonts w:ascii="Times New Roman" w:hAnsi="Times New Roman" w:cs="Times New Roman"/>
                <w:sz w:val="22"/>
                <w:szCs w:val="22"/>
              </w:rPr>
            </w:pPr>
            <w:r w:rsidRPr="00F642D0">
              <w:rPr>
                <w:rFonts w:ascii="Times New Roman" w:hAnsi="Times New Roman" w:cs="Times New Roman"/>
                <w:sz w:val="22"/>
                <w:szCs w:val="22"/>
              </w:rPr>
              <w:t>460,0</w:t>
            </w:r>
          </w:p>
        </w:tc>
        <w:tc>
          <w:tcPr>
            <w:tcW w:w="1276" w:type="dxa"/>
            <w:gridSpan w:val="3"/>
            <w:vAlign w:val="center"/>
          </w:tcPr>
          <w:p w:rsidR="00F642D0" w:rsidRPr="00F642D0" w:rsidRDefault="00F642D0" w:rsidP="0038553A">
            <w:pPr>
              <w:pStyle w:val="GarantNonformat"/>
              <w:widowControl/>
              <w:suppressAutoHyphens/>
              <w:jc w:val="center"/>
              <w:rPr>
                <w:rFonts w:ascii="Times New Roman" w:hAnsi="Times New Roman" w:cs="Times New Roman"/>
                <w:sz w:val="22"/>
                <w:szCs w:val="22"/>
              </w:rPr>
            </w:pPr>
            <w:r w:rsidRPr="00F642D0">
              <w:rPr>
                <w:rFonts w:ascii="Times New Roman" w:hAnsi="Times New Roman" w:cs="Times New Roman"/>
                <w:sz w:val="22"/>
                <w:szCs w:val="22"/>
              </w:rPr>
              <w:t>650,0</w:t>
            </w:r>
          </w:p>
        </w:tc>
        <w:tc>
          <w:tcPr>
            <w:tcW w:w="1418" w:type="dxa"/>
            <w:gridSpan w:val="3"/>
            <w:vAlign w:val="center"/>
          </w:tcPr>
          <w:p w:rsidR="00F642D0" w:rsidRPr="00F642D0" w:rsidRDefault="00F642D0" w:rsidP="0038553A">
            <w:pPr>
              <w:pStyle w:val="GarantNonformat"/>
              <w:widowControl/>
              <w:suppressAutoHyphens/>
              <w:jc w:val="center"/>
              <w:rPr>
                <w:rFonts w:ascii="Times New Roman" w:hAnsi="Times New Roman" w:cs="Times New Roman"/>
                <w:sz w:val="22"/>
                <w:szCs w:val="22"/>
              </w:rPr>
            </w:pPr>
            <w:r w:rsidRPr="00F642D0">
              <w:rPr>
                <w:rFonts w:ascii="Times New Roman" w:hAnsi="Times New Roman" w:cs="Times New Roman"/>
                <w:sz w:val="22"/>
                <w:szCs w:val="22"/>
              </w:rPr>
              <w:t>600,0</w:t>
            </w:r>
          </w:p>
        </w:tc>
        <w:tc>
          <w:tcPr>
            <w:tcW w:w="1275" w:type="dxa"/>
            <w:gridSpan w:val="3"/>
          </w:tcPr>
          <w:p w:rsidR="00F642D0" w:rsidRPr="00F642D0" w:rsidRDefault="00F642D0" w:rsidP="0038553A">
            <w:pPr>
              <w:pStyle w:val="GarantNonformat"/>
              <w:widowControl/>
              <w:suppressAutoHyphens/>
              <w:jc w:val="center"/>
              <w:rPr>
                <w:rFonts w:ascii="Times New Roman" w:hAnsi="Times New Roman" w:cs="Times New Roman"/>
                <w:sz w:val="22"/>
                <w:szCs w:val="22"/>
              </w:rPr>
            </w:pPr>
          </w:p>
        </w:tc>
        <w:tc>
          <w:tcPr>
            <w:tcW w:w="1843" w:type="dxa"/>
            <w:gridSpan w:val="2"/>
            <w:vAlign w:val="center"/>
          </w:tcPr>
          <w:p w:rsidR="00F642D0" w:rsidRPr="00F642D0" w:rsidRDefault="00F642D0" w:rsidP="0038553A">
            <w:pPr>
              <w:pStyle w:val="GarantNonformat"/>
              <w:widowControl/>
              <w:suppressAutoHyphens/>
              <w:jc w:val="center"/>
              <w:rPr>
                <w:rFonts w:ascii="Times New Roman" w:hAnsi="Times New Roman" w:cs="Times New Roman"/>
                <w:sz w:val="22"/>
                <w:szCs w:val="22"/>
              </w:rPr>
            </w:pPr>
          </w:p>
        </w:tc>
      </w:tr>
      <w:tr w:rsidR="00F642D0" w:rsidRPr="00F642D0" w:rsidTr="00ED6ADA">
        <w:trPr>
          <w:gridAfter w:val="1"/>
          <w:wAfter w:w="53" w:type="dxa"/>
        </w:trPr>
        <w:tc>
          <w:tcPr>
            <w:tcW w:w="2515" w:type="dxa"/>
            <w:vMerge w:val="restart"/>
          </w:tcPr>
          <w:p w:rsidR="00F642D0" w:rsidRPr="00F642D0" w:rsidRDefault="00F642D0" w:rsidP="0038553A">
            <w:pPr>
              <w:widowControl w:val="0"/>
              <w:autoSpaceDE w:val="0"/>
              <w:autoSpaceDN w:val="0"/>
              <w:adjustRightInd w:val="0"/>
              <w:spacing w:after="0" w:line="240" w:lineRule="auto"/>
              <w:rPr>
                <w:rFonts w:ascii="Times New Roman" w:hAnsi="Times New Roman"/>
                <w:b/>
                <w:lang w:eastAsia="ru-RU"/>
              </w:rPr>
            </w:pPr>
            <w:r w:rsidRPr="00F642D0">
              <w:rPr>
                <w:rFonts w:ascii="Times New Roman" w:hAnsi="Times New Roman"/>
                <w:b/>
                <w:lang w:eastAsia="ru-RU"/>
              </w:rPr>
              <w:t xml:space="preserve">Всего по подпрограмме № 3 «Развитие муниципальной службы в администрации </w:t>
            </w:r>
          </w:p>
          <w:p w:rsidR="00F642D0" w:rsidRPr="00F642D0" w:rsidRDefault="00F642D0" w:rsidP="0038553A">
            <w:pPr>
              <w:widowControl w:val="0"/>
              <w:autoSpaceDE w:val="0"/>
              <w:autoSpaceDN w:val="0"/>
              <w:adjustRightInd w:val="0"/>
              <w:spacing w:after="0" w:line="240" w:lineRule="auto"/>
              <w:rPr>
                <w:rFonts w:ascii="Times New Roman" w:hAnsi="Times New Roman"/>
                <w:b/>
                <w:lang w:eastAsia="ru-RU"/>
              </w:rPr>
            </w:pPr>
            <w:proofErr w:type="spellStart"/>
            <w:r w:rsidRPr="00F642D0">
              <w:rPr>
                <w:rFonts w:ascii="Times New Roman" w:hAnsi="Times New Roman"/>
                <w:b/>
                <w:bCs/>
                <w:lang w:eastAsia="ru-RU"/>
              </w:rPr>
              <w:t>Каргопольского</w:t>
            </w:r>
            <w:proofErr w:type="spellEnd"/>
            <w:r w:rsidRPr="00F642D0">
              <w:rPr>
                <w:rFonts w:ascii="Times New Roman" w:hAnsi="Times New Roman"/>
                <w:b/>
                <w:bCs/>
                <w:lang w:eastAsia="ru-RU"/>
              </w:rPr>
              <w:t xml:space="preserve"> муниципального округа</w:t>
            </w:r>
            <w:r w:rsidRPr="00F642D0">
              <w:rPr>
                <w:rFonts w:ascii="Times New Roman" w:hAnsi="Times New Roman"/>
                <w:b/>
                <w:lang w:eastAsia="ru-RU"/>
              </w:rPr>
              <w:t xml:space="preserve"> на 2021-2025 годы»:</w:t>
            </w:r>
          </w:p>
        </w:tc>
        <w:tc>
          <w:tcPr>
            <w:tcW w:w="1846" w:type="dxa"/>
            <w:vMerge w:val="restart"/>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p>
        </w:tc>
        <w:tc>
          <w:tcPr>
            <w:tcW w:w="1843" w:type="dxa"/>
          </w:tcPr>
          <w:p w:rsidR="00F642D0" w:rsidRPr="00F642D0" w:rsidRDefault="00F642D0" w:rsidP="0038553A">
            <w:pPr>
              <w:widowControl w:val="0"/>
              <w:autoSpaceDE w:val="0"/>
              <w:autoSpaceDN w:val="0"/>
              <w:adjustRightInd w:val="0"/>
              <w:spacing w:after="0" w:line="240" w:lineRule="auto"/>
              <w:rPr>
                <w:rFonts w:ascii="Times New Roman" w:hAnsi="Times New Roman"/>
                <w:b/>
                <w:lang w:eastAsia="ru-RU"/>
              </w:rPr>
            </w:pPr>
            <w:r w:rsidRPr="00F642D0">
              <w:rPr>
                <w:rFonts w:ascii="Times New Roman" w:hAnsi="Times New Roman"/>
                <w:b/>
                <w:lang w:eastAsia="ru-RU"/>
              </w:rPr>
              <w:t>Итого:</w:t>
            </w:r>
          </w:p>
        </w:tc>
        <w:tc>
          <w:tcPr>
            <w:tcW w:w="1276" w:type="dxa"/>
            <w:vAlign w:val="center"/>
          </w:tcPr>
          <w:p w:rsidR="00F642D0" w:rsidRPr="00F642D0" w:rsidRDefault="00ED6ADA" w:rsidP="0038553A">
            <w:pPr>
              <w:widowControl w:val="0"/>
              <w:autoSpaceDE w:val="0"/>
              <w:autoSpaceDN w:val="0"/>
              <w:adjustRightInd w:val="0"/>
              <w:spacing w:after="0" w:line="240" w:lineRule="auto"/>
              <w:jc w:val="center"/>
              <w:rPr>
                <w:rFonts w:ascii="Times New Roman" w:hAnsi="Times New Roman" w:cs="Arial"/>
                <w:b/>
                <w:lang w:eastAsia="ru-RU"/>
              </w:rPr>
            </w:pPr>
            <w:r>
              <w:rPr>
                <w:rFonts w:ascii="Times New Roman" w:hAnsi="Times New Roman" w:cs="Arial"/>
                <w:b/>
                <w:lang w:eastAsia="ru-RU"/>
              </w:rPr>
              <w:t>25985,4</w:t>
            </w:r>
          </w:p>
        </w:tc>
        <w:tc>
          <w:tcPr>
            <w:tcW w:w="1276" w:type="dxa"/>
            <w:gridSpan w:val="3"/>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b/>
                <w:highlight w:val="yellow"/>
                <w:lang w:eastAsia="ru-RU"/>
              </w:rPr>
            </w:pPr>
            <w:r w:rsidRPr="00F642D0">
              <w:rPr>
                <w:rFonts w:ascii="Times New Roman" w:hAnsi="Times New Roman" w:cs="Arial"/>
                <w:b/>
                <w:lang w:eastAsia="ru-RU"/>
              </w:rPr>
              <w:t>6597,1</w:t>
            </w:r>
          </w:p>
        </w:tc>
        <w:tc>
          <w:tcPr>
            <w:tcW w:w="1275" w:type="dxa"/>
            <w:gridSpan w:val="4"/>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b/>
                <w:lang w:eastAsia="ru-RU"/>
              </w:rPr>
            </w:pPr>
            <w:r w:rsidRPr="00F642D0">
              <w:rPr>
                <w:rFonts w:ascii="Times New Roman" w:hAnsi="Times New Roman"/>
                <w:b/>
                <w:lang w:eastAsia="ru-RU"/>
              </w:rPr>
              <w:t>3628,2</w:t>
            </w:r>
          </w:p>
        </w:tc>
        <w:tc>
          <w:tcPr>
            <w:tcW w:w="1276" w:type="dxa"/>
            <w:gridSpan w:val="3"/>
            <w:vAlign w:val="center"/>
          </w:tcPr>
          <w:p w:rsidR="00F642D0" w:rsidRPr="00F642D0" w:rsidRDefault="00F642D0" w:rsidP="0038553A">
            <w:pPr>
              <w:pStyle w:val="GarantNonformat"/>
              <w:suppressAutoHyphens/>
              <w:jc w:val="center"/>
              <w:rPr>
                <w:rFonts w:ascii="Times New Roman" w:hAnsi="Times New Roman" w:cs="Times New Roman"/>
                <w:b/>
                <w:sz w:val="22"/>
                <w:szCs w:val="22"/>
              </w:rPr>
            </w:pPr>
            <w:r w:rsidRPr="00F642D0">
              <w:rPr>
                <w:rFonts w:ascii="Times New Roman" w:hAnsi="Times New Roman"/>
                <w:b/>
                <w:sz w:val="22"/>
                <w:szCs w:val="22"/>
              </w:rPr>
              <w:t>5926,9</w:t>
            </w:r>
          </w:p>
        </w:tc>
        <w:tc>
          <w:tcPr>
            <w:tcW w:w="1418" w:type="dxa"/>
            <w:gridSpan w:val="3"/>
            <w:vAlign w:val="center"/>
          </w:tcPr>
          <w:p w:rsidR="00F642D0" w:rsidRPr="00F642D0" w:rsidRDefault="00F642D0" w:rsidP="0038553A">
            <w:pPr>
              <w:pStyle w:val="GarantNonformat"/>
              <w:suppressAutoHyphens/>
              <w:jc w:val="center"/>
              <w:rPr>
                <w:rFonts w:ascii="Times New Roman" w:hAnsi="Times New Roman" w:cs="Times New Roman"/>
                <w:b/>
                <w:sz w:val="22"/>
                <w:szCs w:val="22"/>
              </w:rPr>
            </w:pPr>
            <w:r w:rsidRPr="00F642D0">
              <w:rPr>
                <w:rFonts w:ascii="Times New Roman" w:hAnsi="Times New Roman"/>
                <w:b/>
                <w:sz w:val="22"/>
                <w:szCs w:val="22"/>
              </w:rPr>
              <w:t>5379,1</w:t>
            </w:r>
          </w:p>
        </w:tc>
        <w:tc>
          <w:tcPr>
            <w:tcW w:w="1275" w:type="dxa"/>
            <w:gridSpan w:val="3"/>
            <w:vAlign w:val="center"/>
          </w:tcPr>
          <w:p w:rsidR="00F642D0" w:rsidRPr="00ED6ADA" w:rsidRDefault="00ED6ADA" w:rsidP="0038553A">
            <w:pPr>
              <w:pStyle w:val="GarantNonformat"/>
              <w:widowControl/>
              <w:suppressAutoHyphens/>
              <w:jc w:val="center"/>
              <w:rPr>
                <w:rFonts w:ascii="Times New Roman" w:hAnsi="Times New Roman" w:cs="Times New Roman"/>
                <w:b/>
                <w:sz w:val="22"/>
                <w:szCs w:val="22"/>
              </w:rPr>
            </w:pPr>
            <w:r w:rsidRPr="00ED6ADA">
              <w:rPr>
                <w:rFonts w:ascii="Times New Roman" w:hAnsi="Times New Roman" w:cs="Times New Roman"/>
                <w:b/>
                <w:sz w:val="22"/>
                <w:szCs w:val="22"/>
              </w:rPr>
              <w:t>4454,1</w:t>
            </w:r>
          </w:p>
        </w:tc>
        <w:tc>
          <w:tcPr>
            <w:tcW w:w="1843" w:type="dxa"/>
            <w:gridSpan w:val="2"/>
            <w:vAlign w:val="center"/>
          </w:tcPr>
          <w:p w:rsidR="00F642D0" w:rsidRPr="00F642D0" w:rsidRDefault="00F642D0" w:rsidP="0038553A">
            <w:pPr>
              <w:pStyle w:val="GarantNonformat"/>
              <w:widowControl/>
              <w:suppressAutoHyphens/>
              <w:jc w:val="center"/>
              <w:rPr>
                <w:rFonts w:ascii="Times New Roman" w:hAnsi="Times New Roman" w:cs="Times New Roman"/>
                <w:sz w:val="22"/>
                <w:szCs w:val="22"/>
              </w:rPr>
            </w:pPr>
          </w:p>
        </w:tc>
      </w:tr>
      <w:tr w:rsidR="00F642D0" w:rsidRPr="00F642D0" w:rsidTr="00ED6ADA">
        <w:trPr>
          <w:gridAfter w:val="1"/>
          <w:wAfter w:w="53" w:type="dxa"/>
        </w:trPr>
        <w:tc>
          <w:tcPr>
            <w:tcW w:w="2515" w:type="dxa"/>
            <w:vMerge/>
          </w:tcPr>
          <w:p w:rsidR="00F642D0" w:rsidRPr="00F642D0" w:rsidRDefault="00F642D0" w:rsidP="0038553A">
            <w:pPr>
              <w:pStyle w:val="af7"/>
              <w:widowControl w:val="0"/>
              <w:autoSpaceDE w:val="0"/>
              <w:autoSpaceDN w:val="0"/>
              <w:adjustRightInd w:val="0"/>
              <w:spacing w:after="0" w:line="240" w:lineRule="auto"/>
              <w:ind w:left="0"/>
              <w:rPr>
                <w:rFonts w:ascii="Times New Roman" w:hAnsi="Times New Roman"/>
                <w:lang w:eastAsia="ru-RU"/>
              </w:rPr>
            </w:pPr>
          </w:p>
        </w:tc>
        <w:tc>
          <w:tcPr>
            <w:tcW w:w="1846" w:type="dxa"/>
            <w:vMerge/>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lang w:eastAsia="ru-RU"/>
              </w:rPr>
            </w:pPr>
          </w:p>
        </w:tc>
        <w:tc>
          <w:tcPr>
            <w:tcW w:w="1843" w:type="dxa"/>
            <w:vAlign w:val="center"/>
          </w:tcPr>
          <w:p w:rsidR="00F642D0" w:rsidRPr="00F642D0" w:rsidRDefault="00F642D0" w:rsidP="0038553A">
            <w:pPr>
              <w:widowControl w:val="0"/>
              <w:autoSpaceDE w:val="0"/>
              <w:autoSpaceDN w:val="0"/>
              <w:adjustRightInd w:val="0"/>
              <w:spacing w:after="0" w:line="240" w:lineRule="auto"/>
              <w:rPr>
                <w:rFonts w:ascii="Times New Roman" w:hAnsi="Times New Roman" w:cs="Arial"/>
                <w:b/>
                <w:lang w:eastAsia="ru-RU"/>
              </w:rPr>
            </w:pPr>
            <w:r w:rsidRPr="00F642D0">
              <w:rPr>
                <w:rFonts w:ascii="Times New Roman" w:hAnsi="Times New Roman" w:cs="Arial"/>
                <w:b/>
                <w:lang w:eastAsia="ru-RU"/>
              </w:rPr>
              <w:t>В том числе: местный бюджет</w:t>
            </w:r>
          </w:p>
        </w:tc>
        <w:tc>
          <w:tcPr>
            <w:tcW w:w="1276" w:type="dxa"/>
            <w:vAlign w:val="center"/>
          </w:tcPr>
          <w:p w:rsidR="00F642D0" w:rsidRPr="00F642D0" w:rsidRDefault="00ED6ADA" w:rsidP="0038553A">
            <w:pPr>
              <w:widowControl w:val="0"/>
              <w:autoSpaceDE w:val="0"/>
              <w:autoSpaceDN w:val="0"/>
              <w:adjustRightInd w:val="0"/>
              <w:spacing w:after="0" w:line="240" w:lineRule="auto"/>
              <w:jc w:val="center"/>
              <w:rPr>
                <w:rFonts w:ascii="Times New Roman" w:hAnsi="Times New Roman" w:cs="Arial"/>
                <w:b/>
                <w:lang w:eastAsia="ru-RU"/>
              </w:rPr>
            </w:pPr>
            <w:r>
              <w:rPr>
                <w:rFonts w:ascii="Times New Roman" w:hAnsi="Times New Roman" w:cs="Arial"/>
                <w:b/>
                <w:lang w:eastAsia="ru-RU"/>
              </w:rPr>
              <w:t>23072,9</w:t>
            </w:r>
          </w:p>
        </w:tc>
        <w:tc>
          <w:tcPr>
            <w:tcW w:w="1276" w:type="dxa"/>
            <w:gridSpan w:val="3"/>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b/>
                <w:highlight w:val="yellow"/>
                <w:lang w:eastAsia="ru-RU"/>
              </w:rPr>
            </w:pPr>
            <w:r w:rsidRPr="00F642D0">
              <w:rPr>
                <w:rFonts w:ascii="Times New Roman" w:hAnsi="Times New Roman" w:cs="Arial"/>
                <w:b/>
                <w:lang w:eastAsia="ru-RU"/>
              </w:rPr>
              <w:t>3684,6</w:t>
            </w:r>
          </w:p>
        </w:tc>
        <w:tc>
          <w:tcPr>
            <w:tcW w:w="1275" w:type="dxa"/>
            <w:gridSpan w:val="4"/>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b/>
                <w:lang w:eastAsia="ru-RU"/>
              </w:rPr>
            </w:pPr>
            <w:r w:rsidRPr="00F642D0">
              <w:rPr>
                <w:rFonts w:ascii="Times New Roman" w:hAnsi="Times New Roman"/>
                <w:b/>
                <w:lang w:eastAsia="ru-RU"/>
              </w:rPr>
              <w:t>3628,2</w:t>
            </w:r>
          </w:p>
        </w:tc>
        <w:tc>
          <w:tcPr>
            <w:tcW w:w="1276" w:type="dxa"/>
            <w:gridSpan w:val="3"/>
            <w:vAlign w:val="center"/>
          </w:tcPr>
          <w:p w:rsidR="00F642D0" w:rsidRPr="00F642D0" w:rsidRDefault="00F642D0" w:rsidP="0038553A">
            <w:pPr>
              <w:pStyle w:val="GarantNonformat"/>
              <w:suppressAutoHyphens/>
              <w:jc w:val="center"/>
              <w:rPr>
                <w:rFonts w:ascii="Times New Roman" w:hAnsi="Times New Roman" w:cs="Times New Roman"/>
                <w:b/>
                <w:sz w:val="22"/>
                <w:szCs w:val="22"/>
              </w:rPr>
            </w:pPr>
            <w:r w:rsidRPr="00F642D0">
              <w:rPr>
                <w:rFonts w:ascii="Times New Roman" w:hAnsi="Times New Roman"/>
                <w:b/>
                <w:sz w:val="22"/>
                <w:szCs w:val="22"/>
              </w:rPr>
              <w:t>5926,9</w:t>
            </w:r>
          </w:p>
        </w:tc>
        <w:tc>
          <w:tcPr>
            <w:tcW w:w="1418" w:type="dxa"/>
            <w:gridSpan w:val="3"/>
            <w:vAlign w:val="center"/>
          </w:tcPr>
          <w:p w:rsidR="00F642D0" w:rsidRPr="00F642D0" w:rsidRDefault="00F642D0" w:rsidP="0038553A">
            <w:pPr>
              <w:pStyle w:val="GarantNonformat"/>
              <w:suppressAutoHyphens/>
              <w:jc w:val="center"/>
              <w:rPr>
                <w:rFonts w:ascii="Times New Roman" w:hAnsi="Times New Roman" w:cs="Times New Roman"/>
                <w:b/>
                <w:sz w:val="22"/>
                <w:szCs w:val="22"/>
              </w:rPr>
            </w:pPr>
            <w:r w:rsidRPr="00F642D0">
              <w:rPr>
                <w:rFonts w:ascii="Times New Roman" w:hAnsi="Times New Roman"/>
                <w:b/>
                <w:sz w:val="22"/>
                <w:szCs w:val="22"/>
              </w:rPr>
              <w:t>5379,1</w:t>
            </w:r>
          </w:p>
        </w:tc>
        <w:tc>
          <w:tcPr>
            <w:tcW w:w="1275" w:type="dxa"/>
            <w:gridSpan w:val="3"/>
            <w:vAlign w:val="center"/>
          </w:tcPr>
          <w:p w:rsidR="00F642D0" w:rsidRPr="00ED6ADA" w:rsidRDefault="00ED6ADA" w:rsidP="0038553A">
            <w:pPr>
              <w:pStyle w:val="GarantNonformat"/>
              <w:widowControl/>
              <w:suppressAutoHyphens/>
              <w:jc w:val="center"/>
              <w:rPr>
                <w:rFonts w:ascii="Times New Roman" w:hAnsi="Times New Roman" w:cs="Times New Roman"/>
                <w:b/>
                <w:sz w:val="22"/>
                <w:szCs w:val="22"/>
              </w:rPr>
            </w:pPr>
            <w:r w:rsidRPr="00ED6ADA">
              <w:rPr>
                <w:rFonts w:ascii="Times New Roman" w:hAnsi="Times New Roman" w:cs="Times New Roman"/>
                <w:b/>
                <w:sz w:val="22"/>
                <w:szCs w:val="22"/>
              </w:rPr>
              <w:t>4454,1</w:t>
            </w:r>
          </w:p>
        </w:tc>
        <w:tc>
          <w:tcPr>
            <w:tcW w:w="1843" w:type="dxa"/>
            <w:gridSpan w:val="2"/>
            <w:vAlign w:val="center"/>
          </w:tcPr>
          <w:p w:rsidR="00F642D0" w:rsidRPr="00F642D0" w:rsidRDefault="00F642D0" w:rsidP="0038553A">
            <w:pPr>
              <w:pStyle w:val="GarantNonformat"/>
              <w:widowControl/>
              <w:suppressAutoHyphens/>
              <w:jc w:val="center"/>
              <w:rPr>
                <w:rFonts w:ascii="Times New Roman" w:hAnsi="Times New Roman" w:cs="Times New Roman"/>
                <w:sz w:val="22"/>
                <w:szCs w:val="22"/>
              </w:rPr>
            </w:pPr>
          </w:p>
        </w:tc>
      </w:tr>
      <w:tr w:rsidR="00F642D0" w:rsidRPr="00F642D0" w:rsidTr="00F642D0">
        <w:trPr>
          <w:gridAfter w:val="1"/>
          <w:wAfter w:w="53" w:type="dxa"/>
        </w:trPr>
        <w:tc>
          <w:tcPr>
            <w:tcW w:w="2515" w:type="dxa"/>
            <w:vMerge/>
          </w:tcPr>
          <w:p w:rsidR="00F642D0" w:rsidRPr="00F642D0" w:rsidRDefault="00F642D0" w:rsidP="0038553A">
            <w:pPr>
              <w:tabs>
                <w:tab w:val="left" w:pos="3864"/>
              </w:tabs>
              <w:spacing w:after="0" w:line="240" w:lineRule="auto"/>
              <w:rPr>
                <w:rFonts w:ascii="Times New Roman" w:hAnsi="Times New Roman"/>
                <w:lang w:eastAsia="ru-RU"/>
              </w:rPr>
            </w:pPr>
          </w:p>
        </w:tc>
        <w:tc>
          <w:tcPr>
            <w:tcW w:w="1846" w:type="dxa"/>
            <w:vMerge/>
            <w:vAlign w:val="center"/>
          </w:tcPr>
          <w:p w:rsidR="00F642D0" w:rsidRPr="00F642D0" w:rsidRDefault="00F642D0" w:rsidP="0038553A">
            <w:pPr>
              <w:tabs>
                <w:tab w:val="left" w:pos="3864"/>
              </w:tabs>
              <w:spacing w:after="0" w:line="240" w:lineRule="auto"/>
              <w:jc w:val="center"/>
              <w:rPr>
                <w:rFonts w:ascii="Times New Roman" w:hAnsi="Times New Roman"/>
                <w:lang w:eastAsia="ru-RU"/>
              </w:rPr>
            </w:pPr>
          </w:p>
        </w:tc>
        <w:tc>
          <w:tcPr>
            <w:tcW w:w="1843" w:type="dxa"/>
            <w:vAlign w:val="center"/>
          </w:tcPr>
          <w:p w:rsidR="00F642D0" w:rsidRPr="00F642D0" w:rsidRDefault="00F642D0" w:rsidP="0038553A">
            <w:pPr>
              <w:widowControl w:val="0"/>
              <w:autoSpaceDE w:val="0"/>
              <w:autoSpaceDN w:val="0"/>
              <w:adjustRightInd w:val="0"/>
              <w:spacing w:after="0" w:line="240" w:lineRule="auto"/>
              <w:rPr>
                <w:rFonts w:ascii="Times New Roman" w:hAnsi="Times New Roman" w:cs="Arial"/>
                <w:b/>
                <w:lang w:eastAsia="ru-RU"/>
              </w:rPr>
            </w:pPr>
            <w:r w:rsidRPr="00F642D0">
              <w:rPr>
                <w:rFonts w:ascii="Times New Roman" w:hAnsi="Times New Roman" w:cs="Arial"/>
                <w:b/>
                <w:lang w:eastAsia="ru-RU"/>
              </w:rPr>
              <w:t>Областной бюджет</w:t>
            </w:r>
          </w:p>
        </w:tc>
        <w:tc>
          <w:tcPr>
            <w:tcW w:w="1276" w:type="dxa"/>
            <w:vAlign w:val="center"/>
          </w:tcPr>
          <w:p w:rsidR="00F642D0" w:rsidRPr="00F642D0" w:rsidRDefault="00F642D0" w:rsidP="0038553A">
            <w:pPr>
              <w:tabs>
                <w:tab w:val="left" w:pos="3864"/>
              </w:tabs>
              <w:spacing w:after="0" w:line="240" w:lineRule="auto"/>
              <w:jc w:val="center"/>
              <w:rPr>
                <w:rFonts w:ascii="Times New Roman" w:hAnsi="Times New Roman"/>
                <w:b/>
                <w:lang w:eastAsia="ru-RU"/>
              </w:rPr>
            </w:pPr>
            <w:r w:rsidRPr="00F642D0">
              <w:rPr>
                <w:rFonts w:ascii="Times New Roman" w:hAnsi="Times New Roman"/>
                <w:b/>
                <w:lang w:eastAsia="ru-RU"/>
              </w:rPr>
              <w:t>2912,5</w:t>
            </w:r>
          </w:p>
        </w:tc>
        <w:tc>
          <w:tcPr>
            <w:tcW w:w="1276" w:type="dxa"/>
            <w:gridSpan w:val="3"/>
            <w:vAlign w:val="center"/>
          </w:tcPr>
          <w:p w:rsidR="00F642D0" w:rsidRPr="00F642D0" w:rsidRDefault="00F642D0" w:rsidP="0038553A">
            <w:pPr>
              <w:tabs>
                <w:tab w:val="left" w:pos="3864"/>
              </w:tabs>
              <w:spacing w:after="0" w:line="240" w:lineRule="auto"/>
              <w:jc w:val="center"/>
              <w:rPr>
                <w:rFonts w:ascii="Times New Roman" w:hAnsi="Times New Roman"/>
                <w:b/>
                <w:lang w:eastAsia="ru-RU"/>
              </w:rPr>
            </w:pPr>
            <w:r w:rsidRPr="00F642D0">
              <w:rPr>
                <w:rFonts w:ascii="Times New Roman" w:hAnsi="Times New Roman"/>
                <w:b/>
                <w:lang w:eastAsia="ru-RU"/>
              </w:rPr>
              <w:t>2912,5</w:t>
            </w:r>
          </w:p>
        </w:tc>
        <w:tc>
          <w:tcPr>
            <w:tcW w:w="1275" w:type="dxa"/>
            <w:gridSpan w:val="4"/>
            <w:vAlign w:val="center"/>
          </w:tcPr>
          <w:p w:rsidR="00F642D0" w:rsidRPr="00F642D0" w:rsidRDefault="00F642D0" w:rsidP="0038553A">
            <w:pPr>
              <w:pStyle w:val="GarantNonformat"/>
              <w:widowControl/>
              <w:tabs>
                <w:tab w:val="left" w:pos="3864"/>
              </w:tabs>
              <w:suppressAutoHyphens/>
              <w:jc w:val="center"/>
              <w:rPr>
                <w:rFonts w:ascii="Times New Roman" w:hAnsi="Times New Roman" w:cs="Times New Roman"/>
                <w:b/>
                <w:sz w:val="22"/>
                <w:szCs w:val="22"/>
              </w:rPr>
            </w:pPr>
          </w:p>
        </w:tc>
        <w:tc>
          <w:tcPr>
            <w:tcW w:w="1276" w:type="dxa"/>
            <w:gridSpan w:val="3"/>
            <w:vAlign w:val="center"/>
          </w:tcPr>
          <w:p w:rsidR="00F642D0" w:rsidRPr="00F642D0" w:rsidRDefault="00F642D0" w:rsidP="0038553A">
            <w:pPr>
              <w:pStyle w:val="GarantNonformat"/>
              <w:widowControl/>
              <w:tabs>
                <w:tab w:val="left" w:pos="3864"/>
              </w:tabs>
              <w:suppressAutoHyphens/>
              <w:jc w:val="center"/>
              <w:rPr>
                <w:rFonts w:ascii="Times New Roman" w:hAnsi="Times New Roman" w:cs="Times New Roman"/>
                <w:b/>
                <w:sz w:val="22"/>
                <w:szCs w:val="22"/>
              </w:rPr>
            </w:pPr>
          </w:p>
        </w:tc>
        <w:tc>
          <w:tcPr>
            <w:tcW w:w="1418" w:type="dxa"/>
            <w:gridSpan w:val="3"/>
            <w:vAlign w:val="center"/>
          </w:tcPr>
          <w:p w:rsidR="00F642D0" w:rsidRPr="00F642D0" w:rsidRDefault="00F642D0" w:rsidP="0038553A">
            <w:pPr>
              <w:tabs>
                <w:tab w:val="left" w:pos="3864"/>
              </w:tabs>
              <w:spacing w:after="0" w:line="240" w:lineRule="auto"/>
              <w:jc w:val="center"/>
              <w:rPr>
                <w:rFonts w:ascii="Times New Roman" w:hAnsi="Times New Roman"/>
                <w:b/>
                <w:lang w:eastAsia="ru-RU"/>
              </w:rPr>
            </w:pPr>
          </w:p>
        </w:tc>
        <w:tc>
          <w:tcPr>
            <w:tcW w:w="1275" w:type="dxa"/>
            <w:gridSpan w:val="3"/>
          </w:tcPr>
          <w:p w:rsidR="00F642D0" w:rsidRPr="00F642D0" w:rsidRDefault="00F642D0" w:rsidP="0038553A">
            <w:pPr>
              <w:tabs>
                <w:tab w:val="left" w:pos="3864"/>
              </w:tabs>
              <w:spacing w:after="0" w:line="240" w:lineRule="auto"/>
              <w:jc w:val="center"/>
              <w:rPr>
                <w:rFonts w:ascii="Times New Roman" w:hAnsi="Times New Roman"/>
                <w:lang w:eastAsia="ru-RU"/>
              </w:rPr>
            </w:pPr>
          </w:p>
        </w:tc>
        <w:tc>
          <w:tcPr>
            <w:tcW w:w="1843" w:type="dxa"/>
            <w:gridSpan w:val="2"/>
            <w:vAlign w:val="center"/>
          </w:tcPr>
          <w:p w:rsidR="00F642D0" w:rsidRPr="00F642D0" w:rsidRDefault="00F642D0" w:rsidP="0038553A">
            <w:pPr>
              <w:tabs>
                <w:tab w:val="left" w:pos="3864"/>
              </w:tabs>
              <w:spacing w:after="0" w:line="240" w:lineRule="auto"/>
              <w:jc w:val="center"/>
              <w:rPr>
                <w:rFonts w:ascii="Times New Roman" w:hAnsi="Times New Roman"/>
                <w:lang w:eastAsia="ru-RU"/>
              </w:rPr>
            </w:pPr>
          </w:p>
        </w:tc>
      </w:tr>
      <w:tr w:rsidR="00992EA2" w:rsidRPr="00F642D0" w:rsidTr="002A7E57">
        <w:trPr>
          <w:gridAfter w:val="1"/>
          <w:wAfter w:w="53" w:type="dxa"/>
        </w:trPr>
        <w:tc>
          <w:tcPr>
            <w:tcW w:w="15843" w:type="dxa"/>
            <w:gridSpan w:val="22"/>
          </w:tcPr>
          <w:p w:rsidR="00992EA2" w:rsidRPr="00F642D0" w:rsidRDefault="00992EA2" w:rsidP="0038553A">
            <w:pPr>
              <w:suppressAutoHyphens/>
              <w:autoSpaceDE w:val="0"/>
              <w:autoSpaceDN w:val="0"/>
              <w:spacing w:after="0" w:line="240" w:lineRule="auto"/>
              <w:jc w:val="center"/>
              <w:rPr>
                <w:rFonts w:ascii="Times New Roman" w:hAnsi="Times New Roman"/>
                <w:b/>
                <w:lang w:eastAsia="ru-RU"/>
              </w:rPr>
            </w:pPr>
            <w:r w:rsidRPr="00F642D0">
              <w:rPr>
                <w:rFonts w:ascii="Times New Roman" w:hAnsi="Times New Roman"/>
                <w:b/>
                <w:lang w:eastAsia="ru-RU"/>
              </w:rPr>
              <w:t xml:space="preserve">Подпрограмма № 4 «Улучшение условий и охраны труда </w:t>
            </w:r>
          </w:p>
          <w:p w:rsidR="00992EA2" w:rsidRPr="00F642D0" w:rsidRDefault="00992EA2" w:rsidP="0038553A">
            <w:pPr>
              <w:suppressAutoHyphens/>
              <w:autoSpaceDE w:val="0"/>
              <w:autoSpaceDN w:val="0"/>
              <w:spacing w:after="0" w:line="240" w:lineRule="auto"/>
              <w:jc w:val="center"/>
              <w:rPr>
                <w:rFonts w:ascii="Times New Roman" w:hAnsi="Times New Roman"/>
                <w:b/>
                <w:lang w:eastAsia="ru-RU"/>
              </w:rPr>
            </w:pPr>
            <w:r w:rsidRPr="00F642D0">
              <w:rPr>
                <w:rFonts w:ascii="Times New Roman" w:hAnsi="Times New Roman"/>
                <w:b/>
                <w:lang w:eastAsia="ru-RU"/>
              </w:rPr>
              <w:t xml:space="preserve">в </w:t>
            </w:r>
            <w:proofErr w:type="spellStart"/>
            <w:r w:rsidRPr="00F642D0">
              <w:rPr>
                <w:rFonts w:ascii="Times New Roman" w:hAnsi="Times New Roman"/>
                <w:b/>
                <w:bCs/>
                <w:lang w:eastAsia="ru-RU"/>
              </w:rPr>
              <w:t>Каргопольском</w:t>
            </w:r>
            <w:proofErr w:type="spellEnd"/>
            <w:r w:rsidRPr="00F642D0">
              <w:rPr>
                <w:rFonts w:ascii="Times New Roman" w:hAnsi="Times New Roman"/>
                <w:b/>
                <w:bCs/>
                <w:lang w:eastAsia="ru-RU"/>
              </w:rPr>
              <w:t xml:space="preserve"> муниципальном округе Архангельской области</w:t>
            </w:r>
            <w:r w:rsidRPr="00F642D0">
              <w:rPr>
                <w:rFonts w:ascii="Times New Roman" w:hAnsi="Times New Roman"/>
                <w:b/>
                <w:lang w:eastAsia="ru-RU"/>
              </w:rPr>
              <w:t xml:space="preserve"> на 2021-2025 годы»</w:t>
            </w:r>
          </w:p>
        </w:tc>
      </w:tr>
      <w:tr w:rsidR="00992EA2" w:rsidRPr="00F642D0" w:rsidTr="002A7E57">
        <w:trPr>
          <w:gridAfter w:val="1"/>
          <w:wAfter w:w="53" w:type="dxa"/>
        </w:trPr>
        <w:tc>
          <w:tcPr>
            <w:tcW w:w="15843" w:type="dxa"/>
            <w:gridSpan w:val="22"/>
          </w:tcPr>
          <w:p w:rsidR="00992EA2" w:rsidRPr="00F642D0" w:rsidRDefault="00992EA2" w:rsidP="0038553A">
            <w:pPr>
              <w:spacing w:after="0" w:line="240" w:lineRule="auto"/>
              <w:jc w:val="center"/>
              <w:rPr>
                <w:rFonts w:ascii="Times New Roman" w:hAnsi="Times New Roman"/>
                <w:lang w:eastAsia="ru-RU"/>
              </w:rPr>
            </w:pPr>
            <w:r w:rsidRPr="00F642D0">
              <w:rPr>
                <w:rFonts w:ascii="Times New Roman" w:hAnsi="Times New Roman"/>
              </w:rPr>
              <w:t>Задача 1.  Обеспечение непрерывной подготовки работников по охране труда на основе современных технологий обучения</w:t>
            </w:r>
          </w:p>
        </w:tc>
      </w:tr>
      <w:tr w:rsidR="00F642D0" w:rsidRPr="00F642D0" w:rsidTr="00ED6ADA">
        <w:trPr>
          <w:gridAfter w:val="1"/>
          <w:wAfter w:w="53" w:type="dxa"/>
        </w:trPr>
        <w:tc>
          <w:tcPr>
            <w:tcW w:w="2515" w:type="dxa"/>
          </w:tcPr>
          <w:p w:rsidR="00F642D0" w:rsidRPr="00F642D0" w:rsidRDefault="00F642D0" w:rsidP="0038553A">
            <w:pPr>
              <w:spacing w:after="0" w:line="240" w:lineRule="auto"/>
              <w:rPr>
                <w:rFonts w:ascii="Times New Roman" w:hAnsi="Times New Roman"/>
              </w:rPr>
            </w:pPr>
            <w:r w:rsidRPr="00F642D0">
              <w:rPr>
                <w:rFonts w:ascii="Times New Roman" w:hAnsi="Times New Roman"/>
              </w:rPr>
              <w:t>1.1. Осуществление отдельных государственных полномочий Архангельской области в сфере охраны труда</w:t>
            </w:r>
          </w:p>
        </w:tc>
        <w:tc>
          <w:tcPr>
            <w:tcW w:w="1846" w:type="dxa"/>
          </w:tcPr>
          <w:p w:rsidR="00F642D0" w:rsidRPr="00F642D0" w:rsidRDefault="00F642D0" w:rsidP="0038553A">
            <w:pPr>
              <w:widowControl w:val="0"/>
              <w:autoSpaceDE w:val="0"/>
              <w:autoSpaceDN w:val="0"/>
              <w:adjustRightInd w:val="0"/>
              <w:spacing w:after="0" w:line="240" w:lineRule="auto"/>
              <w:jc w:val="center"/>
              <w:rPr>
                <w:rFonts w:ascii="Times New Roman" w:hAnsi="Times New Roman"/>
                <w:bCs/>
              </w:rPr>
            </w:pPr>
            <w:r w:rsidRPr="00F642D0">
              <w:rPr>
                <w:rFonts w:ascii="Times New Roman" w:hAnsi="Times New Roman"/>
                <w:bCs/>
              </w:rPr>
              <w:t xml:space="preserve">Главный специалист </w:t>
            </w:r>
          </w:p>
          <w:p w:rsidR="00F642D0" w:rsidRPr="00F642D0" w:rsidRDefault="00F642D0" w:rsidP="0038553A">
            <w:pPr>
              <w:widowControl w:val="0"/>
              <w:autoSpaceDE w:val="0"/>
              <w:autoSpaceDN w:val="0"/>
              <w:adjustRightInd w:val="0"/>
              <w:spacing w:after="0" w:line="240" w:lineRule="auto"/>
              <w:jc w:val="center"/>
              <w:rPr>
                <w:rFonts w:ascii="Times New Roman" w:hAnsi="Times New Roman"/>
                <w:bCs/>
              </w:rPr>
            </w:pPr>
            <w:r w:rsidRPr="00F642D0">
              <w:rPr>
                <w:rFonts w:ascii="Times New Roman" w:hAnsi="Times New Roman"/>
                <w:bCs/>
              </w:rPr>
              <w:t>(по охране труда) администрации</w:t>
            </w:r>
          </w:p>
        </w:tc>
        <w:tc>
          <w:tcPr>
            <w:tcW w:w="1843"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rPr>
            </w:pPr>
            <w:r w:rsidRPr="00F642D0">
              <w:rPr>
                <w:rFonts w:ascii="Times New Roman" w:hAnsi="Times New Roman"/>
              </w:rPr>
              <w:t>Областной бюджет</w:t>
            </w:r>
          </w:p>
        </w:tc>
        <w:tc>
          <w:tcPr>
            <w:tcW w:w="1276" w:type="dxa"/>
            <w:vAlign w:val="center"/>
          </w:tcPr>
          <w:p w:rsidR="00F642D0" w:rsidRPr="00F642D0" w:rsidRDefault="00ED6ADA" w:rsidP="0038553A">
            <w:pPr>
              <w:spacing w:after="0" w:line="240" w:lineRule="auto"/>
              <w:jc w:val="center"/>
              <w:rPr>
                <w:rFonts w:ascii="Times New Roman" w:hAnsi="Times New Roman"/>
              </w:rPr>
            </w:pPr>
            <w:r>
              <w:rPr>
                <w:rFonts w:ascii="Times New Roman" w:hAnsi="Times New Roman"/>
              </w:rPr>
              <w:t>2077,2</w:t>
            </w:r>
          </w:p>
        </w:tc>
        <w:tc>
          <w:tcPr>
            <w:tcW w:w="1276" w:type="dxa"/>
            <w:gridSpan w:val="3"/>
            <w:vAlign w:val="center"/>
          </w:tcPr>
          <w:p w:rsidR="00F642D0" w:rsidRPr="00F642D0" w:rsidRDefault="00F642D0" w:rsidP="0038553A">
            <w:pPr>
              <w:spacing w:after="0" w:line="240" w:lineRule="auto"/>
              <w:jc w:val="center"/>
              <w:rPr>
                <w:rFonts w:ascii="Times New Roman" w:hAnsi="Times New Roman"/>
              </w:rPr>
            </w:pPr>
            <w:r w:rsidRPr="00F642D0">
              <w:rPr>
                <w:rFonts w:ascii="Times New Roman" w:hAnsi="Times New Roman"/>
              </w:rPr>
              <w:t>366,1</w:t>
            </w:r>
          </w:p>
        </w:tc>
        <w:tc>
          <w:tcPr>
            <w:tcW w:w="1275" w:type="dxa"/>
            <w:gridSpan w:val="4"/>
            <w:vAlign w:val="center"/>
          </w:tcPr>
          <w:p w:rsidR="00F642D0" w:rsidRPr="00F642D0" w:rsidRDefault="00F642D0" w:rsidP="0038553A">
            <w:pPr>
              <w:spacing w:after="0" w:line="240" w:lineRule="auto"/>
              <w:jc w:val="center"/>
              <w:rPr>
                <w:rFonts w:ascii="Times New Roman" w:hAnsi="Times New Roman"/>
              </w:rPr>
            </w:pPr>
            <w:r w:rsidRPr="00F642D0">
              <w:rPr>
                <w:rFonts w:ascii="Times New Roman" w:hAnsi="Times New Roman"/>
              </w:rPr>
              <w:t>369,3</w:t>
            </w:r>
          </w:p>
        </w:tc>
        <w:tc>
          <w:tcPr>
            <w:tcW w:w="1276" w:type="dxa"/>
            <w:gridSpan w:val="3"/>
            <w:vAlign w:val="center"/>
          </w:tcPr>
          <w:p w:rsidR="00F642D0" w:rsidRPr="00F642D0" w:rsidRDefault="00F642D0" w:rsidP="0038553A">
            <w:pPr>
              <w:spacing w:after="0" w:line="240" w:lineRule="auto"/>
              <w:jc w:val="center"/>
              <w:rPr>
                <w:rFonts w:ascii="Times New Roman" w:hAnsi="Times New Roman"/>
              </w:rPr>
            </w:pPr>
            <w:r w:rsidRPr="00F642D0">
              <w:rPr>
                <w:rFonts w:ascii="Times New Roman" w:hAnsi="Times New Roman"/>
              </w:rPr>
              <w:t>435,3</w:t>
            </w:r>
          </w:p>
        </w:tc>
        <w:tc>
          <w:tcPr>
            <w:tcW w:w="1418" w:type="dxa"/>
            <w:gridSpan w:val="3"/>
            <w:vAlign w:val="center"/>
          </w:tcPr>
          <w:p w:rsidR="00F642D0" w:rsidRPr="00F642D0" w:rsidRDefault="00F642D0" w:rsidP="0038553A">
            <w:pPr>
              <w:spacing w:after="0" w:line="240" w:lineRule="auto"/>
              <w:jc w:val="center"/>
              <w:rPr>
                <w:rFonts w:ascii="Times New Roman" w:hAnsi="Times New Roman"/>
              </w:rPr>
            </w:pPr>
            <w:r w:rsidRPr="00F642D0">
              <w:rPr>
                <w:rFonts w:ascii="Times New Roman" w:hAnsi="Times New Roman"/>
              </w:rPr>
              <w:t>451,2</w:t>
            </w:r>
          </w:p>
        </w:tc>
        <w:tc>
          <w:tcPr>
            <w:tcW w:w="1275" w:type="dxa"/>
            <w:gridSpan w:val="3"/>
            <w:vAlign w:val="center"/>
          </w:tcPr>
          <w:p w:rsidR="00F642D0" w:rsidRPr="00F642D0" w:rsidRDefault="00ED6ADA" w:rsidP="0038553A">
            <w:pPr>
              <w:suppressAutoHyphens/>
              <w:autoSpaceDE w:val="0"/>
              <w:autoSpaceDN w:val="0"/>
              <w:spacing w:after="0" w:line="240" w:lineRule="auto"/>
              <w:jc w:val="center"/>
              <w:rPr>
                <w:rFonts w:ascii="Times New Roman" w:hAnsi="Times New Roman"/>
                <w:color w:val="000000"/>
              </w:rPr>
            </w:pPr>
            <w:r>
              <w:rPr>
                <w:rFonts w:ascii="Times New Roman" w:hAnsi="Times New Roman"/>
                <w:color w:val="000000"/>
              </w:rPr>
              <w:t>455,3</w:t>
            </w:r>
          </w:p>
        </w:tc>
        <w:tc>
          <w:tcPr>
            <w:tcW w:w="1843" w:type="dxa"/>
            <w:gridSpan w:val="2"/>
            <w:vAlign w:val="center"/>
          </w:tcPr>
          <w:p w:rsidR="00F642D0" w:rsidRPr="00F642D0" w:rsidRDefault="00F642D0" w:rsidP="0038553A">
            <w:pPr>
              <w:suppressAutoHyphens/>
              <w:autoSpaceDE w:val="0"/>
              <w:autoSpaceDN w:val="0"/>
              <w:spacing w:after="0" w:line="240" w:lineRule="auto"/>
              <w:jc w:val="center"/>
              <w:rPr>
                <w:rFonts w:ascii="Times New Roman" w:hAnsi="Times New Roman"/>
                <w:color w:val="000000"/>
              </w:rPr>
            </w:pPr>
          </w:p>
        </w:tc>
      </w:tr>
      <w:tr w:rsidR="00F642D0" w:rsidRPr="00F642D0" w:rsidTr="00F642D0">
        <w:trPr>
          <w:gridAfter w:val="1"/>
          <w:wAfter w:w="53" w:type="dxa"/>
        </w:trPr>
        <w:tc>
          <w:tcPr>
            <w:tcW w:w="2515" w:type="dxa"/>
          </w:tcPr>
          <w:p w:rsidR="00F642D0" w:rsidRPr="00F642D0" w:rsidRDefault="00F642D0" w:rsidP="0038553A">
            <w:pPr>
              <w:spacing w:after="0" w:line="240" w:lineRule="auto"/>
              <w:rPr>
                <w:rFonts w:ascii="Times New Roman" w:hAnsi="Times New Roman"/>
              </w:rPr>
            </w:pPr>
            <w:r w:rsidRPr="00F642D0">
              <w:rPr>
                <w:rFonts w:ascii="Times New Roman" w:hAnsi="Times New Roman"/>
              </w:rPr>
              <w:t xml:space="preserve">1.2. Проведение мониторинга </w:t>
            </w:r>
            <w:proofErr w:type="gramStart"/>
            <w:r w:rsidRPr="00F642D0">
              <w:rPr>
                <w:rFonts w:ascii="Times New Roman" w:hAnsi="Times New Roman"/>
              </w:rPr>
              <w:t>обучения по охране</w:t>
            </w:r>
            <w:proofErr w:type="gramEnd"/>
            <w:r w:rsidRPr="00F642D0">
              <w:rPr>
                <w:rFonts w:ascii="Times New Roman" w:hAnsi="Times New Roman"/>
              </w:rPr>
              <w:t xml:space="preserve"> труда на территории </w:t>
            </w:r>
            <w:proofErr w:type="spellStart"/>
            <w:r w:rsidRPr="00F642D0">
              <w:rPr>
                <w:rFonts w:ascii="Times New Roman" w:hAnsi="Times New Roman"/>
              </w:rPr>
              <w:t>Каргопольского</w:t>
            </w:r>
            <w:proofErr w:type="spellEnd"/>
            <w:r w:rsidRPr="00F642D0">
              <w:rPr>
                <w:rFonts w:ascii="Times New Roman" w:hAnsi="Times New Roman"/>
              </w:rPr>
              <w:t xml:space="preserve"> муниципального округа Архангельской области</w:t>
            </w:r>
          </w:p>
        </w:tc>
        <w:tc>
          <w:tcPr>
            <w:tcW w:w="1846" w:type="dxa"/>
          </w:tcPr>
          <w:p w:rsidR="00F642D0" w:rsidRPr="00F642D0" w:rsidRDefault="00F642D0" w:rsidP="0038553A">
            <w:pPr>
              <w:widowControl w:val="0"/>
              <w:autoSpaceDE w:val="0"/>
              <w:autoSpaceDN w:val="0"/>
              <w:adjustRightInd w:val="0"/>
              <w:spacing w:after="0" w:line="240" w:lineRule="auto"/>
              <w:jc w:val="center"/>
              <w:rPr>
                <w:rFonts w:ascii="Times New Roman" w:hAnsi="Times New Roman"/>
                <w:bCs/>
              </w:rPr>
            </w:pPr>
            <w:r w:rsidRPr="00F642D0">
              <w:rPr>
                <w:rFonts w:ascii="Times New Roman" w:hAnsi="Times New Roman"/>
                <w:bCs/>
              </w:rPr>
              <w:t xml:space="preserve">Главный специалист </w:t>
            </w:r>
          </w:p>
          <w:p w:rsidR="00F642D0" w:rsidRPr="00F642D0" w:rsidRDefault="00F642D0" w:rsidP="0038553A">
            <w:pPr>
              <w:widowControl w:val="0"/>
              <w:autoSpaceDE w:val="0"/>
              <w:autoSpaceDN w:val="0"/>
              <w:adjustRightInd w:val="0"/>
              <w:spacing w:after="0" w:line="240" w:lineRule="auto"/>
              <w:jc w:val="center"/>
              <w:rPr>
                <w:rFonts w:ascii="Times New Roman" w:hAnsi="Times New Roman"/>
                <w:bCs/>
              </w:rPr>
            </w:pPr>
            <w:r w:rsidRPr="00F642D0">
              <w:rPr>
                <w:rFonts w:ascii="Times New Roman" w:hAnsi="Times New Roman"/>
                <w:bCs/>
              </w:rPr>
              <w:t>(по охране труда) администрации</w:t>
            </w:r>
          </w:p>
        </w:tc>
        <w:tc>
          <w:tcPr>
            <w:tcW w:w="1843"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rPr>
            </w:pPr>
            <w:r w:rsidRPr="00F642D0">
              <w:rPr>
                <w:rFonts w:ascii="Times New Roman" w:hAnsi="Times New Roman"/>
              </w:rPr>
              <w:t>местный бюджет</w:t>
            </w:r>
          </w:p>
        </w:tc>
        <w:tc>
          <w:tcPr>
            <w:tcW w:w="1276" w:type="dxa"/>
            <w:vAlign w:val="center"/>
          </w:tcPr>
          <w:p w:rsidR="00F642D0" w:rsidRPr="00F642D0" w:rsidRDefault="00F642D0" w:rsidP="0038553A">
            <w:pPr>
              <w:spacing w:after="0" w:line="240" w:lineRule="auto"/>
              <w:jc w:val="center"/>
              <w:rPr>
                <w:rFonts w:ascii="Times New Roman" w:hAnsi="Times New Roman"/>
              </w:rPr>
            </w:pPr>
          </w:p>
        </w:tc>
        <w:tc>
          <w:tcPr>
            <w:tcW w:w="1276" w:type="dxa"/>
            <w:gridSpan w:val="3"/>
            <w:vAlign w:val="center"/>
          </w:tcPr>
          <w:p w:rsidR="00F642D0" w:rsidRPr="00F642D0" w:rsidRDefault="00F642D0" w:rsidP="0038553A">
            <w:pPr>
              <w:spacing w:after="0" w:line="240" w:lineRule="auto"/>
              <w:jc w:val="center"/>
              <w:rPr>
                <w:rFonts w:ascii="Times New Roman" w:hAnsi="Times New Roman"/>
              </w:rPr>
            </w:pPr>
          </w:p>
        </w:tc>
        <w:tc>
          <w:tcPr>
            <w:tcW w:w="1275" w:type="dxa"/>
            <w:gridSpan w:val="4"/>
            <w:vAlign w:val="center"/>
          </w:tcPr>
          <w:p w:rsidR="00F642D0" w:rsidRPr="00F642D0" w:rsidRDefault="00F642D0" w:rsidP="0038553A">
            <w:pPr>
              <w:spacing w:after="0" w:line="240" w:lineRule="auto"/>
              <w:jc w:val="center"/>
              <w:rPr>
                <w:rFonts w:ascii="Times New Roman" w:hAnsi="Times New Roman"/>
              </w:rPr>
            </w:pPr>
          </w:p>
        </w:tc>
        <w:tc>
          <w:tcPr>
            <w:tcW w:w="1276" w:type="dxa"/>
            <w:gridSpan w:val="3"/>
            <w:vAlign w:val="center"/>
          </w:tcPr>
          <w:p w:rsidR="00F642D0" w:rsidRPr="00F642D0" w:rsidRDefault="00F642D0" w:rsidP="0038553A">
            <w:pPr>
              <w:spacing w:after="0" w:line="240" w:lineRule="auto"/>
              <w:jc w:val="center"/>
              <w:rPr>
                <w:rFonts w:ascii="Times New Roman" w:hAnsi="Times New Roman"/>
              </w:rPr>
            </w:pPr>
          </w:p>
        </w:tc>
        <w:tc>
          <w:tcPr>
            <w:tcW w:w="1418" w:type="dxa"/>
            <w:gridSpan w:val="3"/>
            <w:vAlign w:val="center"/>
          </w:tcPr>
          <w:p w:rsidR="00F642D0" w:rsidRPr="00F642D0" w:rsidRDefault="00F642D0" w:rsidP="0038553A">
            <w:pPr>
              <w:spacing w:after="0" w:line="240" w:lineRule="auto"/>
              <w:jc w:val="center"/>
              <w:rPr>
                <w:rFonts w:ascii="Times New Roman" w:hAnsi="Times New Roman"/>
              </w:rPr>
            </w:pPr>
          </w:p>
        </w:tc>
        <w:tc>
          <w:tcPr>
            <w:tcW w:w="1275" w:type="dxa"/>
            <w:gridSpan w:val="3"/>
          </w:tcPr>
          <w:p w:rsidR="00F642D0" w:rsidRPr="00F642D0" w:rsidRDefault="00F642D0" w:rsidP="0038553A">
            <w:pPr>
              <w:suppressAutoHyphens/>
              <w:autoSpaceDE w:val="0"/>
              <w:autoSpaceDN w:val="0"/>
              <w:spacing w:after="0" w:line="240" w:lineRule="auto"/>
              <w:jc w:val="center"/>
              <w:rPr>
                <w:rFonts w:ascii="Times New Roman" w:hAnsi="Times New Roman"/>
                <w:color w:val="000000"/>
              </w:rPr>
            </w:pPr>
          </w:p>
        </w:tc>
        <w:tc>
          <w:tcPr>
            <w:tcW w:w="1843" w:type="dxa"/>
            <w:gridSpan w:val="2"/>
            <w:vAlign w:val="center"/>
          </w:tcPr>
          <w:p w:rsidR="00F642D0" w:rsidRPr="00F642D0" w:rsidRDefault="00F642D0" w:rsidP="0038553A">
            <w:pPr>
              <w:suppressAutoHyphens/>
              <w:autoSpaceDE w:val="0"/>
              <w:autoSpaceDN w:val="0"/>
              <w:spacing w:after="0" w:line="240" w:lineRule="auto"/>
              <w:jc w:val="center"/>
              <w:rPr>
                <w:rFonts w:ascii="Times New Roman" w:hAnsi="Times New Roman"/>
                <w:bCs/>
              </w:rPr>
            </w:pPr>
            <w:r w:rsidRPr="00F642D0">
              <w:rPr>
                <w:rFonts w:ascii="Times New Roman" w:hAnsi="Times New Roman"/>
                <w:color w:val="000000"/>
              </w:rPr>
              <w:t>Повышение уровня социальной защиты прав работников на безопасные условия труда</w:t>
            </w:r>
          </w:p>
        </w:tc>
      </w:tr>
      <w:tr w:rsidR="00F642D0" w:rsidRPr="00F642D0" w:rsidTr="00F642D0">
        <w:trPr>
          <w:gridAfter w:val="1"/>
          <w:wAfter w:w="53" w:type="dxa"/>
        </w:trPr>
        <w:tc>
          <w:tcPr>
            <w:tcW w:w="2515" w:type="dxa"/>
          </w:tcPr>
          <w:p w:rsidR="00F642D0" w:rsidRPr="00F642D0" w:rsidRDefault="00F642D0" w:rsidP="0038553A">
            <w:pPr>
              <w:spacing w:after="0" w:line="240" w:lineRule="auto"/>
              <w:rPr>
                <w:rFonts w:ascii="Times New Roman" w:hAnsi="Times New Roman"/>
              </w:rPr>
            </w:pPr>
            <w:r w:rsidRPr="00F642D0">
              <w:rPr>
                <w:rFonts w:ascii="Times New Roman" w:hAnsi="Times New Roman"/>
              </w:rPr>
              <w:t xml:space="preserve">1.2. Организация </w:t>
            </w:r>
            <w:proofErr w:type="gramStart"/>
            <w:r w:rsidRPr="00F642D0">
              <w:rPr>
                <w:rFonts w:ascii="Times New Roman" w:hAnsi="Times New Roman"/>
              </w:rPr>
              <w:t>обучения по охране</w:t>
            </w:r>
            <w:proofErr w:type="gramEnd"/>
            <w:r w:rsidRPr="00F642D0">
              <w:rPr>
                <w:rFonts w:ascii="Times New Roman" w:hAnsi="Times New Roman"/>
              </w:rPr>
              <w:t xml:space="preserve"> труда и проверке знаний требований охраны труда руководителей, </w:t>
            </w:r>
            <w:r w:rsidRPr="00F642D0">
              <w:rPr>
                <w:rFonts w:ascii="Times New Roman" w:hAnsi="Times New Roman"/>
              </w:rPr>
              <w:lastRenderedPageBreak/>
              <w:t>специалистов организаций</w:t>
            </w:r>
          </w:p>
        </w:tc>
        <w:tc>
          <w:tcPr>
            <w:tcW w:w="1846" w:type="dxa"/>
          </w:tcPr>
          <w:p w:rsidR="00F642D0" w:rsidRPr="00F642D0" w:rsidRDefault="00F642D0" w:rsidP="0038553A">
            <w:pPr>
              <w:widowControl w:val="0"/>
              <w:autoSpaceDE w:val="0"/>
              <w:autoSpaceDN w:val="0"/>
              <w:adjustRightInd w:val="0"/>
              <w:spacing w:after="0" w:line="240" w:lineRule="auto"/>
              <w:jc w:val="center"/>
              <w:rPr>
                <w:rFonts w:ascii="Times New Roman" w:hAnsi="Times New Roman"/>
                <w:bCs/>
              </w:rPr>
            </w:pPr>
            <w:r w:rsidRPr="00F642D0">
              <w:rPr>
                <w:rFonts w:ascii="Times New Roman" w:hAnsi="Times New Roman"/>
                <w:bCs/>
              </w:rPr>
              <w:lastRenderedPageBreak/>
              <w:t xml:space="preserve">Главный специалист </w:t>
            </w:r>
          </w:p>
          <w:p w:rsidR="00F642D0" w:rsidRPr="00F642D0" w:rsidRDefault="00F642D0" w:rsidP="0038553A">
            <w:pPr>
              <w:widowControl w:val="0"/>
              <w:autoSpaceDE w:val="0"/>
              <w:autoSpaceDN w:val="0"/>
              <w:adjustRightInd w:val="0"/>
              <w:spacing w:after="0" w:line="240" w:lineRule="auto"/>
              <w:jc w:val="center"/>
              <w:rPr>
                <w:rFonts w:ascii="Times New Roman" w:hAnsi="Times New Roman"/>
                <w:bCs/>
              </w:rPr>
            </w:pPr>
            <w:r w:rsidRPr="00F642D0">
              <w:rPr>
                <w:rFonts w:ascii="Times New Roman" w:hAnsi="Times New Roman"/>
                <w:bCs/>
              </w:rPr>
              <w:t>(по охране труда) администрации</w:t>
            </w:r>
          </w:p>
        </w:tc>
        <w:tc>
          <w:tcPr>
            <w:tcW w:w="1843"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rPr>
            </w:pPr>
            <w:r w:rsidRPr="00F642D0">
              <w:rPr>
                <w:rFonts w:ascii="Times New Roman" w:hAnsi="Times New Roman"/>
              </w:rPr>
              <w:t>местный бюджет</w:t>
            </w:r>
          </w:p>
        </w:tc>
        <w:tc>
          <w:tcPr>
            <w:tcW w:w="1276" w:type="dxa"/>
            <w:vAlign w:val="center"/>
          </w:tcPr>
          <w:p w:rsidR="00F642D0" w:rsidRPr="00F642D0" w:rsidRDefault="00F642D0" w:rsidP="0038553A">
            <w:pPr>
              <w:spacing w:after="0" w:line="240" w:lineRule="auto"/>
              <w:jc w:val="center"/>
              <w:rPr>
                <w:rFonts w:ascii="Times New Roman" w:hAnsi="Times New Roman"/>
              </w:rPr>
            </w:pPr>
          </w:p>
        </w:tc>
        <w:tc>
          <w:tcPr>
            <w:tcW w:w="1276" w:type="dxa"/>
            <w:gridSpan w:val="3"/>
            <w:vAlign w:val="center"/>
          </w:tcPr>
          <w:p w:rsidR="00F642D0" w:rsidRPr="00F642D0" w:rsidRDefault="00F642D0" w:rsidP="0038553A">
            <w:pPr>
              <w:spacing w:after="0" w:line="240" w:lineRule="auto"/>
              <w:jc w:val="center"/>
              <w:rPr>
                <w:rFonts w:ascii="Times New Roman" w:hAnsi="Times New Roman"/>
              </w:rPr>
            </w:pPr>
          </w:p>
        </w:tc>
        <w:tc>
          <w:tcPr>
            <w:tcW w:w="1275" w:type="dxa"/>
            <w:gridSpan w:val="4"/>
            <w:vAlign w:val="center"/>
          </w:tcPr>
          <w:p w:rsidR="00F642D0" w:rsidRPr="00F642D0" w:rsidRDefault="00F642D0" w:rsidP="0038553A">
            <w:pPr>
              <w:spacing w:after="0" w:line="240" w:lineRule="auto"/>
              <w:jc w:val="center"/>
              <w:rPr>
                <w:rFonts w:ascii="Times New Roman" w:hAnsi="Times New Roman"/>
              </w:rPr>
            </w:pPr>
          </w:p>
        </w:tc>
        <w:tc>
          <w:tcPr>
            <w:tcW w:w="1276" w:type="dxa"/>
            <w:gridSpan w:val="3"/>
            <w:vAlign w:val="center"/>
          </w:tcPr>
          <w:p w:rsidR="00F642D0" w:rsidRPr="00F642D0" w:rsidRDefault="00F642D0" w:rsidP="0038553A">
            <w:pPr>
              <w:spacing w:after="0" w:line="240" w:lineRule="auto"/>
              <w:jc w:val="center"/>
              <w:rPr>
                <w:rFonts w:ascii="Times New Roman" w:hAnsi="Times New Roman"/>
              </w:rPr>
            </w:pPr>
          </w:p>
        </w:tc>
        <w:tc>
          <w:tcPr>
            <w:tcW w:w="1418" w:type="dxa"/>
            <w:gridSpan w:val="3"/>
            <w:vAlign w:val="center"/>
          </w:tcPr>
          <w:p w:rsidR="00F642D0" w:rsidRPr="00F642D0" w:rsidRDefault="00F642D0" w:rsidP="0038553A">
            <w:pPr>
              <w:spacing w:after="0" w:line="240" w:lineRule="auto"/>
              <w:jc w:val="center"/>
              <w:rPr>
                <w:rFonts w:ascii="Times New Roman" w:hAnsi="Times New Roman"/>
              </w:rPr>
            </w:pPr>
          </w:p>
        </w:tc>
        <w:tc>
          <w:tcPr>
            <w:tcW w:w="1275" w:type="dxa"/>
            <w:gridSpan w:val="3"/>
          </w:tcPr>
          <w:p w:rsidR="00F642D0" w:rsidRPr="00F642D0" w:rsidRDefault="00F642D0" w:rsidP="0038553A">
            <w:pPr>
              <w:autoSpaceDE w:val="0"/>
              <w:autoSpaceDN w:val="0"/>
              <w:adjustRightInd w:val="0"/>
              <w:spacing w:after="0" w:line="240" w:lineRule="auto"/>
              <w:jc w:val="center"/>
              <w:rPr>
                <w:rFonts w:ascii="Times New Roman" w:hAnsi="Times New Roman"/>
              </w:rPr>
            </w:pPr>
          </w:p>
        </w:tc>
        <w:tc>
          <w:tcPr>
            <w:tcW w:w="1843" w:type="dxa"/>
            <w:gridSpan w:val="2"/>
            <w:vAlign w:val="center"/>
          </w:tcPr>
          <w:p w:rsidR="00F642D0" w:rsidRPr="00F642D0" w:rsidRDefault="00F642D0" w:rsidP="0038553A">
            <w:pPr>
              <w:autoSpaceDE w:val="0"/>
              <w:autoSpaceDN w:val="0"/>
              <w:adjustRightInd w:val="0"/>
              <w:spacing w:after="0" w:line="240" w:lineRule="auto"/>
              <w:jc w:val="center"/>
              <w:rPr>
                <w:rFonts w:ascii="Times New Roman" w:hAnsi="Times New Roman"/>
              </w:rPr>
            </w:pPr>
            <w:r w:rsidRPr="00F642D0">
              <w:rPr>
                <w:rFonts w:ascii="Times New Roman" w:hAnsi="Times New Roman"/>
              </w:rPr>
              <w:t>Повышение правовой грамотности и проверка знаний</w:t>
            </w:r>
          </w:p>
          <w:p w:rsidR="00F642D0" w:rsidRPr="00F642D0" w:rsidRDefault="00F642D0" w:rsidP="0038553A">
            <w:pPr>
              <w:widowControl w:val="0"/>
              <w:autoSpaceDE w:val="0"/>
              <w:autoSpaceDN w:val="0"/>
              <w:adjustRightInd w:val="0"/>
              <w:spacing w:after="0" w:line="240" w:lineRule="auto"/>
              <w:jc w:val="center"/>
              <w:rPr>
                <w:rFonts w:ascii="Times New Roman" w:hAnsi="Times New Roman"/>
              </w:rPr>
            </w:pPr>
          </w:p>
        </w:tc>
      </w:tr>
      <w:tr w:rsidR="00F642D0" w:rsidRPr="00F642D0" w:rsidTr="00F642D0">
        <w:trPr>
          <w:gridAfter w:val="1"/>
          <w:wAfter w:w="53" w:type="dxa"/>
        </w:trPr>
        <w:tc>
          <w:tcPr>
            <w:tcW w:w="2515" w:type="dxa"/>
          </w:tcPr>
          <w:p w:rsidR="00F642D0" w:rsidRPr="00F642D0" w:rsidRDefault="00F642D0" w:rsidP="0038553A">
            <w:pPr>
              <w:pStyle w:val="af7"/>
              <w:spacing w:after="0" w:line="240" w:lineRule="auto"/>
              <w:ind w:left="0"/>
              <w:rPr>
                <w:rFonts w:ascii="Times New Roman" w:hAnsi="Times New Roman"/>
                <w:bCs/>
              </w:rPr>
            </w:pPr>
            <w:r w:rsidRPr="00F642D0">
              <w:rPr>
                <w:rFonts w:ascii="Times New Roman" w:hAnsi="Times New Roman"/>
                <w:bCs/>
              </w:rPr>
              <w:lastRenderedPageBreak/>
              <w:t xml:space="preserve">1.3. </w:t>
            </w:r>
            <w:r w:rsidRPr="00F642D0">
              <w:rPr>
                <w:rFonts w:ascii="Times New Roman" w:hAnsi="Times New Roman"/>
              </w:rPr>
              <w:t xml:space="preserve"> Проведение семинаров по вопросам организации работы по охране труда, участие в проведении </w:t>
            </w:r>
            <w:proofErr w:type="gramStart"/>
            <w:r w:rsidRPr="00F642D0">
              <w:rPr>
                <w:rFonts w:ascii="Times New Roman" w:hAnsi="Times New Roman"/>
              </w:rPr>
              <w:t>обучения по охране</w:t>
            </w:r>
            <w:proofErr w:type="gramEnd"/>
            <w:r w:rsidRPr="00F642D0">
              <w:rPr>
                <w:rFonts w:ascii="Times New Roman" w:hAnsi="Times New Roman"/>
              </w:rPr>
              <w:t xml:space="preserve"> труда руководителей и специалистов</w:t>
            </w:r>
          </w:p>
        </w:tc>
        <w:tc>
          <w:tcPr>
            <w:tcW w:w="1846" w:type="dxa"/>
          </w:tcPr>
          <w:p w:rsidR="00F642D0" w:rsidRPr="00F642D0" w:rsidRDefault="00F642D0" w:rsidP="0038553A">
            <w:pPr>
              <w:widowControl w:val="0"/>
              <w:autoSpaceDE w:val="0"/>
              <w:autoSpaceDN w:val="0"/>
              <w:adjustRightInd w:val="0"/>
              <w:spacing w:after="0" w:line="240" w:lineRule="auto"/>
              <w:jc w:val="center"/>
              <w:rPr>
                <w:rFonts w:ascii="Times New Roman" w:hAnsi="Times New Roman"/>
                <w:bCs/>
              </w:rPr>
            </w:pPr>
            <w:r w:rsidRPr="00F642D0">
              <w:rPr>
                <w:rFonts w:ascii="Times New Roman" w:hAnsi="Times New Roman"/>
                <w:bCs/>
              </w:rPr>
              <w:t xml:space="preserve">Главный специалист </w:t>
            </w:r>
          </w:p>
          <w:p w:rsidR="00F642D0" w:rsidRPr="00F642D0" w:rsidRDefault="00F642D0" w:rsidP="0038553A">
            <w:pPr>
              <w:widowControl w:val="0"/>
              <w:autoSpaceDE w:val="0"/>
              <w:autoSpaceDN w:val="0"/>
              <w:adjustRightInd w:val="0"/>
              <w:spacing w:after="0" w:line="240" w:lineRule="auto"/>
              <w:jc w:val="center"/>
              <w:rPr>
                <w:rFonts w:ascii="Times New Roman" w:hAnsi="Times New Roman"/>
                <w:bCs/>
              </w:rPr>
            </w:pPr>
            <w:r w:rsidRPr="00F642D0">
              <w:rPr>
                <w:rFonts w:ascii="Times New Roman" w:hAnsi="Times New Roman"/>
                <w:bCs/>
              </w:rPr>
              <w:t>(по охране труда) администрации</w:t>
            </w:r>
          </w:p>
        </w:tc>
        <w:tc>
          <w:tcPr>
            <w:tcW w:w="1843"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rPr>
            </w:pPr>
            <w:r w:rsidRPr="00F642D0">
              <w:rPr>
                <w:rFonts w:ascii="Times New Roman" w:hAnsi="Times New Roman"/>
              </w:rPr>
              <w:t>местный бюджет</w:t>
            </w:r>
          </w:p>
        </w:tc>
        <w:tc>
          <w:tcPr>
            <w:tcW w:w="1276" w:type="dxa"/>
            <w:vAlign w:val="center"/>
          </w:tcPr>
          <w:p w:rsidR="00F642D0" w:rsidRPr="00F642D0" w:rsidRDefault="00F642D0" w:rsidP="0038553A">
            <w:pPr>
              <w:spacing w:after="0" w:line="240" w:lineRule="auto"/>
              <w:jc w:val="center"/>
              <w:rPr>
                <w:rFonts w:ascii="Times New Roman" w:hAnsi="Times New Roman"/>
              </w:rPr>
            </w:pPr>
          </w:p>
        </w:tc>
        <w:tc>
          <w:tcPr>
            <w:tcW w:w="1276" w:type="dxa"/>
            <w:gridSpan w:val="3"/>
            <w:vAlign w:val="center"/>
          </w:tcPr>
          <w:p w:rsidR="00F642D0" w:rsidRPr="00F642D0" w:rsidRDefault="00F642D0" w:rsidP="0038553A">
            <w:pPr>
              <w:spacing w:after="0" w:line="240" w:lineRule="auto"/>
              <w:jc w:val="center"/>
              <w:rPr>
                <w:rFonts w:ascii="Times New Roman" w:hAnsi="Times New Roman"/>
              </w:rPr>
            </w:pPr>
          </w:p>
        </w:tc>
        <w:tc>
          <w:tcPr>
            <w:tcW w:w="1275" w:type="dxa"/>
            <w:gridSpan w:val="4"/>
            <w:vAlign w:val="center"/>
          </w:tcPr>
          <w:p w:rsidR="00F642D0" w:rsidRPr="00F642D0" w:rsidRDefault="00F642D0" w:rsidP="0038553A">
            <w:pPr>
              <w:spacing w:after="0" w:line="240" w:lineRule="auto"/>
              <w:jc w:val="center"/>
              <w:rPr>
                <w:rFonts w:ascii="Times New Roman" w:hAnsi="Times New Roman"/>
              </w:rPr>
            </w:pPr>
          </w:p>
        </w:tc>
        <w:tc>
          <w:tcPr>
            <w:tcW w:w="1276" w:type="dxa"/>
            <w:gridSpan w:val="3"/>
            <w:vAlign w:val="center"/>
          </w:tcPr>
          <w:p w:rsidR="00F642D0" w:rsidRPr="00F642D0" w:rsidRDefault="00F642D0" w:rsidP="0038553A">
            <w:pPr>
              <w:spacing w:after="0" w:line="240" w:lineRule="auto"/>
              <w:jc w:val="center"/>
              <w:rPr>
                <w:rFonts w:ascii="Times New Roman" w:hAnsi="Times New Roman"/>
              </w:rPr>
            </w:pPr>
          </w:p>
        </w:tc>
        <w:tc>
          <w:tcPr>
            <w:tcW w:w="1418" w:type="dxa"/>
            <w:gridSpan w:val="3"/>
            <w:vAlign w:val="center"/>
          </w:tcPr>
          <w:p w:rsidR="00F642D0" w:rsidRPr="00F642D0" w:rsidRDefault="00F642D0" w:rsidP="0038553A">
            <w:pPr>
              <w:spacing w:after="0" w:line="240" w:lineRule="auto"/>
              <w:jc w:val="center"/>
              <w:rPr>
                <w:rFonts w:ascii="Times New Roman" w:hAnsi="Times New Roman"/>
              </w:rPr>
            </w:pPr>
          </w:p>
        </w:tc>
        <w:tc>
          <w:tcPr>
            <w:tcW w:w="1275" w:type="dxa"/>
            <w:gridSpan w:val="3"/>
          </w:tcPr>
          <w:p w:rsidR="00F642D0" w:rsidRPr="00F642D0" w:rsidRDefault="00F642D0" w:rsidP="0038553A">
            <w:pPr>
              <w:pStyle w:val="4"/>
              <w:widowControl w:val="0"/>
              <w:tabs>
                <w:tab w:val="left" w:pos="4536"/>
              </w:tabs>
              <w:autoSpaceDE w:val="0"/>
              <w:autoSpaceDN w:val="0"/>
              <w:adjustRightInd w:val="0"/>
              <w:spacing w:before="0" w:beforeAutospacing="0" w:after="0" w:afterAutospacing="0"/>
              <w:jc w:val="center"/>
              <w:rPr>
                <w:b w:val="0"/>
                <w:sz w:val="22"/>
                <w:szCs w:val="22"/>
              </w:rPr>
            </w:pPr>
          </w:p>
        </w:tc>
        <w:tc>
          <w:tcPr>
            <w:tcW w:w="1843" w:type="dxa"/>
            <w:gridSpan w:val="2"/>
            <w:vAlign w:val="center"/>
          </w:tcPr>
          <w:p w:rsidR="00F642D0" w:rsidRPr="00F642D0" w:rsidRDefault="00F642D0" w:rsidP="0038553A">
            <w:pPr>
              <w:pStyle w:val="4"/>
              <w:widowControl w:val="0"/>
              <w:tabs>
                <w:tab w:val="left" w:pos="4536"/>
              </w:tabs>
              <w:autoSpaceDE w:val="0"/>
              <w:autoSpaceDN w:val="0"/>
              <w:adjustRightInd w:val="0"/>
              <w:spacing w:before="0" w:beforeAutospacing="0" w:after="0" w:afterAutospacing="0"/>
              <w:jc w:val="center"/>
              <w:rPr>
                <w:b w:val="0"/>
                <w:bCs w:val="0"/>
                <w:sz w:val="22"/>
                <w:szCs w:val="22"/>
              </w:rPr>
            </w:pPr>
            <w:r w:rsidRPr="00F642D0">
              <w:rPr>
                <w:b w:val="0"/>
                <w:sz w:val="22"/>
                <w:szCs w:val="22"/>
              </w:rPr>
              <w:t>Повышение правовой грамотности и проверка знаний</w:t>
            </w:r>
          </w:p>
        </w:tc>
      </w:tr>
      <w:tr w:rsidR="00F642D0" w:rsidRPr="00F642D0" w:rsidTr="00F642D0">
        <w:trPr>
          <w:gridAfter w:val="1"/>
          <w:wAfter w:w="53" w:type="dxa"/>
        </w:trPr>
        <w:tc>
          <w:tcPr>
            <w:tcW w:w="2515" w:type="dxa"/>
          </w:tcPr>
          <w:p w:rsidR="00F642D0" w:rsidRPr="00F642D0" w:rsidRDefault="00F642D0" w:rsidP="0038553A">
            <w:pPr>
              <w:pStyle w:val="af7"/>
              <w:widowControl w:val="0"/>
              <w:autoSpaceDE w:val="0"/>
              <w:autoSpaceDN w:val="0"/>
              <w:adjustRightInd w:val="0"/>
              <w:spacing w:after="0" w:line="240" w:lineRule="auto"/>
              <w:ind w:left="0"/>
              <w:rPr>
                <w:rFonts w:ascii="Times New Roman" w:hAnsi="Times New Roman"/>
              </w:rPr>
            </w:pPr>
            <w:r w:rsidRPr="00F642D0">
              <w:rPr>
                <w:rFonts w:ascii="Times New Roman" w:hAnsi="Times New Roman"/>
              </w:rPr>
              <w:t xml:space="preserve">1.4. </w:t>
            </w:r>
            <w:proofErr w:type="gramStart"/>
            <w:r w:rsidRPr="00F642D0">
              <w:rPr>
                <w:rFonts w:ascii="Times New Roman" w:hAnsi="Times New Roman"/>
              </w:rPr>
              <w:t>Обучение по охране</w:t>
            </w:r>
            <w:proofErr w:type="gramEnd"/>
            <w:r w:rsidRPr="00F642D0">
              <w:rPr>
                <w:rFonts w:ascii="Times New Roman" w:hAnsi="Times New Roman"/>
              </w:rPr>
              <w:t xml:space="preserve"> труда работников администрации</w:t>
            </w:r>
          </w:p>
        </w:tc>
        <w:tc>
          <w:tcPr>
            <w:tcW w:w="1846" w:type="dxa"/>
          </w:tcPr>
          <w:p w:rsidR="00F642D0" w:rsidRPr="00F642D0" w:rsidRDefault="00F642D0" w:rsidP="0038553A">
            <w:pPr>
              <w:widowControl w:val="0"/>
              <w:autoSpaceDE w:val="0"/>
              <w:autoSpaceDN w:val="0"/>
              <w:adjustRightInd w:val="0"/>
              <w:spacing w:after="0" w:line="240" w:lineRule="auto"/>
              <w:jc w:val="center"/>
              <w:rPr>
                <w:rFonts w:ascii="Times New Roman" w:hAnsi="Times New Roman"/>
                <w:bCs/>
              </w:rPr>
            </w:pPr>
            <w:r w:rsidRPr="00F642D0">
              <w:rPr>
                <w:rFonts w:ascii="Times New Roman" w:hAnsi="Times New Roman"/>
                <w:bCs/>
              </w:rPr>
              <w:t xml:space="preserve">Главный специалист </w:t>
            </w:r>
          </w:p>
          <w:p w:rsidR="00F642D0" w:rsidRPr="00F642D0" w:rsidRDefault="00F642D0" w:rsidP="0038553A">
            <w:pPr>
              <w:widowControl w:val="0"/>
              <w:autoSpaceDE w:val="0"/>
              <w:autoSpaceDN w:val="0"/>
              <w:adjustRightInd w:val="0"/>
              <w:spacing w:after="0" w:line="240" w:lineRule="auto"/>
              <w:jc w:val="center"/>
              <w:rPr>
                <w:rFonts w:ascii="Times New Roman" w:hAnsi="Times New Roman"/>
                <w:bCs/>
              </w:rPr>
            </w:pPr>
            <w:r w:rsidRPr="00F642D0">
              <w:rPr>
                <w:rFonts w:ascii="Times New Roman" w:hAnsi="Times New Roman"/>
                <w:bCs/>
              </w:rPr>
              <w:t>(по охране труда) администрации</w:t>
            </w:r>
          </w:p>
        </w:tc>
        <w:tc>
          <w:tcPr>
            <w:tcW w:w="1843"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rPr>
            </w:pPr>
            <w:r w:rsidRPr="00F642D0">
              <w:rPr>
                <w:rFonts w:ascii="Times New Roman" w:hAnsi="Times New Roman"/>
              </w:rPr>
              <w:t>местный бюджет</w:t>
            </w:r>
          </w:p>
        </w:tc>
        <w:tc>
          <w:tcPr>
            <w:tcW w:w="1276" w:type="dxa"/>
            <w:vAlign w:val="center"/>
          </w:tcPr>
          <w:p w:rsidR="00F642D0" w:rsidRPr="00F642D0" w:rsidRDefault="00F642D0" w:rsidP="0038553A">
            <w:pPr>
              <w:spacing w:after="0" w:line="240" w:lineRule="auto"/>
              <w:jc w:val="center"/>
              <w:rPr>
                <w:rFonts w:ascii="Times New Roman" w:hAnsi="Times New Roman"/>
              </w:rPr>
            </w:pPr>
            <w:r w:rsidRPr="00F642D0">
              <w:rPr>
                <w:rFonts w:ascii="Times New Roman" w:hAnsi="Times New Roman"/>
              </w:rPr>
              <w:t>15,0</w:t>
            </w:r>
          </w:p>
        </w:tc>
        <w:tc>
          <w:tcPr>
            <w:tcW w:w="1276" w:type="dxa"/>
            <w:gridSpan w:val="3"/>
            <w:vAlign w:val="center"/>
          </w:tcPr>
          <w:p w:rsidR="00F642D0" w:rsidRPr="00F642D0" w:rsidRDefault="00F642D0" w:rsidP="0038553A">
            <w:pPr>
              <w:spacing w:after="0" w:line="240" w:lineRule="auto"/>
              <w:jc w:val="center"/>
              <w:rPr>
                <w:rFonts w:ascii="Times New Roman" w:hAnsi="Times New Roman"/>
              </w:rPr>
            </w:pPr>
          </w:p>
        </w:tc>
        <w:tc>
          <w:tcPr>
            <w:tcW w:w="1275" w:type="dxa"/>
            <w:gridSpan w:val="4"/>
            <w:vAlign w:val="center"/>
          </w:tcPr>
          <w:p w:rsidR="00F642D0" w:rsidRPr="00F642D0" w:rsidRDefault="00F642D0" w:rsidP="0038553A">
            <w:pPr>
              <w:spacing w:after="0" w:line="240" w:lineRule="auto"/>
              <w:jc w:val="center"/>
              <w:rPr>
                <w:rFonts w:ascii="Times New Roman" w:hAnsi="Times New Roman"/>
              </w:rPr>
            </w:pPr>
            <w:r w:rsidRPr="00F642D0">
              <w:rPr>
                <w:rFonts w:ascii="Times New Roman" w:hAnsi="Times New Roman"/>
              </w:rPr>
              <w:t>15,0</w:t>
            </w:r>
          </w:p>
        </w:tc>
        <w:tc>
          <w:tcPr>
            <w:tcW w:w="1276" w:type="dxa"/>
            <w:gridSpan w:val="3"/>
            <w:vAlign w:val="center"/>
          </w:tcPr>
          <w:p w:rsidR="00F642D0" w:rsidRPr="00F642D0" w:rsidRDefault="00F642D0" w:rsidP="0038553A">
            <w:pPr>
              <w:spacing w:after="0" w:line="240" w:lineRule="auto"/>
              <w:jc w:val="center"/>
              <w:rPr>
                <w:rFonts w:ascii="Times New Roman" w:hAnsi="Times New Roman"/>
              </w:rPr>
            </w:pPr>
          </w:p>
        </w:tc>
        <w:tc>
          <w:tcPr>
            <w:tcW w:w="1418" w:type="dxa"/>
            <w:gridSpan w:val="3"/>
            <w:vAlign w:val="center"/>
          </w:tcPr>
          <w:p w:rsidR="00F642D0" w:rsidRPr="00F642D0" w:rsidRDefault="00F642D0" w:rsidP="0038553A">
            <w:pPr>
              <w:spacing w:after="0" w:line="240" w:lineRule="auto"/>
              <w:jc w:val="center"/>
              <w:rPr>
                <w:rFonts w:ascii="Times New Roman" w:hAnsi="Times New Roman"/>
              </w:rPr>
            </w:pPr>
          </w:p>
        </w:tc>
        <w:tc>
          <w:tcPr>
            <w:tcW w:w="1275" w:type="dxa"/>
            <w:gridSpan w:val="3"/>
          </w:tcPr>
          <w:p w:rsidR="00F642D0" w:rsidRPr="00F642D0" w:rsidRDefault="00F642D0" w:rsidP="0038553A">
            <w:pPr>
              <w:suppressAutoHyphens/>
              <w:autoSpaceDE w:val="0"/>
              <w:autoSpaceDN w:val="0"/>
              <w:spacing w:after="0" w:line="240" w:lineRule="auto"/>
              <w:jc w:val="center"/>
              <w:rPr>
                <w:rFonts w:ascii="Times New Roman" w:hAnsi="Times New Roman"/>
              </w:rPr>
            </w:pPr>
          </w:p>
        </w:tc>
        <w:tc>
          <w:tcPr>
            <w:tcW w:w="1843" w:type="dxa"/>
            <w:gridSpan w:val="2"/>
            <w:vAlign w:val="center"/>
          </w:tcPr>
          <w:p w:rsidR="00F642D0" w:rsidRPr="00F642D0" w:rsidRDefault="00F642D0" w:rsidP="0038553A">
            <w:pPr>
              <w:suppressAutoHyphens/>
              <w:autoSpaceDE w:val="0"/>
              <w:autoSpaceDN w:val="0"/>
              <w:spacing w:after="0" w:line="240" w:lineRule="auto"/>
              <w:jc w:val="center"/>
              <w:rPr>
                <w:rFonts w:ascii="Times New Roman" w:hAnsi="Times New Roman"/>
              </w:rPr>
            </w:pPr>
            <w:r w:rsidRPr="00F642D0">
              <w:rPr>
                <w:rFonts w:ascii="Times New Roman" w:hAnsi="Times New Roman"/>
              </w:rPr>
              <w:t>Повышение правовой грамотности и проверка знаний</w:t>
            </w:r>
          </w:p>
        </w:tc>
      </w:tr>
      <w:tr w:rsidR="00F642D0" w:rsidRPr="00F642D0" w:rsidTr="00F642D0">
        <w:trPr>
          <w:gridAfter w:val="1"/>
          <w:wAfter w:w="53" w:type="dxa"/>
        </w:trPr>
        <w:tc>
          <w:tcPr>
            <w:tcW w:w="2515" w:type="dxa"/>
          </w:tcPr>
          <w:p w:rsidR="00F642D0" w:rsidRPr="00F642D0" w:rsidRDefault="00F642D0" w:rsidP="0038553A">
            <w:pPr>
              <w:widowControl w:val="0"/>
              <w:autoSpaceDE w:val="0"/>
              <w:autoSpaceDN w:val="0"/>
              <w:adjustRightInd w:val="0"/>
              <w:spacing w:after="0" w:line="240" w:lineRule="auto"/>
              <w:rPr>
                <w:rFonts w:ascii="Times New Roman" w:hAnsi="Times New Roman"/>
                <w:bCs/>
              </w:rPr>
            </w:pPr>
            <w:r w:rsidRPr="00F642D0">
              <w:rPr>
                <w:rFonts w:ascii="Times New Roman" w:hAnsi="Times New Roman"/>
                <w:bCs/>
              </w:rPr>
              <w:t xml:space="preserve">1.5. Обучение </w:t>
            </w:r>
            <w:proofErr w:type="gramStart"/>
            <w:r w:rsidRPr="00F642D0">
              <w:rPr>
                <w:rFonts w:ascii="Times New Roman" w:hAnsi="Times New Roman"/>
                <w:bCs/>
              </w:rPr>
              <w:t>ответственного</w:t>
            </w:r>
            <w:proofErr w:type="gramEnd"/>
            <w:r w:rsidRPr="00F642D0">
              <w:rPr>
                <w:rFonts w:ascii="Times New Roman" w:hAnsi="Times New Roman"/>
                <w:bCs/>
              </w:rPr>
              <w:t xml:space="preserve"> по противопожарной безопасности</w:t>
            </w:r>
          </w:p>
        </w:tc>
        <w:tc>
          <w:tcPr>
            <w:tcW w:w="1846"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bCs/>
              </w:rPr>
            </w:pPr>
            <w:r w:rsidRPr="00F642D0">
              <w:rPr>
                <w:rFonts w:ascii="Times New Roman" w:hAnsi="Times New Roman"/>
                <w:bCs/>
              </w:rPr>
              <w:t>Главный специалист</w:t>
            </w:r>
          </w:p>
          <w:p w:rsidR="00F642D0" w:rsidRPr="00F642D0" w:rsidRDefault="00F642D0" w:rsidP="0038553A">
            <w:pPr>
              <w:widowControl w:val="0"/>
              <w:autoSpaceDE w:val="0"/>
              <w:autoSpaceDN w:val="0"/>
              <w:adjustRightInd w:val="0"/>
              <w:spacing w:after="0" w:line="240" w:lineRule="auto"/>
              <w:jc w:val="center"/>
              <w:rPr>
                <w:rFonts w:ascii="Times New Roman" w:hAnsi="Times New Roman"/>
              </w:rPr>
            </w:pPr>
            <w:r w:rsidRPr="00F642D0">
              <w:rPr>
                <w:rFonts w:ascii="Times New Roman" w:hAnsi="Times New Roman"/>
                <w:bCs/>
              </w:rPr>
              <w:t>(по охране труда) администрации</w:t>
            </w:r>
          </w:p>
        </w:tc>
        <w:tc>
          <w:tcPr>
            <w:tcW w:w="1843"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rPr>
            </w:pPr>
            <w:r w:rsidRPr="00F642D0">
              <w:rPr>
                <w:rFonts w:ascii="Times New Roman" w:hAnsi="Times New Roman"/>
              </w:rPr>
              <w:t>местный бюджет</w:t>
            </w:r>
          </w:p>
        </w:tc>
        <w:tc>
          <w:tcPr>
            <w:tcW w:w="1276" w:type="dxa"/>
            <w:vAlign w:val="center"/>
          </w:tcPr>
          <w:p w:rsidR="00F642D0" w:rsidRPr="00F642D0" w:rsidRDefault="00F642D0" w:rsidP="0038553A">
            <w:pPr>
              <w:spacing w:after="0" w:line="240" w:lineRule="auto"/>
              <w:jc w:val="center"/>
              <w:rPr>
                <w:rFonts w:ascii="Times New Roman" w:hAnsi="Times New Roman"/>
              </w:rPr>
            </w:pPr>
            <w:r w:rsidRPr="00F642D0">
              <w:rPr>
                <w:rFonts w:ascii="Times New Roman" w:hAnsi="Times New Roman"/>
              </w:rPr>
              <w:t>2,5</w:t>
            </w:r>
          </w:p>
        </w:tc>
        <w:tc>
          <w:tcPr>
            <w:tcW w:w="1276" w:type="dxa"/>
            <w:gridSpan w:val="3"/>
            <w:vAlign w:val="center"/>
          </w:tcPr>
          <w:p w:rsidR="00F642D0" w:rsidRPr="00F642D0" w:rsidRDefault="00F642D0" w:rsidP="0038553A">
            <w:pPr>
              <w:spacing w:after="0" w:line="240" w:lineRule="auto"/>
              <w:jc w:val="center"/>
              <w:rPr>
                <w:rFonts w:ascii="Times New Roman" w:hAnsi="Times New Roman"/>
              </w:rPr>
            </w:pPr>
          </w:p>
        </w:tc>
        <w:tc>
          <w:tcPr>
            <w:tcW w:w="1275" w:type="dxa"/>
            <w:gridSpan w:val="4"/>
            <w:vAlign w:val="center"/>
          </w:tcPr>
          <w:p w:rsidR="00F642D0" w:rsidRPr="00F642D0" w:rsidRDefault="00F642D0" w:rsidP="0038553A">
            <w:pPr>
              <w:spacing w:after="0" w:line="240" w:lineRule="auto"/>
              <w:jc w:val="center"/>
              <w:rPr>
                <w:rFonts w:ascii="Times New Roman" w:hAnsi="Times New Roman"/>
              </w:rPr>
            </w:pPr>
            <w:r w:rsidRPr="00F642D0">
              <w:rPr>
                <w:rFonts w:ascii="Times New Roman" w:hAnsi="Times New Roman"/>
              </w:rPr>
              <w:t>2,5</w:t>
            </w:r>
          </w:p>
        </w:tc>
        <w:tc>
          <w:tcPr>
            <w:tcW w:w="1276" w:type="dxa"/>
            <w:gridSpan w:val="3"/>
            <w:vAlign w:val="center"/>
          </w:tcPr>
          <w:p w:rsidR="00F642D0" w:rsidRPr="00F642D0" w:rsidRDefault="00F642D0" w:rsidP="0038553A">
            <w:pPr>
              <w:spacing w:after="0" w:line="240" w:lineRule="auto"/>
              <w:jc w:val="center"/>
              <w:rPr>
                <w:rFonts w:ascii="Times New Roman" w:hAnsi="Times New Roman"/>
              </w:rPr>
            </w:pPr>
          </w:p>
        </w:tc>
        <w:tc>
          <w:tcPr>
            <w:tcW w:w="1418" w:type="dxa"/>
            <w:gridSpan w:val="3"/>
            <w:vAlign w:val="center"/>
          </w:tcPr>
          <w:p w:rsidR="00F642D0" w:rsidRPr="00F642D0" w:rsidRDefault="00F642D0" w:rsidP="0038553A">
            <w:pPr>
              <w:spacing w:after="0" w:line="240" w:lineRule="auto"/>
              <w:jc w:val="center"/>
              <w:rPr>
                <w:rFonts w:ascii="Times New Roman" w:hAnsi="Times New Roman"/>
              </w:rPr>
            </w:pPr>
          </w:p>
        </w:tc>
        <w:tc>
          <w:tcPr>
            <w:tcW w:w="1275" w:type="dxa"/>
            <w:gridSpan w:val="3"/>
          </w:tcPr>
          <w:p w:rsidR="00F642D0" w:rsidRPr="00F642D0" w:rsidRDefault="00F642D0" w:rsidP="0038553A">
            <w:pPr>
              <w:autoSpaceDE w:val="0"/>
              <w:autoSpaceDN w:val="0"/>
              <w:adjustRightInd w:val="0"/>
              <w:spacing w:after="0" w:line="240" w:lineRule="auto"/>
              <w:jc w:val="center"/>
              <w:rPr>
                <w:rFonts w:ascii="Times New Roman" w:hAnsi="Times New Roman"/>
              </w:rPr>
            </w:pPr>
          </w:p>
        </w:tc>
        <w:tc>
          <w:tcPr>
            <w:tcW w:w="1843" w:type="dxa"/>
            <w:gridSpan w:val="2"/>
            <w:vAlign w:val="center"/>
          </w:tcPr>
          <w:p w:rsidR="00F642D0" w:rsidRPr="00F642D0" w:rsidRDefault="00F642D0" w:rsidP="0038553A">
            <w:pPr>
              <w:autoSpaceDE w:val="0"/>
              <w:autoSpaceDN w:val="0"/>
              <w:adjustRightInd w:val="0"/>
              <w:spacing w:after="0" w:line="240" w:lineRule="auto"/>
              <w:jc w:val="center"/>
              <w:rPr>
                <w:rFonts w:ascii="Times New Roman" w:hAnsi="Times New Roman"/>
              </w:rPr>
            </w:pPr>
            <w:r w:rsidRPr="00F642D0">
              <w:rPr>
                <w:rFonts w:ascii="Times New Roman" w:hAnsi="Times New Roman"/>
              </w:rPr>
              <w:t>Повышение правовой грамотности и проверка знаний</w:t>
            </w:r>
          </w:p>
        </w:tc>
      </w:tr>
      <w:tr w:rsidR="00F642D0" w:rsidRPr="00F642D0" w:rsidTr="00F642D0">
        <w:trPr>
          <w:gridAfter w:val="1"/>
          <w:wAfter w:w="53" w:type="dxa"/>
        </w:trPr>
        <w:tc>
          <w:tcPr>
            <w:tcW w:w="2515" w:type="dxa"/>
          </w:tcPr>
          <w:p w:rsidR="00F642D0" w:rsidRPr="00F642D0" w:rsidRDefault="00F642D0" w:rsidP="0038553A">
            <w:pPr>
              <w:widowControl w:val="0"/>
              <w:autoSpaceDE w:val="0"/>
              <w:autoSpaceDN w:val="0"/>
              <w:adjustRightInd w:val="0"/>
              <w:spacing w:after="0" w:line="240" w:lineRule="auto"/>
              <w:rPr>
                <w:rFonts w:ascii="Times New Roman" w:hAnsi="Times New Roman"/>
                <w:bCs/>
              </w:rPr>
            </w:pPr>
            <w:r w:rsidRPr="00F642D0">
              <w:rPr>
                <w:rFonts w:ascii="Times New Roman" w:hAnsi="Times New Roman"/>
                <w:bCs/>
              </w:rPr>
              <w:t xml:space="preserve">1.6. Обучение </w:t>
            </w:r>
            <w:proofErr w:type="gramStart"/>
            <w:r w:rsidRPr="00F642D0">
              <w:rPr>
                <w:rFonts w:ascii="Times New Roman" w:hAnsi="Times New Roman"/>
                <w:bCs/>
              </w:rPr>
              <w:t>ответственного</w:t>
            </w:r>
            <w:proofErr w:type="gramEnd"/>
            <w:r w:rsidRPr="00F642D0">
              <w:rPr>
                <w:rFonts w:ascii="Times New Roman" w:hAnsi="Times New Roman"/>
                <w:bCs/>
              </w:rPr>
              <w:t xml:space="preserve"> по </w:t>
            </w:r>
            <w:proofErr w:type="spellStart"/>
            <w:r w:rsidRPr="00F642D0">
              <w:rPr>
                <w:rFonts w:ascii="Times New Roman" w:hAnsi="Times New Roman"/>
                <w:bCs/>
              </w:rPr>
              <w:t>электробезопасности</w:t>
            </w:r>
            <w:proofErr w:type="spellEnd"/>
          </w:p>
        </w:tc>
        <w:tc>
          <w:tcPr>
            <w:tcW w:w="1846"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rPr>
            </w:pPr>
            <w:r w:rsidRPr="00F642D0">
              <w:rPr>
                <w:rFonts w:ascii="Times New Roman" w:hAnsi="Times New Roman"/>
                <w:bCs/>
              </w:rPr>
              <w:t>МКУ «ЭТУ»</w:t>
            </w:r>
          </w:p>
        </w:tc>
        <w:tc>
          <w:tcPr>
            <w:tcW w:w="1843"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rPr>
            </w:pPr>
            <w:r w:rsidRPr="00F642D0">
              <w:rPr>
                <w:rFonts w:ascii="Times New Roman" w:hAnsi="Times New Roman"/>
              </w:rPr>
              <w:t>местный бюджет</w:t>
            </w:r>
          </w:p>
        </w:tc>
        <w:tc>
          <w:tcPr>
            <w:tcW w:w="1276" w:type="dxa"/>
            <w:vAlign w:val="center"/>
          </w:tcPr>
          <w:p w:rsidR="00F642D0" w:rsidRPr="00F642D0" w:rsidRDefault="00F642D0" w:rsidP="0038553A">
            <w:pPr>
              <w:spacing w:after="0" w:line="240" w:lineRule="auto"/>
              <w:jc w:val="center"/>
              <w:rPr>
                <w:rFonts w:ascii="Times New Roman" w:hAnsi="Times New Roman"/>
              </w:rPr>
            </w:pPr>
          </w:p>
        </w:tc>
        <w:tc>
          <w:tcPr>
            <w:tcW w:w="1276" w:type="dxa"/>
            <w:gridSpan w:val="3"/>
            <w:vAlign w:val="center"/>
          </w:tcPr>
          <w:p w:rsidR="00F642D0" w:rsidRPr="00F642D0" w:rsidRDefault="00F642D0" w:rsidP="0038553A">
            <w:pPr>
              <w:spacing w:after="0" w:line="240" w:lineRule="auto"/>
              <w:jc w:val="center"/>
              <w:rPr>
                <w:rFonts w:ascii="Times New Roman" w:hAnsi="Times New Roman"/>
              </w:rPr>
            </w:pPr>
          </w:p>
        </w:tc>
        <w:tc>
          <w:tcPr>
            <w:tcW w:w="1275" w:type="dxa"/>
            <w:gridSpan w:val="4"/>
            <w:vAlign w:val="center"/>
          </w:tcPr>
          <w:p w:rsidR="00F642D0" w:rsidRPr="00F642D0" w:rsidRDefault="00F642D0" w:rsidP="0038553A">
            <w:pPr>
              <w:spacing w:after="0" w:line="240" w:lineRule="auto"/>
              <w:jc w:val="center"/>
              <w:rPr>
                <w:rFonts w:ascii="Times New Roman" w:hAnsi="Times New Roman"/>
              </w:rPr>
            </w:pPr>
          </w:p>
        </w:tc>
        <w:tc>
          <w:tcPr>
            <w:tcW w:w="1276" w:type="dxa"/>
            <w:gridSpan w:val="3"/>
            <w:vAlign w:val="center"/>
          </w:tcPr>
          <w:p w:rsidR="00F642D0" w:rsidRPr="00F642D0" w:rsidRDefault="00F642D0" w:rsidP="0038553A">
            <w:pPr>
              <w:spacing w:after="0" w:line="240" w:lineRule="auto"/>
              <w:jc w:val="center"/>
              <w:rPr>
                <w:rFonts w:ascii="Times New Roman" w:hAnsi="Times New Roman"/>
              </w:rPr>
            </w:pPr>
          </w:p>
        </w:tc>
        <w:tc>
          <w:tcPr>
            <w:tcW w:w="1418" w:type="dxa"/>
            <w:gridSpan w:val="3"/>
            <w:vAlign w:val="center"/>
          </w:tcPr>
          <w:p w:rsidR="00F642D0" w:rsidRPr="00F642D0" w:rsidRDefault="00F642D0" w:rsidP="0038553A">
            <w:pPr>
              <w:spacing w:after="0" w:line="240" w:lineRule="auto"/>
              <w:jc w:val="center"/>
              <w:rPr>
                <w:rFonts w:ascii="Times New Roman" w:hAnsi="Times New Roman"/>
              </w:rPr>
            </w:pPr>
          </w:p>
        </w:tc>
        <w:tc>
          <w:tcPr>
            <w:tcW w:w="1275" w:type="dxa"/>
            <w:gridSpan w:val="3"/>
          </w:tcPr>
          <w:p w:rsidR="00F642D0" w:rsidRPr="00F642D0" w:rsidRDefault="00F642D0" w:rsidP="0038553A">
            <w:pPr>
              <w:spacing w:after="0" w:line="240" w:lineRule="auto"/>
              <w:jc w:val="center"/>
              <w:rPr>
                <w:rFonts w:ascii="Times New Roman" w:hAnsi="Times New Roman"/>
              </w:rPr>
            </w:pPr>
          </w:p>
        </w:tc>
        <w:tc>
          <w:tcPr>
            <w:tcW w:w="1843" w:type="dxa"/>
            <w:gridSpan w:val="2"/>
          </w:tcPr>
          <w:p w:rsidR="00F642D0" w:rsidRPr="00F642D0" w:rsidRDefault="00F642D0" w:rsidP="0038553A">
            <w:pPr>
              <w:spacing w:after="0" w:line="240" w:lineRule="auto"/>
              <w:jc w:val="center"/>
              <w:rPr>
                <w:rFonts w:ascii="Times New Roman" w:hAnsi="Times New Roman"/>
              </w:rPr>
            </w:pPr>
            <w:r w:rsidRPr="00F642D0">
              <w:rPr>
                <w:rFonts w:ascii="Times New Roman" w:hAnsi="Times New Roman"/>
              </w:rPr>
              <w:t>Повышение правовой грамотности и проверка знаний</w:t>
            </w:r>
          </w:p>
        </w:tc>
      </w:tr>
      <w:tr w:rsidR="00F642D0" w:rsidRPr="00F642D0" w:rsidTr="00F642D0">
        <w:trPr>
          <w:gridAfter w:val="1"/>
          <w:wAfter w:w="53" w:type="dxa"/>
        </w:trPr>
        <w:tc>
          <w:tcPr>
            <w:tcW w:w="2515" w:type="dxa"/>
          </w:tcPr>
          <w:p w:rsidR="00F642D0" w:rsidRPr="00F642D0" w:rsidRDefault="00F642D0" w:rsidP="0038553A">
            <w:pPr>
              <w:widowControl w:val="0"/>
              <w:autoSpaceDE w:val="0"/>
              <w:autoSpaceDN w:val="0"/>
              <w:adjustRightInd w:val="0"/>
              <w:spacing w:after="0" w:line="240" w:lineRule="auto"/>
              <w:rPr>
                <w:rFonts w:ascii="Times New Roman" w:hAnsi="Times New Roman"/>
                <w:bCs/>
              </w:rPr>
            </w:pPr>
            <w:r w:rsidRPr="00F642D0">
              <w:rPr>
                <w:rFonts w:ascii="Times New Roman" w:hAnsi="Times New Roman"/>
                <w:bCs/>
              </w:rPr>
              <w:t xml:space="preserve">1.7. Обучение </w:t>
            </w:r>
            <w:proofErr w:type="gramStart"/>
            <w:r w:rsidRPr="00F642D0">
              <w:rPr>
                <w:rFonts w:ascii="Times New Roman" w:hAnsi="Times New Roman"/>
                <w:bCs/>
              </w:rPr>
              <w:t>ответственного</w:t>
            </w:r>
            <w:proofErr w:type="gramEnd"/>
            <w:r w:rsidRPr="00F642D0">
              <w:rPr>
                <w:rFonts w:ascii="Times New Roman" w:hAnsi="Times New Roman"/>
                <w:bCs/>
              </w:rPr>
              <w:t xml:space="preserve"> по </w:t>
            </w:r>
            <w:proofErr w:type="spellStart"/>
            <w:r w:rsidRPr="00F642D0">
              <w:rPr>
                <w:rFonts w:ascii="Times New Roman" w:hAnsi="Times New Roman"/>
                <w:bCs/>
              </w:rPr>
              <w:t>теплобезопасности</w:t>
            </w:r>
            <w:proofErr w:type="spellEnd"/>
          </w:p>
        </w:tc>
        <w:tc>
          <w:tcPr>
            <w:tcW w:w="1846"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rPr>
            </w:pPr>
            <w:r w:rsidRPr="00F642D0">
              <w:rPr>
                <w:rFonts w:ascii="Times New Roman" w:hAnsi="Times New Roman"/>
                <w:bCs/>
              </w:rPr>
              <w:t>МКУ «ЭТУ»</w:t>
            </w:r>
          </w:p>
        </w:tc>
        <w:tc>
          <w:tcPr>
            <w:tcW w:w="1843"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rPr>
            </w:pPr>
            <w:r w:rsidRPr="00F642D0">
              <w:rPr>
                <w:rFonts w:ascii="Times New Roman" w:hAnsi="Times New Roman"/>
              </w:rPr>
              <w:t>местный бюджет</w:t>
            </w:r>
          </w:p>
        </w:tc>
        <w:tc>
          <w:tcPr>
            <w:tcW w:w="1276" w:type="dxa"/>
            <w:vAlign w:val="center"/>
          </w:tcPr>
          <w:p w:rsidR="00F642D0" w:rsidRPr="00F642D0" w:rsidRDefault="00F642D0" w:rsidP="0038553A">
            <w:pPr>
              <w:spacing w:after="0" w:line="240" w:lineRule="auto"/>
              <w:jc w:val="center"/>
              <w:rPr>
                <w:rFonts w:ascii="Times New Roman" w:hAnsi="Times New Roman"/>
              </w:rPr>
            </w:pPr>
          </w:p>
        </w:tc>
        <w:tc>
          <w:tcPr>
            <w:tcW w:w="1276" w:type="dxa"/>
            <w:gridSpan w:val="3"/>
            <w:vAlign w:val="center"/>
          </w:tcPr>
          <w:p w:rsidR="00F642D0" w:rsidRPr="00F642D0" w:rsidRDefault="00F642D0" w:rsidP="0038553A">
            <w:pPr>
              <w:spacing w:after="0" w:line="240" w:lineRule="auto"/>
              <w:jc w:val="center"/>
              <w:rPr>
                <w:rFonts w:ascii="Times New Roman" w:hAnsi="Times New Roman"/>
              </w:rPr>
            </w:pPr>
          </w:p>
        </w:tc>
        <w:tc>
          <w:tcPr>
            <w:tcW w:w="1275" w:type="dxa"/>
            <w:gridSpan w:val="4"/>
            <w:vAlign w:val="center"/>
          </w:tcPr>
          <w:p w:rsidR="00F642D0" w:rsidRPr="00F642D0" w:rsidRDefault="00F642D0" w:rsidP="0038553A">
            <w:pPr>
              <w:spacing w:after="0" w:line="240" w:lineRule="auto"/>
              <w:jc w:val="center"/>
              <w:rPr>
                <w:rFonts w:ascii="Times New Roman" w:hAnsi="Times New Roman"/>
              </w:rPr>
            </w:pPr>
          </w:p>
        </w:tc>
        <w:tc>
          <w:tcPr>
            <w:tcW w:w="1276" w:type="dxa"/>
            <w:gridSpan w:val="3"/>
            <w:vAlign w:val="center"/>
          </w:tcPr>
          <w:p w:rsidR="00F642D0" w:rsidRPr="00F642D0" w:rsidRDefault="00F642D0" w:rsidP="0038553A">
            <w:pPr>
              <w:spacing w:after="0" w:line="240" w:lineRule="auto"/>
              <w:jc w:val="center"/>
              <w:rPr>
                <w:rFonts w:ascii="Times New Roman" w:hAnsi="Times New Roman"/>
              </w:rPr>
            </w:pPr>
          </w:p>
        </w:tc>
        <w:tc>
          <w:tcPr>
            <w:tcW w:w="1418" w:type="dxa"/>
            <w:gridSpan w:val="3"/>
            <w:vAlign w:val="center"/>
          </w:tcPr>
          <w:p w:rsidR="00F642D0" w:rsidRPr="00F642D0" w:rsidRDefault="00F642D0" w:rsidP="0038553A">
            <w:pPr>
              <w:spacing w:after="0" w:line="240" w:lineRule="auto"/>
              <w:jc w:val="center"/>
              <w:rPr>
                <w:rFonts w:ascii="Times New Roman" w:hAnsi="Times New Roman"/>
              </w:rPr>
            </w:pPr>
          </w:p>
        </w:tc>
        <w:tc>
          <w:tcPr>
            <w:tcW w:w="1275" w:type="dxa"/>
            <w:gridSpan w:val="3"/>
          </w:tcPr>
          <w:p w:rsidR="00F642D0" w:rsidRPr="00F642D0" w:rsidRDefault="00F642D0" w:rsidP="0038553A">
            <w:pPr>
              <w:spacing w:after="0" w:line="240" w:lineRule="auto"/>
              <w:jc w:val="center"/>
              <w:rPr>
                <w:rFonts w:ascii="Times New Roman" w:hAnsi="Times New Roman"/>
              </w:rPr>
            </w:pPr>
          </w:p>
        </w:tc>
        <w:tc>
          <w:tcPr>
            <w:tcW w:w="1843" w:type="dxa"/>
            <w:gridSpan w:val="2"/>
          </w:tcPr>
          <w:p w:rsidR="00F642D0" w:rsidRPr="00F642D0" w:rsidRDefault="00F642D0" w:rsidP="0038553A">
            <w:pPr>
              <w:spacing w:after="0" w:line="240" w:lineRule="auto"/>
              <w:jc w:val="center"/>
              <w:rPr>
                <w:rFonts w:ascii="Times New Roman" w:hAnsi="Times New Roman"/>
              </w:rPr>
            </w:pPr>
            <w:r w:rsidRPr="00F642D0">
              <w:rPr>
                <w:rFonts w:ascii="Times New Roman" w:hAnsi="Times New Roman"/>
              </w:rPr>
              <w:t>Повышение правовой грамотности и проверка знаний</w:t>
            </w:r>
          </w:p>
        </w:tc>
      </w:tr>
      <w:tr w:rsidR="00F642D0" w:rsidRPr="00F642D0" w:rsidTr="00F642D0">
        <w:trPr>
          <w:gridAfter w:val="1"/>
          <w:wAfter w:w="53" w:type="dxa"/>
        </w:trPr>
        <w:tc>
          <w:tcPr>
            <w:tcW w:w="2515" w:type="dxa"/>
          </w:tcPr>
          <w:p w:rsidR="00F642D0" w:rsidRPr="00F642D0" w:rsidRDefault="00F642D0" w:rsidP="0038553A">
            <w:pPr>
              <w:widowControl w:val="0"/>
              <w:autoSpaceDE w:val="0"/>
              <w:autoSpaceDN w:val="0"/>
              <w:adjustRightInd w:val="0"/>
              <w:spacing w:after="0" w:line="240" w:lineRule="auto"/>
              <w:rPr>
                <w:rFonts w:ascii="Times New Roman" w:hAnsi="Times New Roman"/>
              </w:rPr>
            </w:pPr>
            <w:r w:rsidRPr="00F642D0">
              <w:rPr>
                <w:rFonts w:ascii="Times New Roman" w:hAnsi="Times New Roman"/>
              </w:rPr>
              <w:t xml:space="preserve"> 1.8. Подписка на периодические издания</w:t>
            </w:r>
          </w:p>
        </w:tc>
        <w:tc>
          <w:tcPr>
            <w:tcW w:w="1846" w:type="dxa"/>
          </w:tcPr>
          <w:p w:rsidR="00F642D0" w:rsidRPr="00F642D0" w:rsidRDefault="00F642D0" w:rsidP="0038553A">
            <w:pPr>
              <w:widowControl w:val="0"/>
              <w:autoSpaceDE w:val="0"/>
              <w:autoSpaceDN w:val="0"/>
              <w:adjustRightInd w:val="0"/>
              <w:spacing w:after="0" w:line="240" w:lineRule="auto"/>
              <w:jc w:val="center"/>
              <w:rPr>
                <w:rFonts w:ascii="Times New Roman" w:hAnsi="Times New Roman"/>
                <w:bCs/>
              </w:rPr>
            </w:pPr>
            <w:r w:rsidRPr="00F642D0">
              <w:rPr>
                <w:rFonts w:ascii="Times New Roman" w:hAnsi="Times New Roman"/>
                <w:bCs/>
              </w:rPr>
              <w:t xml:space="preserve">Главный специалист </w:t>
            </w:r>
          </w:p>
          <w:p w:rsidR="00F642D0" w:rsidRPr="00F642D0" w:rsidRDefault="00F642D0" w:rsidP="0038553A">
            <w:pPr>
              <w:widowControl w:val="0"/>
              <w:autoSpaceDE w:val="0"/>
              <w:autoSpaceDN w:val="0"/>
              <w:adjustRightInd w:val="0"/>
              <w:spacing w:after="0" w:line="240" w:lineRule="auto"/>
              <w:jc w:val="center"/>
              <w:rPr>
                <w:rFonts w:ascii="Times New Roman" w:hAnsi="Times New Roman"/>
                <w:bCs/>
              </w:rPr>
            </w:pPr>
            <w:r w:rsidRPr="00F642D0">
              <w:rPr>
                <w:rFonts w:ascii="Times New Roman" w:hAnsi="Times New Roman"/>
                <w:bCs/>
              </w:rPr>
              <w:t xml:space="preserve">(по охране труда) администрации </w:t>
            </w:r>
          </w:p>
        </w:tc>
        <w:tc>
          <w:tcPr>
            <w:tcW w:w="1843"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rPr>
            </w:pPr>
            <w:r w:rsidRPr="00F642D0">
              <w:rPr>
                <w:rFonts w:ascii="Times New Roman" w:hAnsi="Times New Roman"/>
              </w:rPr>
              <w:t>местный бюджет</w:t>
            </w:r>
          </w:p>
        </w:tc>
        <w:tc>
          <w:tcPr>
            <w:tcW w:w="1276" w:type="dxa"/>
            <w:vAlign w:val="center"/>
          </w:tcPr>
          <w:p w:rsidR="00F642D0" w:rsidRPr="00F642D0" w:rsidRDefault="00F642D0" w:rsidP="0038553A">
            <w:pPr>
              <w:spacing w:after="0" w:line="240" w:lineRule="auto"/>
              <w:jc w:val="center"/>
              <w:rPr>
                <w:rFonts w:ascii="Times New Roman" w:hAnsi="Times New Roman"/>
              </w:rPr>
            </w:pPr>
          </w:p>
        </w:tc>
        <w:tc>
          <w:tcPr>
            <w:tcW w:w="1276" w:type="dxa"/>
            <w:gridSpan w:val="3"/>
            <w:vAlign w:val="center"/>
          </w:tcPr>
          <w:p w:rsidR="00F642D0" w:rsidRPr="00F642D0" w:rsidRDefault="00F642D0" w:rsidP="0038553A">
            <w:pPr>
              <w:spacing w:after="0" w:line="240" w:lineRule="auto"/>
              <w:jc w:val="center"/>
              <w:rPr>
                <w:rFonts w:ascii="Times New Roman" w:hAnsi="Times New Roman"/>
              </w:rPr>
            </w:pPr>
          </w:p>
        </w:tc>
        <w:tc>
          <w:tcPr>
            <w:tcW w:w="1275" w:type="dxa"/>
            <w:gridSpan w:val="4"/>
            <w:vAlign w:val="center"/>
          </w:tcPr>
          <w:p w:rsidR="00F642D0" w:rsidRPr="00F642D0" w:rsidRDefault="00F642D0" w:rsidP="0038553A">
            <w:pPr>
              <w:spacing w:after="0" w:line="240" w:lineRule="auto"/>
              <w:jc w:val="center"/>
              <w:rPr>
                <w:rFonts w:ascii="Times New Roman" w:hAnsi="Times New Roman"/>
              </w:rPr>
            </w:pPr>
          </w:p>
        </w:tc>
        <w:tc>
          <w:tcPr>
            <w:tcW w:w="1276" w:type="dxa"/>
            <w:gridSpan w:val="3"/>
            <w:vAlign w:val="center"/>
          </w:tcPr>
          <w:p w:rsidR="00F642D0" w:rsidRPr="00F642D0" w:rsidRDefault="00F642D0" w:rsidP="0038553A">
            <w:pPr>
              <w:spacing w:after="0" w:line="240" w:lineRule="auto"/>
              <w:jc w:val="center"/>
              <w:rPr>
                <w:rFonts w:ascii="Times New Roman" w:hAnsi="Times New Roman"/>
              </w:rPr>
            </w:pPr>
          </w:p>
        </w:tc>
        <w:tc>
          <w:tcPr>
            <w:tcW w:w="1418" w:type="dxa"/>
            <w:gridSpan w:val="3"/>
            <w:vAlign w:val="center"/>
          </w:tcPr>
          <w:p w:rsidR="00F642D0" w:rsidRPr="00F642D0" w:rsidRDefault="00F642D0" w:rsidP="0038553A">
            <w:pPr>
              <w:spacing w:after="0" w:line="240" w:lineRule="auto"/>
              <w:jc w:val="center"/>
              <w:rPr>
                <w:rFonts w:ascii="Times New Roman" w:hAnsi="Times New Roman"/>
              </w:rPr>
            </w:pPr>
          </w:p>
        </w:tc>
        <w:tc>
          <w:tcPr>
            <w:tcW w:w="1275" w:type="dxa"/>
            <w:gridSpan w:val="3"/>
          </w:tcPr>
          <w:p w:rsidR="00F642D0" w:rsidRPr="00F642D0" w:rsidRDefault="00F642D0" w:rsidP="0038553A">
            <w:pPr>
              <w:spacing w:after="0" w:line="240" w:lineRule="auto"/>
              <w:jc w:val="center"/>
              <w:rPr>
                <w:rFonts w:ascii="Times New Roman" w:hAnsi="Times New Roman"/>
              </w:rPr>
            </w:pPr>
          </w:p>
        </w:tc>
        <w:tc>
          <w:tcPr>
            <w:tcW w:w="1843" w:type="dxa"/>
            <w:gridSpan w:val="2"/>
            <w:vAlign w:val="center"/>
          </w:tcPr>
          <w:p w:rsidR="00F642D0" w:rsidRPr="00F642D0" w:rsidRDefault="00F642D0" w:rsidP="0038553A">
            <w:pPr>
              <w:spacing w:after="0" w:line="240" w:lineRule="auto"/>
              <w:jc w:val="center"/>
              <w:rPr>
                <w:rFonts w:ascii="Times New Roman" w:hAnsi="Times New Roman"/>
              </w:rPr>
            </w:pPr>
            <w:r w:rsidRPr="00F642D0">
              <w:rPr>
                <w:rFonts w:ascii="Times New Roman" w:hAnsi="Times New Roman"/>
              </w:rPr>
              <w:t>Подписка на электронное издание «Справочник специалиста по охране труда»</w:t>
            </w:r>
          </w:p>
        </w:tc>
      </w:tr>
      <w:tr w:rsidR="00992EA2" w:rsidRPr="00F642D0" w:rsidTr="002A7E57">
        <w:trPr>
          <w:gridAfter w:val="1"/>
          <w:wAfter w:w="53" w:type="dxa"/>
        </w:trPr>
        <w:tc>
          <w:tcPr>
            <w:tcW w:w="15843" w:type="dxa"/>
            <w:gridSpan w:val="22"/>
          </w:tcPr>
          <w:p w:rsidR="00992EA2" w:rsidRPr="00F642D0" w:rsidRDefault="00992EA2" w:rsidP="0038553A">
            <w:pPr>
              <w:suppressAutoHyphens/>
              <w:autoSpaceDE w:val="0"/>
              <w:autoSpaceDN w:val="0"/>
              <w:spacing w:after="0" w:line="240" w:lineRule="auto"/>
              <w:jc w:val="center"/>
              <w:rPr>
                <w:rFonts w:ascii="Times New Roman" w:hAnsi="Times New Roman"/>
              </w:rPr>
            </w:pPr>
            <w:r w:rsidRPr="00F642D0">
              <w:rPr>
                <w:rFonts w:ascii="Times New Roman" w:hAnsi="Times New Roman"/>
              </w:rPr>
              <w:t xml:space="preserve">Задача № 2 Реализация превентивных мер, направленных на улучшение условий труда работников, снижение уровня </w:t>
            </w:r>
          </w:p>
          <w:p w:rsidR="00992EA2" w:rsidRPr="00F642D0" w:rsidRDefault="00992EA2" w:rsidP="0038553A">
            <w:pPr>
              <w:pStyle w:val="4"/>
              <w:tabs>
                <w:tab w:val="left" w:pos="4536"/>
              </w:tabs>
              <w:spacing w:before="0" w:beforeAutospacing="0" w:after="0" w:afterAutospacing="0"/>
              <w:jc w:val="center"/>
              <w:rPr>
                <w:b w:val="0"/>
                <w:bCs w:val="0"/>
                <w:sz w:val="22"/>
                <w:szCs w:val="22"/>
              </w:rPr>
            </w:pPr>
            <w:r w:rsidRPr="00F642D0">
              <w:rPr>
                <w:b w:val="0"/>
                <w:sz w:val="22"/>
                <w:szCs w:val="22"/>
              </w:rPr>
              <w:t>производственного травматизма и профессиональной заболеваемости</w:t>
            </w:r>
          </w:p>
        </w:tc>
      </w:tr>
      <w:tr w:rsidR="00F642D0" w:rsidRPr="00F642D0" w:rsidTr="00F642D0">
        <w:trPr>
          <w:gridAfter w:val="1"/>
          <w:wAfter w:w="53" w:type="dxa"/>
        </w:trPr>
        <w:tc>
          <w:tcPr>
            <w:tcW w:w="2515" w:type="dxa"/>
          </w:tcPr>
          <w:p w:rsidR="00F642D0" w:rsidRPr="00F642D0" w:rsidRDefault="00F642D0" w:rsidP="0038553A">
            <w:pPr>
              <w:widowControl w:val="0"/>
              <w:autoSpaceDE w:val="0"/>
              <w:autoSpaceDN w:val="0"/>
              <w:adjustRightInd w:val="0"/>
              <w:spacing w:after="0" w:line="240" w:lineRule="auto"/>
              <w:rPr>
                <w:rFonts w:ascii="Times New Roman" w:hAnsi="Times New Roman"/>
                <w:bCs/>
              </w:rPr>
            </w:pPr>
            <w:r w:rsidRPr="00F642D0">
              <w:rPr>
                <w:rFonts w:ascii="Times New Roman" w:hAnsi="Times New Roman"/>
                <w:bCs/>
              </w:rPr>
              <w:lastRenderedPageBreak/>
              <w:t xml:space="preserve">2.1. </w:t>
            </w:r>
            <w:r w:rsidRPr="00F642D0">
              <w:rPr>
                <w:rFonts w:ascii="Times New Roman" w:hAnsi="Times New Roman"/>
              </w:rPr>
              <w:t xml:space="preserve">Обеспечение организации работы Координационного совета по охране труда </w:t>
            </w:r>
          </w:p>
        </w:tc>
        <w:tc>
          <w:tcPr>
            <w:tcW w:w="1846"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bCs/>
              </w:rPr>
            </w:pPr>
            <w:r w:rsidRPr="00F642D0">
              <w:rPr>
                <w:rFonts w:ascii="Times New Roman" w:hAnsi="Times New Roman"/>
                <w:bCs/>
              </w:rPr>
              <w:t>Главный специалист</w:t>
            </w:r>
          </w:p>
          <w:p w:rsidR="00F642D0" w:rsidRPr="00F642D0" w:rsidRDefault="00F642D0" w:rsidP="0038553A">
            <w:pPr>
              <w:widowControl w:val="0"/>
              <w:autoSpaceDE w:val="0"/>
              <w:autoSpaceDN w:val="0"/>
              <w:adjustRightInd w:val="0"/>
              <w:spacing w:after="0" w:line="240" w:lineRule="auto"/>
              <w:jc w:val="center"/>
              <w:rPr>
                <w:rFonts w:ascii="Times New Roman" w:hAnsi="Times New Roman"/>
                <w:bCs/>
              </w:rPr>
            </w:pPr>
            <w:r w:rsidRPr="00F642D0">
              <w:rPr>
                <w:rFonts w:ascii="Times New Roman" w:hAnsi="Times New Roman"/>
                <w:bCs/>
              </w:rPr>
              <w:t>(по охране труда) администрации</w:t>
            </w:r>
          </w:p>
          <w:p w:rsidR="00F642D0" w:rsidRPr="00F642D0" w:rsidRDefault="00F642D0" w:rsidP="0038553A">
            <w:pPr>
              <w:widowControl w:val="0"/>
              <w:autoSpaceDE w:val="0"/>
              <w:autoSpaceDN w:val="0"/>
              <w:adjustRightInd w:val="0"/>
              <w:spacing w:after="0" w:line="240" w:lineRule="auto"/>
              <w:jc w:val="center"/>
              <w:rPr>
                <w:rFonts w:ascii="Times New Roman" w:hAnsi="Times New Roman"/>
                <w:bCs/>
              </w:rPr>
            </w:pPr>
          </w:p>
          <w:p w:rsidR="00F642D0" w:rsidRPr="00F642D0" w:rsidRDefault="00F642D0" w:rsidP="0038553A">
            <w:pPr>
              <w:widowControl w:val="0"/>
              <w:autoSpaceDE w:val="0"/>
              <w:autoSpaceDN w:val="0"/>
              <w:adjustRightInd w:val="0"/>
              <w:spacing w:after="0" w:line="240" w:lineRule="auto"/>
              <w:jc w:val="center"/>
              <w:rPr>
                <w:rFonts w:ascii="Times New Roman" w:hAnsi="Times New Roman"/>
                <w:bCs/>
              </w:rPr>
            </w:pPr>
          </w:p>
          <w:p w:rsidR="00F642D0" w:rsidRPr="00F642D0" w:rsidRDefault="00F642D0" w:rsidP="0038553A">
            <w:pPr>
              <w:widowControl w:val="0"/>
              <w:autoSpaceDE w:val="0"/>
              <w:autoSpaceDN w:val="0"/>
              <w:adjustRightInd w:val="0"/>
              <w:spacing w:after="0" w:line="240" w:lineRule="auto"/>
              <w:jc w:val="center"/>
              <w:rPr>
                <w:rFonts w:ascii="Times New Roman" w:hAnsi="Times New Roman"/>
                <w:bCs/>
              </w:rPr>
            </w:pPr>
          </w:p>
          <w:p w:rsidR="00F642D0" w:rsidRPr="00F642D0" w:rsidRDefault="00F642D0" w:rsidP="0038553A">
            <w:pPr>
              <w:widowControl w:val="0"/>
              <w:autoSpaceDE w:val="0"/>
              <w:autoSpaceDN w:val="0"/>
              <w:adjustRightInd w:val="0"/>
              <w:spacing w:after="0" w:line="240" w:lineRule="auto"/>
              <w:jc w:val="center"/>
              <w:rPr>
                <w:rFonts w:ascii="Times New Roman" w:hAnsi="Times New Roman"/>
              </w:rPr>
            </w:pPr>
          </w:p>
        </w:tc>
        <w:tc>
          <w:tcPr>
            <w:tcW w:w="1843"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rPr>
            </w:pPr>
            <w:r w:rsidRPr="00F642D0">
              <w:rPr>
                <w:rFonts w:ascii="Times New Roman" w:hAnsi="Times New Roman"/>
              </w:rPr>
              <w:t>местный бюджет</w:t>
            </w:r>
          </w:p>
          <w:p w:rsidR="00F642D0" w:rsidRPr="00F642D0" w:rsidRDefault="00F642D0" w:rsidP="0038553A">
            <w:pPr>
              <w:widowControl w:val="0"/>
              <w:autoSpaceDE w:val="0"/>
              <w:autoSpaceDN w:val="0"/>
              <w:adjustRightInd w:val="0"/>
              <w:spacing w:after="0" w:line="240" w:lineRule="auto"/>
              <w:jc w:val="center"/>
              <w:rPr>
                <w:rFonts w:ascii="Times New Roman" w:hAnsi="Times New Roman"/>
              </w:rPr>
            </w:pPr>
          </w:p>
          <w:p w:rsidR="00F642D0" w:rsidRPr="00F642D0" w:rsidRDefault="00F642D0" w:rsidP="0038553A">
            <w:pPr>
              <w:widowControl w:val="0"/>
              <w:autoSpaceDE w:val="0"/>
              <w:autoSpaceDN w:val="0"/>
              <w:adjustRightInd w:val="0"/>
              <w:spacing w:after="0" w:line="240" w:lineRule="auto"/>
              <w:jc w:val="center"/>
              <w:rPr>
                <w:rFonts w:ascii="Times New Roman" w:hAnsi="Times New Roman"/>
              </w:rPr>
            </w:pPr>
          </w:p>
          <w:p w:rsidR="00F642D0" w:rsidRPr="00F642D0" w:rsidRDefault="00F642D0" w:rsidP="0038553A">
            <w:pPr>
              <w:widowControl w:val="0"/>
              <w:autoSpaceDE w:val="0"/>
              <w:autoSpaceDN w:val="0"/>
              <w:adjustRightInd w:val="0"/>
              <w:spacing w:after="0" w:line="240" w:lineRule="auto"/>
              <w:jc w:val="center"/>
              <w:rPr>
                <w:rFonts w:ascii="Times New Roman" w:hAnsi="Times New Roman"/>
              </w:rPr>
            </w:pPr>
          </w:p>
        </w:tc>
        <w:tc>
          <w:tcPr>
            <w:tcW w:w="1276" w:type="dxa"/>
            <w:vAlign w:val="center"/>
          </w:tcPr>
          <w:p w:rsidR="00F642D0" w:rsidRPr="00F642D0" w:rsidRDefault="00F642D0" w:rsidP="0038553A">
            <w:pPr>
              <w:spacing w:after="0" w:line="240" w:lineRule="auto"/>
              <w:jc w:val="center"/>
              <w:rPr>
                <w:rFonts w:ascii="Times New Roman" w:hAnsi="Times New Roman"/>
              </w:rPr>
            </w:pPr>
          </w:p>
        </w:tc>
        <w:tc>
          <w:tcPr>
            <w:tcW w:w="1276" w:type="dxa"/>
            <w:gridSpan w:val="3"/>
            <w:vAlign w:val="center"/>
          </w:tcPr>
          <w:p w:rsidR="00F642D0" w:rsidRPr="00F642D0" w:rsidRDefault="00F642D0" w:rsidP="0038553A">
            <w:pPr>
              <w:spacing w:after="0" w:line="240" w:lineRule="auto"/>
              <w:jc w:val="center"/>
              <w:rPr>
                <w:rFonts w:ascii="Times New Roman" w:hAnsi="Times New Roman"/>
              </w:rPr>
            </w:pPr>
          </w:p>
        </w:tc>
        <w:tc>
          <w:tcPr>
            <w:tcW w:w="1275" w:type="dxa"/>
            <w:gridSpan w:val="4"/>
            <w:vAlign w:val="center"/>
          </w:tcPr>
          <w:p w:rsidR="00F642D0" w:rsidRPr="00F642D0" w:rsidRDefault="00F642D0" w:rsidP="0038553A">
            <w:pPr>
              <w:spacing w:after="0" w:line="240" w:lineRule="auto"/>
              <w:jc w:val="center"/>
              <w:rPr>
                <w:rFonts w:ascii="Times New Roman" w:hAnsi="Times New Roman"/>
              </w:rPr>
            </w:pPr>
          </w:p>
        </w:tc>
        <w:tc>
          <w:tcPr>
            <w:tcW w:w="1276" w:type="dxa"/>
            <w:gridSpan w:val="3"/>
            <w:vAlign w:val="center"/>
          </w:tcPr>
          <w:p w:rsidR="00F642D0" w:rsidRPr="00F642D0" w:rsidRDefault="00F642D0" w:rsidP="0038553A">
            <w:pPr>
              <w:spacing w:after="0" w:line="240" w:lineRule="auto"/>
              <w:jc w:val="center"/>
              <w:rPr>
                <w:rFonts w:ascii="Times New Roman" w:hAnsi="Times New Roman"/>
              </w:rPr>
            </w:pPr>
          </w:p>
        </w:tc>
        <w:tc>
          <w:tcPr>
            <w:tcW w:w="1418" w:type="dxa"/>
            <w:gridSpan w:val="3"/>
            <w:vAlign w:val="center"/>
          </w:tcPr>
          <w:p w:rsidR="00F642D0" w:rsidRPr="00F642D0" w:rsidRDefault="00F642D0" w:rsidP="0038553A">
            <w:pPr>
              <w:spacing w:after="0" w:line="240" w:lineRule="auto"/>
              <w:jc w:val="center"/>
              <w:rPr>
                <w:rFonts w:ascii="Times New Roman" w:hAnsi="Times New Roman"/>
              </w:rPr>
            </w:pPr>
          </w:p>
        </w:tc>
        <w:tc>
          <w:tcPr>
            <w:tcW w:w="1275" w:type="dxa"/>
            <w:gridSpan w:val="3"/>
          </w:tcPr>
          <w:p w:rsidR="00F642D0" w:rsidRPr="00F642D0" w:rsidRDefault="00F642D0" w:rsidP="0038553A">
            <w:pPr>
              <w:suppressAutoHyphens/>
              <w:autoSpaceDE w:val="0"/>
              <w:autoSpaceDN w:val="0"/>
              <w:spacing w:after="0" w:line="240" w:lineRule="auto"/>
              <w:jc w:val="center"/>
              <w:rPr>
                <w:rFonts w:ascii="Times New Roman" w:hAnsi="Times New Roman"/>
              </w:rPr>
            </w:pPr>
          </w:p>
        </w:tc>
        <w:tc>
          <w:tcPr>
            <w:tcW w:w="1843" w:type="dxa"/>
            <w:gridSpan w:val="2"/>
            <w:vAlign w:val="center"/>
          </w:tcPr>
          <w:p w:rsidR="00F642D0" w:rsidRPr="00F642D0" w:rsidRDefault="00F642D0" w:rsidP="0038553A">
            <w:pPr>
              <w:suppressAutoHyphens/>
              <w:autoSpaceDE w:val="0"/>
              <w:autoSpaceDN w:val="0"/>
              <w:spacing w:after="0" w:line="240" w:lineRule="auto"/>
              <w:jc w:val="center"/>
              <w:rPr>
                <w:rFonts w:ascii="Times New Roman" w:hAnsi="Times New Roman"/>
                <w:bCs/>
              </w:rPr>
            </w:pPr>
            <w:r w:rsidRPr="00F642D0">
              <w:rPr>
                <w:rFonts w:ascii="Times New Roman" w:hAnsi="Times New Roman"/>
              </w:rPr>
              <w:t>Создание здоровых и безопасных условий труда и предупреждение производственного травматизма и профессиональных заболеваний</w:t>
            </w:r>
          </w:p>
        </w:tc>
      </w:tr>
      <w:tr w:rsidR="00F642D0" w:rsidRPr="00F642D0" w:rsidTr="00F642D0">
        <w:trPr>
          <w:gridAfter w:val="1"/>
          <w:wAfter w:w="53" w:type="dxa"/>
        </w:trPr>
        <w:tc>
          <w:tcPr>
            <w:tcW w:w="2515" w:type="dxa"/>
          </w:tcPr>
          <w:p w:rsidR="00F642D0" w:rsidRPr="00F642D0" w:rsidRDefault="00F642D0" w:rsidP="0038553A">
            <w:pPr>
              <w:pStyle w:val="af7"/>
              <w:widowControl w:val="0"/>
              <w:autoSpaceDE w:val="0"/>
              <w:autoSpaceDN w:val="0"/>
              <w:adjustRightInd w:val="0"/>
              <w:spacing w:after="0" w:line="240" w:lineRule="auto"/>
              <w:ind w:left="0"/>
              <w:rPr>
                <w:rFonts w:ascii="Times New Roman" w:hAnsi="Times New Roman"/>
                <w:bCs/>
              </w:rPr>
            </w:pPr>
            <w:r w:rsidRPr="00F642D0">
              <w:rPr>
                <w:rFonts w:ascii="Times New Roman" w:hAnsi="Times New Roman"/>
                <w:bCs/>
              </w:rPr>
              <w:t xml:space="preserve">2.2. Проведение медицинских осмотров и диспансеризации </w:t>
            </w:r>
          </w:p>
        </w:tc>
        <w:tc>
          <w:tcPr>
            <w:tcW w:w="1846"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bCs/>
              </w:rPr>
            </w:pPr>
            <w:r w:rsidRPr="00F642D0">
              <w:rPr>
                <w:rFonts w:ascii="Times New Roman" w:hAnsi="Times New Roman"/>
                <w:bCs/>
              </w:rPr>
              <w:t>Главный специалист</w:t>
            </w:r>
          </w:p>
          <w:p w:rsidR="00F642D0" w:rsidRPr="00F642D0" w:rsidRDefault="00F642D0" w:rsidP="0038553A">
            <w:pPr>
              <w:widowControl w:val="0"/>
              <w:autoSpaceDE w:val="0"/>
              <w:autoSpaceDN w:val="0"/>
              <w:adjustRightInd w:val="0"/>
              <w:spacing w:after="0" w:line="240" w:lineRule="auto"/>
              <w:jc w:val="center"/>
              <w:rPr>
                <w:rFonts w:ascii="Times New Roman" w:hAnsi="Times New Roman"/>
                <w:bCs/>
              </w:rPr>
            </w:pPr>
            <w:r w:rsidRPr="00F642D0">
              <w:rPr>
                <w:rFonts w:ascii="Times New Roman" w:hAnsi="Times New Roman"/>
                <w:bCs/>
              </w:rPr>
              <w:t>(по охране труда) администрации</w:t>
            </w:r>
          </w:p>
          <w:p w:rsidR="00F642D0" w:rsidRPr="00F642D0" w:rsidRDefault="00F642D0" w:rsidP="0038553A">
            <w:pPr>
              <w:widowControl w:val="0"/>
              <w:autoSpaceDE w:val="0"/>
              <w:autoSpaceDN w:val="0"/>
              <w:adjustRightInd w:val="0"/>
              <w:spacing w:after="0" w:line="240" w:lineRule="auto"/>
              <w:jc w:val="center"/>
              <w:rPr>
                <w:rFonts w:ascii="Times New Roman" w:hAnsi="Times New Roman"/>
                <w:bCs/>
              </w:rPr>
            </w:pPr>
          </w:p>
          <w:p w:rsidR="00F642D0" w:rsidRPr="00F642D0" w:rsidRDefault="00F642D0" w:rsidP="0038553A">
            <w:pPr>
              <w:widowControl w:val="0"/>
              <w:autoSpaceDE w:val="0"/>
              <w:autoSpaceDN w:val="0"/>
              <w:adjustRightInd w:val="0"/>
              <w:spacing w:after="0" w:line="240" w:lineRule="auto"/>
              <w:jc w:val="center"/>
              <w:rPr>
                <w:rFonts w:ascii="Times New Roman" w:hAnsi="Times New Roman"/>
                <w:bCs/>
              </w:rPr>
            </w:pPr>
          </w:p>
          <w:p w:rsidR="00F642D0" w:rsidRPr="00F642D0" w:rsidRDefault="00F642D0" w:rsidP="0038553A">
            <w:pPr>
              <w:widowControl w:val="0"/>
              <w:autoSpaceDE w:val="0"/>
              <w:autoSpaceDN w:val="0"/>
              <w:adjustRightInd w:val="0"/>
              <w:spacing w:after="0" w:line="240" w:lineRule="auto"/>
              <w:jc w:val="center"/>
              <w:rPr>
                <w:rFonts w:ascii="Times New Roman" w:hAnsi="Times New Roman"/>
              </w:rPr>
            </w:pPr>
          </w:p>
        </w:tc>
        <w:tc>
          <w:tcPr>
            <w:tcW w:w="1843"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rPr>
            </w:pPr>
            <w:r w:rsidRPr="00F642D0">
              <w:rPr>
                <w:rFonts w:ascii="Times New Roman" w:hAnsi="Times New Roman"/>
              </w:rPr>
              <w:t>местный бюджет</w:t>
            </w:r>
          </w:p>
          <w:p w:rsidR="00F642D0" w:rsidRPr="00F642D0" w:rsidRDefault="00F642D0" w:rsidP="0038553A">
            <w:pPr>
              <w:widowControl w:val="0"/>
              <w:autoSpaceDE w:val="0"/>
              <w:autoSpaceDN w:val="0"/>
              <w:adjustRightInd w:val="0"/>
              <w:spacing w:after="0" w:line="240" w:lineRule="auto"/>
              <w:jc w:val="center"/>
              <w:rPr>
                <w:rFonts w:ascii="Times New Roman" w:hAnsi="Times New Roman"/>
              </w:rPr>
            </w:pPr>
          </w:p>
          <w:p w:rsidR="00F642D0" w:rsidRPr="00F642D0" w:rsidRDefault="00F642D0" w:rsidP="0038553A">
            <w:pPr>
              <w:widowControl w:val="0"/>
              <w:autoSpaceDE w:val="0"/>
              <w:autoSpaceDN w:val="0"/>
              <w:adjustRightInd w:val="0"/>
              <w:spacing w:after="0" w:line="240" w:lineRule="auto"/>
              <w:jc w:val="center"/>
              <w:rPr>
                <w:rFonts w:ascii="Times New Roman" w:hAnsi="Times New Roman"/>
              </w:rPr>
            </w:pPr>
          </w:p>
          <w:p w:rsidR="00F642D0" w:rsidRPr="00F642D0" w:rsidRDefault="00F642D0" w:rsidP="0038553A">
            <w:pPr>
              <w:widowControl w:val="0"/>
              <w:autoSpaceDE w:val="0"/>
              <w:autoSpaceDN w:val="0"/>
              <w:adjustRightInd w:val="0"/>
              <w:spacing w:after="0" w:line="240" w:lineRule="auto"/>
              <w:jc w:val="center"/>
              <w:rPr>
                <w:rFonts w:ascii="Times New Roman" w:hAnsi="Times New Roman"/>
              </w:rPr>
            </w:pPr>
          </w:p>
        </w:tc>
        <w:tc>
          <w:tcPr>
            <w:tcW w:w="1276" w:type="dxa"/>
            <w:vAlign w:val="center"/>
          </w:tcPr>
          <w:p w:rsidR="00F642D0" w:rsidRPr="00F642D0" w:rsidRDefault="00F642D0" w:rsidP="0038553A">
            <w:pPr>
              <w:spacing w:after="0" w:line="240" w:lineRule="auto"/>
              <w:jc w:val="center"/>
              <w:rPr>
                <w:rFonts w:ascii="Times New Roman" w:hAnsi="Times New Roman"/>
              </w:rPr>
            </w:pPr>
            <w:r w:rsidRPr="00F642D0">
              <w:rPr>
                <w:rFonts w:ascii="Times New Roman" w:hAnsi="Times New Roman"/>
              </w:rPr>
              <w:t>550,0</w:t>
            </w:r>
          </w:p>
        </w:tc>
        <w:tc>
          <w:tcPr>
            <w:tcW w:w="1276" w:type="dxa"/>
            <w:gridSpan w:val="3"/>
            <w:vAlign w:val="center"/>
          </w:tcPr>
          <w:p w:rsidR="00F642D0" w:rsidRPr="00F642D0" w:rsidRDefault="00F642D0" w:rsidP="0038553A">
            <w:pPr>
              <w:spacing w:after="0" w:line="240" w:lineRule="auto"/>
              <w:jc w:val="center"/>
              <w:rPr>
                <w:rFonts w:ascii="Times New Roman" w:hAnsi="Times New Roman"/>
              </w:rPr>
            </w:pPr>
          </w:p>
        </w:tc>
        <w:tc>
          <w:tcPr>
            <w:tcW w:w="1275" w:type="dxa"/>
            <w:gridSpan w:val="4"/>
            <w:vAlign w:val="center"/>
          </w:tcPr>
          <w:p w:rsidR="00F642D0" w:rsidRPr="00F642D0" w:rsidRDefault="00F642D0" w:rsidP="0038553A">
            <w:pPr>
              <w:spacing w:after="0" w:line="240" w:lineRule="auto"/>
              <w:jc w:val="center"/>
              <w:rPr>
                <w:rFonts w:ascii="Times New Roman" w:hAnsi="Times New Roman"/>
              </w:rPr>
            </w:pPr>
          </w:p>
        </w:tc>
        <w:tc>
          <w:tcPr>
            <w:tcW w:w="1276" w:type="dxa"/>
            <w:gridSpan w:val="3"/>
            <w:vAlign w:val="center"/>
          </w:tcPr>
          <w:p w:rsidR="00F642D0" w:rsidRPr="00F642D0" w:rsidRDefault="00F642D0" w:rsidP="0038553A">
            <w:pPr>
              <w:spacing w:after="0" w:line="240" w:lineRule="auto"/>
              <w:jc w:val="center"/>
              <w:rPr>
                <w:rFonts w:ascii="Times New Roman" w:hAnsi="Times New Roman"/>
              </w:rPr>
            </w:pPr>
          </w:p>
        </w:tc>
        <w:tc>
          <w:tcPr>
            <w:tcW w:w="1418" w:type="dxa"/>
            <w:gridSpan w:val="3"/>
            <w:vAlign w:val="center"/>
          </w:tcPr>
          <w:p w:rsidR="00F642D0" w:rsidRPr="00F642D0" w:rsidRDefault="00F642D0" w:rsidP="0038553A">
            <w:pPr>
              <w:spacing w:after="0" w:line="240" w:lineRule="auto"/>
              <w:jc w:val="center"/>
              <w:rPr>
                <w:rFonts w:ascii="Times New Roman" w:hAnsi="Times New Roman"/>
              </w:rPr>
            </w:pPr>
            <w:r w:rsidRPr="00F642D0">
              <w:rPr>
                <w:rFonts w:ascii="Times New Roman" w:hAnsi="Times New Roman"/>
              </w:rPr>
              <w:t>550,0</w:t>
            </w:r>
          </w:p>
        </w:tc>
        <w:tc>
          <w:tcPr>
            <w:tcW w:w="1275" w:type="dxa"/>
            <w:gridSpan w:val="3"/>
          </w:tcPr>
          <w:p w:rsidR="00F642D0" w:rsidRPr="00F642D0" w:rsidRDefault="00F642D0" w:rsidP="0038553A">
            <w:pPr>
              <w:pStyle w:val="4"/>
              <w:tabs>
                <w:tab w:val="left" w:pos="4536"/>
              </w:tabs>
              <w:spacing w:before="0" w:beforeAutospacing="0" w:after="0" w:afterAutospacing="0"/>
              <w:jc w:val="center"/>
              <w:rPr>
                <w:rStyle w:val="extended-textfull"/>
                <w:b w:val="0"/>
                <w:sz w:val="22"/>
                <w:szCs w:val="22"/>
              </w:rPr>
            </w:pPr>
          </w:p>
        </w:tc>
        <w:tc>
          <w:tcPr>
            <w:tcW w:w="1843" w:type="dxa"/>
            <w:gridSpan w:val="2"/>
            <w:vAlign w:val="center"/>
          </w:tcPr>
          <w:p w:rsidR="00F642D0" w:rsidRPr="00F642D0" w:rsidRDefault="00F642D0" w:rsidP="0038553A">
            <w:pPr>
              <w:pStyle w:val="4"/>
              <w:tabs>
                <w:tab w:val="left" w:pos="4536"/>
              </w:tabs>
              <w:spacing w:before="0" w:beforeAutospacing="0" w:after="0" w:afterAutospacing="0"/>
              <w:jc w:val="center"/>
              <w:rPr>
                <w:b w:val="0"/>
                <w:bCs w:val="0"/>
                <w:sz w:val="22"/>
                <w:szCs w:val="22"/>
              </w:rPr>
            </w:pPr>
            <w:r w:rsidRPr="00F642D0">
              <w:rPr>
                <w:rStyle w:val="extended-textfull"/>
                <w:b w:val="0"/>
                <w:sz w:val="22"/>
                <w:szCs w:val="22"/>
              </w:rPr>
              <w:t>Определение соответствия состояния здоровья работников выполняемой работе</w:t>
            </w:r>
          </w:p>
        </w:tc>
      </w:tr>
      <w:tr w:rsidR="00F642D0" w:rsidRPr="00F642D0" w:rsidTr="00F642D0">
        <w:trPr>
          <w:gridAfter w:val="1"/>
          <w:wAfter w:w="53" w:type="dxa"/>
        </w:trPr>
        <w:tc>
          <w:tcPr>
            <w:tcW w:w="2515" w:type="dxa"/>
          </w:tcPr>
          <w:p w:rsidR="00F642D0" w:rsidRPr="00F642D0" w:rsidRDefault="00F642D0" w:rsidP="0038553A">
            <w:pPr>
              <w:widowControl w:val="0"/>
              <w:autoSpaceDE w:val="0"/>
              <w:autoSpaceDN w:val="0"/>
              <w:adjustRightInd w:val="0"/>
              <w:spacing w:after="0" w:line="240" w:lineRule="auto"/>
              <w:rPr>
                <w:rFonts w:ascii="Times New Roman" w:hAnsi="Times New Roman"/>
                <w:bCs/>
              </w:rPr>
            </w:pPr>
            <w:r w:rsidRPr="00F642D0">
              <w:rPr>
                <w:rFonts w:ascii="Times New Roman" w:hAnsi="Times New Roman"/>
                <w:bCs/>
              </w:rPr>
              <w:t xml:space="preserve">2.3. Проведение психиатрического освидетельствования </w:t>
            </w:r>
          </w:p>
        </w:tc>
        <w:tc>
          <w:tcPr>
            <w:tcW w:w="1846"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bCs/>
              </w:rPr>
            </w:pPr>
            <w:r w:rsidRPr="00F642D0">
              <w:rPr>
                <w:rFonts w:ascii="Times New Roman" w:hAnsi="Times New Roman"/>
                <w:bCs/>
              </w:rPr>
              <w:t xml:space="preserve">Главный специалист </w:t>
            </w:r>
          </w:p>
          <w:p w:rsidR="00F642D0" w:rsidRPr="00F642D0" w:rsidRDefault="00F642D0" w:rsidP="0038553A">
            <w:pPr>
              <w:widowControl w:val="0"/>
              <w:autoSpaceDE w:val="0"/>
              <w:autoSpaceDN w:val="0"/>
              <w:adjustRightInd w:val="0"/>
              <w:spacing w:after="0" w:line="240" w:lineRule="auto"/>
              <w:jc w:val="center"/>
              <w:rPr>
                <w:rFonts w:ascii="Times New Roman" w:hAnsi="Times New Roman"/>
                <w:bCs/>
              </w:rPr>
            </w:pPr>
            <w:r w:rsidRPr="00F642D0">
              <w:rPr>
                <w:rFonts w:ascii="Times New Roman" w:hAnsi="Times New Roman"/>
                <w:bCs/>
              </w:rPr>
              <w:t>(по охране труда) администрации</w:t>
            </w:r>
          </w:p>
          <w:p w:rsidR="00F642D0" w:rsidRPr="00F642D0" w:rsidRDefault="00F642D0" w:rsidP="0038553A">
            <w:pPr>
              <w:widowControl w:val="0"/>
              <w:autoSpaceDE w:val="0"/>
              <w:autoSpaceDN w:val="0"/>
              <w:adjustRightInd w:val="0"/>
              <w:spacing w:after="0" w:line="240" w:lineRule="auto"/>
              <w:jc w:val="center"/>
              <w:rPr>
                <w:rFonts w:ascii="Times New Roman" w:hAnsi="Times New Roman"/>
                <w:bCs/>
              </w:rPr>
            </w:pPr>
          </w:p>
          <w:p w:rsidR="00F642D0" w:rsidRPr="00F642D0" w:rsidRDefault="00F642D0" w:rsidP="0038553A">
            <w:pPr>
              <w:widowControl w:val="0"/>
              <w:autoSpaceDE w:val="0"/>
              <w:autoSpaceDN w:val="0"/>
              <w:adjustRightInd w:val="0"/>
              <w:spacing w:after="0" w:line="240" w:lineRule="auto"/>
              <w:jc w:val="center"/>
              <w:rPr>
                <w:rFonts w:ascii="Times New Roman" w:hAnsi="Times New Roman"/>
                <w:bCs/>
              </w:rPr>
            </w:pPr>
          </w:p>
          <w:p w:rsidR="00F642D0" w:rsidRPr="00F642D0" w:rsidRDefault="00F642D0" w:rsidP="0038553A">
            <w:pPr>
              <w:widowControl w:val="0"/>
              <w:autoSpaceDE w:val="0"/>
              <w:autoSpaceDN w:val="0"/>
              <w:adjustRightInd w:val="0"/>
              <w:spacing w:after="0" w:line="240" w:lineRule="auto"/>
              <w:jc w:val="center"/>
              <w:rPr>
                <w:rFonts w:ascii="Times New Roman" w:hAnsi="Times New Roman"/>
                <w:bCs/>
              </w:rPr>
            </w:pPr>
          </w:p>
          <w:p w:rsidR="00F642D0" w:rsidRPr="00F642D0" w:rsidRDefault="00F642D0" w:rsidP="0038553A">
            <w:pPr>
              <w:widowControl w:val="0"/>
              <w:autoSpaceDE w:val="0"/>
              <w:autoSpaceDN w:val="0"/>
              <w:adjustRightInd w:val="0"/>
              <w:spacing w:after="0" w:line="240" w:lineRule="auto"/>
              <w:jc w:val="center"/>
              <w:rPr>
                <w:rFonts w:ascii="Times New Roman" w:hAnsi="Times New Roman"/>
                <w:bCs/>
              </w:rPr>
            </w:pPr>
          </w:p>
        </w:tc>
        <w:tc>
          <w:tcPr>
            <w:tcW w:w="1843"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rPr>
            </w:pPr>
            <w:r w:rsidRPr="00F642D0">
              <w:rPr>
                <w:rFonts w:ascii="Times New Roman" w:hAnsi="Times New Roman"/>
              </w:rPr>
              <w:t>местный бюджет</w:t>
            </w:r>
          </w:p>
          <w:p w:rsidR="00F642D0" w:rsidRPr="00F642D0" w:rsidRDefault="00F642D0" w:rsidP="0038553A">
            <w:pPr>
              <w:widowControl w:val="0"/>
              <w:autoSpaceDE w:val="0"/>
              <w:autoSpaceDN w:val="0"/>
              <w:adjustRightInd w:val="0"/>
              <w:spacing w:after="0" w:line="240" w:lineRule="auto"/>
              <w:jc w:val="center"/>
              <w:rPr>
                <w:rFonts w:ascii="Times New Roman" w:hAnsi="Times New Roman"/>
              </w:rPr>
            </w:pPr>
          </w:p>
          <w:p w:rsidR="00F642D0" w:rsidRPr="00F642D0" w:rsidRDefault="00F642D0" w:rsidP="0038553A">
            <w:pPr>
              <w:widowControl w:val="0"/>
              <w:autoSpaceDE w:val="0"/>
              <w:autoSpaceDN w:val="0"/>
              <w:adjustRightInd w:val="0"/>
              <w:spacing w:after="0" w:line="240" w:lineRule="auto"/>
              <w:jc w:val="center"/>
              <w:rPr>
                <w:rFonts w:ascii="Times New Roman" w:hAnsi="Times New Roman"/>
              </w:rPr>
            </w:pPr>
          </w:p>
          <w:p w:rsidR="00F642D0" w:rsidRPr="00F642D0" w:rsidRDefault="00F642D0" w:rsidP="0038553A">
            <w:pPr>
              <w:widowControl w:val="0"/>
              <w:autoSpaceDE w:val="0"/>
              <w:autoSpaceDN w:val="0"/>
              <w:adjustRightInd w:val="0"/>
              <w:spacing w:after="0" w:line="240" w:lineRule="auto"/>
              <w:jc w:val="center"/>
              <w:rPr>
                <w:rFonts w:ascii="Times New Roman" w:hAnsi="Times New Roman"/>
              </w:rPr>
            </w:pPr>
          </w:p>
          <w:p w:rsidR="00F642D0" w:rsidRPr="00F642D0" w:rsidRDefault="00F642D0" w:rsidP="0038553A">
            <w:pPr>
              <w:widowControl w:val="0"/>
              <w:autoSpaceDE w:val="0"/>
              <w:autoSpaceDN w:val="0"/>
              <w:adjustRightInd w:val="0"/>
              <w:spacing w:after="0" w:line="240" w:lineRule="auto"/>
              <w:jc w:val="center"/>
              <w:rPr>
                <w:rFonts w:ascii="Times New Roman" w:hAnsi="Times New Roman"/>
              </w:rPr>
            </w:pPr>
          </w:p>
          <w:p w:rsidR="00F642D0" w:rsidRPr="00F642D0" w:rsidRDefault="00F642D0" w:rsidP="0038553A">
            <w:pPr>
              <w:widowControl w:val="0"/>
              <w:autoSpaceDE w:val="0"/>
              <w:autoSpaceDN w:val="0"/>
              <w:adjustRightInd w:val="0"/>
              <w:spacing w:after="0" w:line="240" w:lineRule="auto"/>
              <w:jc w:val="center"/>
              <w:rPr>
                <w:rFonts w:ascii="Times New Roman" w:hAnsi="Times New Roman"/>
              </w:rPr>
            </w:pPr>
          </w:p>
          <w:p w:rsidR="00F642D0" w:rsidRPr="00F642D0" w:rsidRDefault="00F642D0" w:rsidP="0038553A">
            <w:pPr>
              <w:widowControl w:val="0"/>
              <w:autoSpaceDE w:val="0"/>
              <w:autoSpaceDN w:val="0"/>
              <w:adjustRightInd w:val="0"/>
              <w:spacing w:after="0" w:line="240" w:lineRule="auto"/>
              <w:jc w:val="center"/>
              <w:rPr>
                <w:rFonts w:ascii="Times New Roman" w:hAnsi="Times New Roman"/>
              </w:rPr>
            </w:pPr>
          </w:p>
          <w:p w:rsidR="00F642D0" w:rsidRPr="00F642D0" w:rsidRDefault="00F642D0" w:rsidP="0038553A">
            <w:pPr>
              <w:widowControl w:val="0"/>
              <w:autoSpaceDE w:val="0"/>
              <w:autoSpaceDN w:val="0"/>
              <w:adjustRightInd w:val="0"/>
              <w:spacing w:after="0" w:line="240" w:lineRule="auto"/>
              <w:jc w:val="center"/>
              <w:rPr>
                <w:rFonts w:ascii="Times New Roman" w:hAnsi="Times New Roman"/>
              </w:rPr>
            </w:pPr>
          </w:p>
        </w:tc>
        <w:tc>
          <w:tcPr>
            <w:tcW w:w="1276" w:type="dxa"/>
            <w:vAlign w:val="center"/>
          </w:tcPr>
          <w:p w:rsidR="00F642D0" w:rsidRPr="00F642D0" w:rsidRDefault="00F642D0" w:rsidP="0038553A">
            <w:pPr>
              <w:spacing w:after="0" w:line="240" w:lineRule="auto"/>
              <w:jc w:val="center"/>
              <w:rPr>
                <w:rFonts w:ascii="Times New Roman" w:hAnsi="Times New Roman"/>
              </w:rPr>
            </w:pPr>
          </w:p>
        </w:tc>
        <w:tc>
          <w:tcPr>
            <w:tcW w:w="1276" w:type="dxa"/>
            <w:gridSpan w:val="3"/>
            <w:vAlign w:val="center"/>
          </w:tcPr>
          <w:p w:rsidR="00F642D0" w:rsidRPr="00F642D0" w:rsidRDefault="00F642D0" w:rsidP="0038553A">
            <w:pPr>
              <w:spacing w:after="0" w:line="240" w:lineRule="auto"/>
              <w:jc w:val="center"/>
              <w:rPr>
                <w:rFonts w:ascii="Times New Roman" w:hAnsi="Times New Roman"/>
              </w:rPr>
            </w:pPr>
          </w:p>
        </w:tc>
        <w:tc>
          <w:tcPr>
            <w:tcW w:w="1275" w:type="dxa"/>
            <w:gridSpan w:val="4"/>
            <w:vAlign w:val="center"/>
          </w:tcPr>
          <w:p w:rsidR="00F642D0" w:rsidRPr="00F642D0" w:rsidRDefault="00F642D0" w:rsidP="0038553A">
            <w:pPr>
              <w:spacing w:after="0" w:line="240" w:lineRule="auto"/>
              <w:jc w:val="center"/>
              <w:rPr>
                <w:rFonts w:ascii="Times New Roman" w:hAnsi="Times New Roman"/>
              </w:rPr>
            </w:pPr>
          </w:p>
        </w:tc>
        <w:tc>
          <w:tcPr>
            <w:tcW w:w="1276" w:type="dxa"/>
            <w:gridSpan w:val="3"/>
            <w:vAlign w:val="center"/>
          </w:tcPr>
          <w:p w:rsidR="00F642D0" w:rsidRPr="00F642D0" w:rsidRDefault="00F642D0" w:rsidP="0038553A">
            <w:pPr>
              <w:spacing w:after="0" w:line="240" w:lineRule="auto"/>
              <w:jc w:val="center"/>
              <w:rPr>
                <w:rFonts w:ascii="Times New Roman" w:hAnsi="Times New Roman"/>
              </w:rPr>
            </w:pPr>
          </w:p>
        </w:tc>
        <w:tc>
          <w:tcPr>
            <w:tcW w:w="1418" w:type="dxa"/>
            <w:gridSpan w:val="3"/>
            <w:vAlign w:val="center"/>
          </w:tcPr>
          <w:p w:rsidR="00F642D0" w:rsidRPr="00F642D0" w:rsidRDefault="00F642D0" w:rsidP="0038553A">
            <w:pPr>
              <w:spacing w:after="0" w:line="240" w:lineRule="auto"/>
              <w:jc w:val="center"/>
              <w:rPr>
                <w:rFonts w:ascii="Times New Roman" w:hAnsi="Times New Roman"/>
              </w:rPr>
            </w:pPr>
          </w:p>
        </w:tc>
        <w:tc>
          <w:tcPr>
            <w:tcW w:w="1275" w:type="dxa"/>
            <w:gridSpan w:val="3"/>
          </w:tcPr>
          <w:p w:rsidR="00F642D0" w:rsidRPr="00F642D0" w:rsidRDefault="00F642D0" w:rsidP="0038553A">
            <w:pPr>
              <w:pStyle w:val="4"/>
              <w:tabs>
                <w:tab w:val="left" w:pos="4536"/>
              </w:tabs>
              <w:spacing w:before="0" w:beforeAutospacing="0" w:after="0" w:afterAutospacing="0"/>
              <w:jc w:val="center"/>
              <w:rPr>
                <w:b w:val="0"/>
                <w:sz w:val="22"/>
                <w:szCs w:val="22"/>
              </w:rPr>
            </w:pPr>
          </w:p>
        </w:tc>
        <w:tc>
          <w:tcPr>
            <w:tcW w:w="1843" w:type="dxa"/>
            <w:gridSpan w:val="2"/>
            <w:vAlign w:val="center"/>
          </w:tcPr>
          <w:p w:rsidR="00F642D0" w:rsidRPr="00F642D0" w:rsidRDefault="00F642D0" w:rsidP="0038553A">
            <w:pPr>
              <w:pStyle w:val="4"/>
              <w:tabs>
                <w:tab w:val="left" w:pos="4536"/>
              </w:tabs>
              <w:spacing w:before="0" w:beforeAutospacing="0" w:after="0" w:afterAutospacing="0"/>
              <w:jc w:val="center"/>
              <w:rPr>
                <w:rStyle w:val="extended-textfull"/>
                <w:b w:val="0"/>
                <w:sz w:val="22"/>
                <w:szCs w:val="22"/>
              </w:rPr>
            </w:pPr>
            <w:r w:rsidRPr="00F642D0">
              <w:rPr>
                <w:b w:val="0"/>
                <w:sz w:val="22"/>
                <w:szCs w:val="22"/>
              </w:rPr>
              <w:t xml:space="preserve">Выявление отклонений в физическом здоровье, которые могут негативно отразиться на профессиональной деятельности </w:t>
            </w:r>
          </w:p>
        </w:tc>
      </w:tr>
      <w:tr w:rsidR="00F642D0" w:rsidRPr="00F642D0" w:rsidTr="00F642D0">
        <w:trPr>
          <w:gridAfter w:val="1"/>
          <w:wAfter w:w="53" w:type="dxa"/>
        </w:trPr>
        <w:tc>
          <w:tcPr>
            <w:tcW w:w="2515" w:type="dxa"/>
          </w:tcPr>
          <w:p w:rsidR="00F642D0" w:rsidRPr="00F642D0" w:rsidRDefault="00F642D0" w:rsidP="0038553A">
            <w:pPr>
              <w:widowControl w:val="0"/>
              <w:autoSpaceDE w:val="0"/>
              <w:autoSpaceDN w:val="0"/>
              <w:adjustRightInd w:val="0"/>
              <w:spacing w:after="0" w:line="240" w:lineRule="auto"/>
              <w:rPr>
                <w:rFonts w:ascii="Times New Roman" w:hAnsi="Times New Roman"/>
              </w:rPr>
            </w:pPr>
            <w:r w:rsidRPr="00F642D0">
              <w:rPr>
                <w:rFonts w:ascii="Times New Roman" w:hAnsi="Times New Roman"/>
              </w:rPr>
              <w:t>2.4. Приобретение средств индивидуальной защиты в соответствии с типовыми отраслевыми нормами, смывающих и обезвреживающих сре</w:t>
            </w:r>
            <w:proofErr w:type="gramStart"/>
            <w:r w:rsidRPr="00F642D0">
              <w:rPr>
                <w:rFonts w:ascii="Times New Roman" w:hAnsi="Times New Roman"/>
              </w:rPr>
              <w:t>дств в с</w:t>
            </w:r>
            <w:proofErr w:type="gramEnd"/>
            <w:r w:rsidRPr="00F642D0">
              <w:rPr>
                <w:rFonts w:ascii="Times New Roman" w:hAnsi="Times New Roman"/>
              </w:rPr>
              <w:t>оответствии с типовыми нормами</w:t>
            </w:r>
          </w:p>
        </w:tc>
        <w:tc>
          <w:tcPr>
            <w:tcW w:w="1846" w:type="dxa"/>
          </w:tcPr>
          <w:p w:rsidR="00F642D0" w:rsidRPr="00F642D0" w:rsidRDefault="00F642D0" w:rsidP="0038553A">
            <w:pPr>
              <w:widowControl w:val="0"/>
              <w:autoSpaceDE w:val="0"/>
              <w:autoSpaceDN w:val="0"/>
              <w:adjustRightInd w:val="0"/>
              <w:spacing w:after="0" w:line="240" w:lineRule="auto"/>
              <w:jc w:val="center"/>
              <w:rPr>
                <w:rFonts w:ascii="Times New Roman" w:hAnsi="Times New Roman"/>
                <w:bCs/>
              </w:rPr>
            </w:pPr>
            <w:r w:rsidRPr="00F642D0">
              <w:rPr>
                <w:rFonts w:ascii="Times New Roman" w:hAnsi="Times New Roman"/>
                <w:bCs/>
              </w:rPr>
              <w:t xml:space="preserve">Главный специалист </w:t>
            </w:r>
          </w:p>
          <w:p w:rsidR="00F642D0" w:rsidRPr="00F642D0" w:rsidRDefault="00F642D0" w:rsidP="0038553A">
            <w:pPr>
              <w:widowControl w:val="0"/>
              <w:autoSpaceDE w:val="0"/>
              <w:autoSpaceDN w:val="0"/>
              <w:adjustRightInd w:val="0"/>
              <w:spacing w:after="0" w:line="240" w:lineRule="auto"/>
              <w:jc w:val="center"/>
              <w:rPr>
                <w:rFonts w:ascii="Times New Roman" w:hAnsi="Times New Roman"/>
                <w:bCs/>
              </w:rPr>
            </w:pPr>
            <w:r w:rsidRPr="00F642D0">
              <w:rPr>
                <w:rFonts w:ascii="Times New Roman" w:hAnsi="Times New Roman"/>
                <w:bCs/>
              </w:rPr>
              <w:t>(по охране труда) администрации</w:t>
            </w:r>
          </w:p>
        </w:tc>
        <w:tc>
          <w:tcPr>
            <w:tcW w:w="1843"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rPr>
            </w:pPr>
            <w:r w:rsidRPr="00F642D0">
              <w:rPr>
                <w:rFonts w:ascii="Times New Roman" w:hAnsi="Times New Roman"/>
              </w:rPr>
              <w:t>местный бюджет</w:t>
            </w:r>
          </w:p>
          <w:p w:rsidR="00F642D0" w:rsidRPr="00F642D0" w:rsidRDefault="00F642D0" w:rsidP="0038553A">
            <w:pPr>
              <w:widowControl w:val="0"/>
              <w:autoSpaceDE w:val="0"/>
              <w:autoSpaceDN w:val="0"/>
              <w:adjustRightInd w:val="0"/>
              <w:spacing w:after="0" w:line="240" w:lineRule="auto"/>
              <w:jc w:val="center"/>
              <w:rPr>
                <w:rFonts w:ascii="Times New Roman" w:hAnsi="Times New Roman"/>
              </w:rPr>
            </w:pPr>
          </w:p>
          <w:p w:rsidR="00F642D0" w:rsidRPr="00F642D0" w:rsidRDefault="00F642D0" w:rsidP="0038553A">
            <w:pPr>
              <w:widowControl w:val="0"/>
              <w:autoSpaceDE w:val="0"/>
              <w:autoSpaceDN w:val="0"/>
              <w:adjustRightInd w:val="0"/>
              <w:spacing w:after="0" w:line="240" w:lineRule="auto"/>
              <w:jc w:val="center"/>
              <w:rPr>
                <w:rFonts w:ascii="Times New Roman" w:hAnsi="Times New Roman"/>
              </w:rPr>
            </w:pPr>
          </w:p>
          <w:p w:rsidR="00F642D0" w:rsidRPr="00F642D0" w:rsidRDefault="00F642D0" w:rsidP="0038553A">
            <w:pPr>
              <w:widowControl w:val="0"/>
              <w:autoSpaceDE w:val="0"/>
              <w:autoSpaceDN w:val="0"/>
              <w:adjustRightInd w:val="0"/>
              <w:spacing w:after="0" w:line="240" w:lineRule="auto"/>
              <w:jc w:val="center"/>
              <w:rPr>
                <w:rFonts w:ascii="Times New Roman" w:hAnsi="Times New Roman"/>
              </w:rPr>
            </w:pPr>
          </w:p>
          <w:p w:rsidR="00F642D0" w:rsidRPr="00F642D0" w:rsidRDefault="00F642D0" w:rsidP="0038553A">
            <w:pPr>
              <w:widowControl w:val="0"/>
              <w:autoSpaceDE w:val="0"/>
              <w:autoSpaceDN w:val="0"/>
              <w:adjustRightInd w:val="0"/>
              <w:spacing w:after="0" w:line="240" w:lineRule="auto"/>
              <w:jc w:val="center"/>
              <w:rPr>
                <w:rFonts w:ascii="Times New Roman" w:hAnsi="Times New Roman"/>
              </w:rPr>
            </w:pPr>
          </w:p>
          <w:p w:rsidR="00F642D0" w:rsidRPr="00F642D0" w:rsidRDefault="00F642D0" w:rsidP="0038553A">
            <w:pPr>
              <w:widowControl w:val="0"/>
              <w:autoSpaceDE w:val="0"/>
              <w:autoSpaceDN w:val="0"/>
              <w:adjustRightInd w:val="0"/>
              <w:spacing w:after="0" w:line="240" w:lineRule="auto"/>
              <w:jc w:val="center"/>
              <w:rPr>
                <w:rFonts w:ascii="Times New Roman" w:hAnsi="Times New Roman"/>
              </w:rPr>
            </w:pPr>
          </w:p>
        </w:tc>
        <w:tc>
          <w:tcPr>
            <w:tcW w:w="1276" w:type="dxa"/>
            <w:vAlign w:val="center"/>
          </w:tcPr>
          <w:p w:rsidR="00F642D0" w:rsidRPr="00F642D0" w:rsidRDefault="00F642D0" w:rsidP="0038553A">
            <w:pPr>
              <w:spacing w:after="0" w:line="240" w:lineRule="auto"/>
              <w:jc w:val="center"/>
              <w:rPr>
                <w:rFonts w:ascii="Times New Roman" w:hAnsi="Times New Roman"/>
              </w:rPr>
            </w:pPr>
            <w:r w:rsidRPr="00F642D0">
              <w:rPr>
                <w:rFonts w:ascii="Times New Roman" w:hAnsi="Times New Roman"/>
              </w:rPr>
              <w:t>48,9</w:t>
            </w:r>
          </w:p>
        </w:tc>
        <w:tc>
          <w:tcPr>
            <w:tcW w:w="1276" w:type="dxa"/>
            <w:gridSpan w:val="3"/>
            <w:vAlign w:val="center"/>
          </w:tcPr>
          <w:p w:rsidR="00F642D0" w:rsidRPr="00F642D0" w:rsidRDefault="00F642D0" w:rsidP="0038553A">
            <w:pPr>
              <w:spacing w:after="0" w:line="240" w:lineRule="auto"/>
              <w:jc w:val="center"/>
              <w:rPr>
                <w:rFonts w:ascii="Times New Roman" w:hAnsi="Times New Roman"/>
              </w:rPr>
            </w:pPr>
            <w:r w:rsidRPr="00F642D0">
              <w:rPr>
                <w:rFonts w:ascii="Times New Roman" w:hAnsi="Times New Roman"/>
              </w:rPr>
              <w:t>10,0</w:t>
            </w:r>
          </w:p>
        </w:tc>
        <w:tc>
          <w:tcPr>
            <w:tcW w:w="1275" w:type="dxa"/>
            <w:gridSpan w:val="4"/>
            <w:vAlign w:val="center"/>
          </w:tcPr>
          <w:p w:rsidR="00F642D0" w:rsidRPr="00F642D0" w:rsidRDefault="00F642D0" w:rsidP="0038553A">
            <w:pPr>
              <w:spacing w:after="0" w:line="240" w:lineRule="auto"/>
              <w:jc w:val="center"/>
              <w:rPr>
                <w:rFonts w:ascii="Times New Roman" w:hAnsi="Times New Roman"/>
              </w:rPr>
            </w:pPr>
            <w:r w:rsidRPr="00F642D0">
              <w:rPr>
                <w:rFonts w:ascii="Times New Roman" w:hAnsi="Times New Roman"/>
              </w:rPr>
              <w:t>3,0</w:t>
            </w:r>
          </w:p>
        </w:tc>
        <w:tc>
          <w:tcPr>
            <w:tcW w:w="1276" w:type="dxa"/>
            <w:gridSpan w:val="3"/>
            <w:vAlign w:val="center"/>
          </w:tcPr>
          <w:p w:rsidR="00F642D0" w:rsidRPr="00F642D0" w:rsidRDefault="00F642D0" w:rsidP="0038553A">
            <w:pPr>
              <w:spacing w:after="0" w:line="240" w:lineRule="auto"/>
              <w:jc w:val="center"/>
              <w:rPr>
                <w:rFonts w:ascii="Times New Roman" w:hAnsi="Times New Roman"/>
              </w:rPr>
            </w:pPr>
            <w:r w:rsidRPr="00F642D0">
              <w:rPr>
                <w:rFonts w:ascii="Times New Roman" w:hAnsi="Times New Roman"/>
              </w:rPr>
              <w:t>35,9</w:t>
            </w:r>
          </w:p>
        </w:tc>
        <w:tc>
          <w:tcPr>
            <w:tcW w:w="1418" w:type="dxa"/>
            <w:gridSpan w:val="3"/>
            <w:vAlign w:val="center"/>
          </w:tcPr>
          <w:p w:rsidR="00F642D0" w:rsidRPr="00F642D0" w:rsidRDefault="00F642D0" w:rsidP="0038553A">
            <w:pPr>
              <w:spacing w:after="0" w:line="240" w:lineRule="auto"/>
              <w:jc w:val="center"/>
              <w:rPr>
                <w:rFonts w:ascii="Times New Roman" w:hAnsi="Times New Roman"/>
              </w:rPr>
            </w:pPr>
          </w:p>
        </w:tc>
        <w:tc>
          <w:tcPr>
            <w:tcW w:w="1275" w:type="dxa"/>
            <w:gridSpan w:val="3"/>
          </w:tcPr>
          <w:p w:rsidR="00F642D0" w:rsidRPr="00F642D0" w:rsidRDefault="00F642D0" w:rsidP="0038553A">
            <w:pPr>
              <w:pStyle w:val="4"/>
              <w:tabs>
                <w:tab w:val="left" w:pos="4536"/>
              </w:tabs>
              <w:spacing w:before="0" w:beforeAutospacing="0" w:after="0" w:afterAutospacing="0"/>
              <w:jc w:val="center"/>
              <w:rPr>
                <w:b w:val="0"/>
                <w:sz w:val="22"/>
                <w:szCs w:val="22"/>
              </w:rPr>
            </w:pPr>
          </w:p>
        </w:tc>
        <w:tc>
          <w:tcPr>
            <w:tcW w:w="1843" w:type="dxa"/>
            <w:gridSpan w:val="2"/>
          </w:tcPr>
          <w:p w:rsidR="00F642D0" w:rsidRPr="00F642D0" w:rsidRDefault="00F642D0" w:rsidP="0038553A">
            <w:pPr>
              <w:pStyle w:val="4"/>
              <w:tabs>
                <w:tab w:val="left" w:pos="4536"/>
              </w:tabs>
              <w:spacing w:before="0" w:beforeAutospacing="0" w:after="0" w:afterAutospacing="0"/>
              <w:jc w:val="center"/>
              <w:rPr>
                <w:b w:val="0"/>
                <w:bCs w:val="0"/>
                <w:sz w:val="22"/>
                <w:szCs w:val="22"/>
              </w:rPr>
            </w:pPr>
            <w:r w:rsidRPr="00F642D0">
              <w:rPr>
                <w:b w:val="0"/>
                <w:sz w:val="22"/>
                <w:szCs w:val="22"/>
              </w:rPr>
              <w:t>Защита работников от вредных производственных факторов</w:t>
            </w:r>
          </w:p>
        </w:tc>
      </w:tr>
      <w:tr w:rsidR="00F642D0" w:rsidRPr="00F642D0" w:rsidTr="00F642D0">
        <w:trPr>
          <w:gridAfter w:val="1"/>
          <w:wAfter w:w="53" w:type="dxa"/>
        </w:trPr>
        <w:tc>
          <w:tcPr>
            <w:tcW w:w="2515" w:type="dxa"/>
          </w:tcPr>
          <w:p w:rsidR="00F642D0" w:rsidRPr="00F642D0" w:rsidRDefault="00F642D0" w:rsidP="0038553A">
            <w:pPr>
              <w:widowControl w:val="0"/>
              <w:autoSpaceDE w:val="0"/>
              <w:autoSpaceDN w:val="0"/>
              <w:adjustRightInd w:val="0"/>
              <w:spacing w:after="0" w:line="240" w:lineRule="auto"/>
              <w:rPr>
                <w:rFonts w:ascii="Times New Roman" w:hAnsi="Times New Roman"/>
              </w:rPr>
            </w:pPr>
            <w:r w:rsidRPr="00F642D0">
              <w:rPr>
                <w:rFonts w:ascii="Times New Roman" w:hAnsi="Times New Roman"/>
                <w:bCs/>
              </w:rPr>
              <w:t xml:space="preserve"> 2.5. Проведение </w:t>
            </w:r>
            <w:r w:rsidRPr="00F642D0">
              <w:rPr>
                <w:rFonts w:ascii="Times New Roman" w:hAnsi="Times New Roman"/>
                <w:bCs/>
              </w:rPr>
              <w:lastRenderedPageBreak/>
              <w:t>специальной оценки условий труда</w:t>
            </w:r>
          </w:p>
        </w:tc>
        <w:tc>
          <w:tcPr>
            <w:tcW w:w="1846" w:type="dxa"/>
          </w:tcPr>
          <w:p w:rsidR="00F642D0" w:rsidRPr="00F642D0" w:rsidRDefault="00F642D0" w:rsidP="0038553A">
            <w:pPr>
              <w:widowControl w:val="0"/>
              <w:autoSpaceDE w:val="0"/>
              <w:autoSpaceDN w:val="0"/>
              <w:adjustRightInd w:val="0"/>
              <w:spacing w:after="0" w:line="240" w:lineRule="auto"/>
              <w:jc w:val="center"/>
              <w:rPr>
                <w:rFonts w:ascii="Times New Roman" w:hAnsi="Times New Roman"/>
                <w:bCs/>
              </w:rPr>
            </w:pPr>
            <w:r w:rsidRPr="00F642D0">
              <w:rPr>
                <w:rFonts w:ascii="Times New Roman" w:hAnsi="Times New Roman"/>
                <w:bCs/>
              </w:rPr>
              <w:lastRenderedPageBreak/>
              <w:t xml:space="preserve">Главный </w:t>
            </w:r>
            <w:r w:rsidRPr="00F642D0">
              <w:rPr>
                <w:rFonts w:ascii="Times New Roman" w:hAnsi="Times New Roman"/>
                <w:bCs/>
              </w:rPr>
              <w:lastRenderedPageBreak/>
              <w:t xml:space="preserve">специалист </w:t>
            </w:r>
          </w:p>
          <w:p w:rsidR="00F642D0" w:rsidRPr="00F642D0" w:rsidRDefault="00F642D0" w:rsidP="0038553A">
            <w:pPr>
              <w:widowControl w:val="0"/>
              <w:autoSpaceDE w:val="0"/>
              <w:autoSpaceDN w:val="0"/>
              <w:adjustRightInd w:val="0"/>
              <w:spacing w:after="0" w:line="240" w:lineRule="auto"/>
              <w:jc w:val="center"/>
              <w:rPr>
                <w:rFonts w:ascii="Times New Roman" w:hAnsi="Times New Roman"/>
                <w:bCs/>
              </w:rPr>
            </w:pPr>
            <w:r w:rsidRPr="00F642D0">
              <w:rPr>
                <w:rFonts w:ascii="Times New Roman" w:hAnsi="Times New Roman"/>
                <w:bCs/>
              </w:rPr>
              <w:t>(по охране труда) администрации</w:t>
            </w:r>
          </w:p>
        </w:tc>
        <w:tc>
          <w:tcPr>
            <w:tcW w:w="1843"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rPr>
            </w:pPr>
            <w:r w:rsidRPr="00F642D0">
              <w:rPr>
                <w:rFonts w:ascii="Times New Roman" w:hAnsi="Times New Roman"/>
              </w:rPr>
              <w:lastRenderedPageBreak/>
              <w:t>местный бюджет</w:t>
            </w:r>
          </w:p>
        </w:tc>
        <w:tc>
          <w:tcPr>
            <w:tcW w:w="1276" w:type="dxa"/>
            <w:vAlign w:val="center"/>
          </w:tcPr>
          <w:p w:rsidR="00F642D0" w:rsidRPr="00F642D0" w:rsidRDefault="00F642D0" w:rsidP="0038553A">
            <w:pPr>
              <w:spacing w:after="0" w:line="240" w:lineRule="auto"/>
              <w:jc w:val="center"/>
              <w:rPr>
                <w:rFonts w:ascii="Times New Roman" w:hAnsi="Times New Roman"/>
              </w:rPr>
            </w:pPr>
            <w:r w:rsidRPr="00F642D0">
              <w:rPr>
                <w:rFonts w:ascii="Times New Roman" w:hAnsi="Times New Roman"/>
              </w:rPr>
              <w:t>37,8</w:t>
            </w:r>
          </w:p>
        </w:tc>
        <w:tc>
          <w:tcPr>
            <w:tcW w:w="1276" w:type="dxa"/>
            <w:gridSpan w:val="3"/>
            <w:vAlign w:val="center"/>
          </w:tcPr>
          <w:p w:rsidR="00F642D0" w:rsidRPr="00F642D0" w:rsidRDefault="00F642D0" w:rsidP="0038553A">
            <w:pPr>
              <w:spacing w:after="0" w:line="240" w:lineRule="auto"/>
              <w:jc w:val="center"/>
              <w:rPr>
                <w:rFonts w:ascii="Times New Roman" w:hAnsi="Times New Roman"/>
              </w:rPr>
            </w:pPr>
            <w:r w:rsidRPr="00F642D0">
              <w:rPr>
                <w:rFonts w:ascii="Times New Roman" w:hAnsi="Times New Roman"/>
              </w:rPr>
              <w:t>29,8</w:t>
            </w:r>
          </w:p>
        </w:tc>
        <w:tc>
          <w:tcPr>
            <w:tcW w:w="1275" w:type="dxa"/>
            <w:gridSpan w:val="4"/>
            <w:vAlign w:val="center"/>
          </w:tcPr>
          <w:p w:rsidR="00F642D0" w:rsidRPr="00F642D0" w:rsidRDefault="00F642D0" w:rsidP="0038553A">
            <w:pPr>
              <w:spacing w:after="0" w:line="240" w:lineRule="auto"/>
              <w:jc w:val="center"/>
              <w:rPr>
                <w:rFonts w:ascii="Times New Roman" w:hAnsi="Times New Roman"/>
              </w:rPr>
            </w:pPr>
          </w:p>
        </w:tc>
        <w:tc>
          <w:tcPr>
            <w:tcW w:w="1276" w:type="dxa"/>
            <w:gridSpan w:val="3"/>
            <w:vAlign w:val="center"/>
          </w:tcPr>
          <w:p w:rsidR="00F642D0" w:rsidRPr="00F642D0" w:rsidRDefault="00F642D0" w:rsidP="0038553A">
            <w:pPr>
              <w:spacing w:after="0" w:line="240" w:lineRule="auto"/>
              <w:jc w:val="center"/>
              <w:rPr>
                <w:rFonts w:ascii="Times New Roman" w:hAnsi="Times New Roman"/>
              </w:rPr>
            </w:pPr>
          </w:p>
        </w:tc>
        <w:tc>
          <w:tcPr>
            <w:tcW w:w="1418" w:type="dxa"/>
            <w:gridSpan w:val="3"/>
            <w:vAlign w:val="center"/>
          </w:tcPr>
          <w:p w:rsidR="00F642D0" w:rsidRPr="00F642D0" w:rsidRDefault="00F642D0" w:rsidP="0038553A">
            <w:pPr>
              <w:spacing w:after="0" w:line="240" w:lineRule="auto"/>
              <w:jc w:val="center"/>
              <w:rPr>
                <w:rFonts w:ascii="Times New Roman" w:hAnsi="Times New Roman"/>
              </w:rPr>
            </w:pPr>
            <w:r w:rsidRPr="00F642D0">
              <w:rPr>
                <w:rFonts w:ascii="Times New Roman" w:hAnsi="Times New Roman"/>
              </w:rPr>
              <w:t>8,0</w:t>
            </w:r>
          </w:p>
        </w:tc>
        <w:tc>
          <w:tcPr>
            <w:tcW w:w="1275" w:type="dxa"/>
            <w:gridSpan w:val="3"/>
          </w:tcPr>
          <w:p w:rsidR="00F642D0" w:rsidRPr="00F642D0" w:rsidRDefault="00F642D0" w:rsidP="0038553A">
            <w:pPr>
              <w:suppressAutoHyphens/>
              <w:autoSpaceDE w:val="0"/>
              <w:autoSpaceDN w:val="0"/>
              <w:spacing w:after="0" w:line="240" w:lineRule="auto"/>
              <w:jc w:val="center"/>
              <w:rPr>
                <w:rFonts w:ascii="Times New Roman" w:hAnsi="Times New Roman"/>
                <w:bCs/>
              </w:rPr>
            </w:pPr>
          </w:p>
        </w:tc>
        <w:tc>
          <w:tcPr>
            <w:tcW w:w="1843" w:type="dxa"/>
            <w:gridSpan w:val="2"/>
            <w:vAlign w:val="center"/>
          </w:tcPr>
          <w:p w:rsidR="00F642D0" w:rsidRPr="00F642D0" w:rsidRDefault="00F642D0" w:rsidP="0038553A">
            <w:pPr>
              <w:suppressAutoHyphens/>
              <w:autoSpaceDE w:val="0"/>
              <w:autoSpaceDN w:val="0"/>
              <w:spacing w:after="0" w:line="240" w:lineRule="auto"/>
              <w:jc w:val="center"/>
              <w:rPr>
                <w:rFonts w:ascii="Times New Roman" w:hAnsi="Times New Roman"/>
                <w:bCs/>
              </w:rPr>
            </w:pPr>
            <w:r w:rsidRPr="00F642D0">
              <w:rPr>
                <w:rFonts w:ascii="Times New Roman" w:hAnsi="Times New Roman"/>
                <w:bCs/>
              </w:rPr>
              <w:t>Выявление</w:t>
            </w:r>
          </w:p>
          <w:p w:rsidR="00F642D0" w:rsidRPr="00F642D0" w:rsidRDefault="00F642D0" w:rsidP="0038553A">
            <w:pPr>
              <w:suppressAutoHyphens/>
              <w:autoSpaceDE w:val="0"/>
              <w:autoSpaceDN w:val="0"/>
              <w:spacing w:after="0" w:line="240" w:lineRule="auto"/>
              <w:jc w:val="center"/>
              <w:rPr>
                <w:rFonts w:ascii="Times New Roman" w:hAnsi="Times New Roman"/>
              </w:rPr>
            </w:pPr>
            <w:r w:rsidRPr="00F642D0">
              <w:rPr>
                <w:rFonts w:ascii="Times New Roman" w:hAnsi="Times New Roman"/>
                <w:bCs/>
              </w:rPr>
              <w:lastRenderedPageBreak/>
              <w:t>вредных производственных факторов на рабочих местах</w:t>
            </w:r>
          </w:p>
        </w:tc>
      </w:tr>
      <w:tr w:rsidR="00F642D0" w:rsidRPr="00F642D0" w:rsidTr="00F642D0">
        <w:trPr>
          <w:gridAfter w:val="1"/>
          <w:wAfter w:w="53" w:type="dxa"/>
        </w:trPr>
        <w:tc>
          <w:tcPr>
            <w:tcW w:w="2515" w:type="dxa"/>
          </w:tcPr>
          <w:p w:rsidR="00F642D0" w:rsidRPr="00F642D0" w:rsidRDefault="00F642D0" w:rsidP="0038553A">
            <w:pPr>
              <w:widowControl w:val="0"/>
              <w:autoSpaceDE w:val="0"/>
              <w:autoSpaceDN w:val="0"/>
              <w:adjustRightInd w:val="0"/>
              <w:spacing w:after="0" w:line="240" w:lineRule="auto"/>
              <w:rPr>
                <w:rFonts w:ascii="Times New Roman" w:hAnsi="Times New Roman"/>
                <w:bCs/>
              </w:rPr>
            </w:pPr>
            <w:r w:rsidRPr="00F642D0">
              <w:rPr>
                <w:rFonts w:ascii="Times New Roman" w:hAnsi="Times New Roman"/>
                <w:bCs/>
              </w:rPr>
              <w:lastRenderedPageBreak/>
              <w:t>2.6.Организация проведения производственного контроля</w:t>
            </w:r>
          </w:p>
        </w:tc>
        <w:tc>
          <w:tcPr>
            <w:tcW w:w="1846" w:type="dxa"/>
          </w:tcPr>
          <w:p w:rsidR="00F642D0" w:rsidRPr="00F642D0" w:rsidRDefault="00F642D0" w:rsidP="0038553A">
            <w:pPr>
              <w:widowControl w:val="0"/>
              <w:autoSpaceDE w:val="0"/>
              <w:autoSpaceDN w:val="0"/>
              <w:adjustRightInd w:val="0"/>
              <w:spacing w:after="0" w:line="240" w:lineRule="auto"/>
              <w:jc w:val="center"/>
              <w:rPr>
                <w:rFonts w:ascii="Times New Roman" w:hAnsi="Times New Roman"/>
                <w:bCs/>
              </w:rPr>
            </w:pPr>
            <w:r w:rsidRPr="00F642D0">
              <w:rPr>
                <w:rFonts w:ascii="Times New Roman" w:hAnsi="Times New Roman"/>
                <w:bCs/>
              </w:rPr>
              <w:t xml:space="preserve">Главный специалист </w:t>
            </w:r>
          </w:p>
          <w:p w:rsidR="00F642D0" w:rsidRPr="00F642D0" w:rsidRDefault="00F642D0" w:rsidP="0038553A">
            <w:pPr>
              <w:widowControl w:val="0"/>
              <w:autoSpaceDE w:val="0"/>
              <w:autoSpaceDN w:val="0"/>
              <w:adjustRightInd w:val="0"/>
              <w:spacing w:after="0" w:line="240" w:lineRule="auto"/>
              <w:jc w:val="center"/>
              <w:rPr>
                <w:rFonts w:ascii="Times New Roman" w:hAnsi="Times New Roman"/>
                <w:bCs/>
              </w:rPr>
            </w:pPr>
            <w:r w:rsidRPr="00F642D0">
              <w:rPr>
                <w:rFonts w:ascii="Times New Roman" w:hAnsi="Times New Roman"/>
                <w:bCs/>
              </w:rPr>
              <w:t>(по охране труда) администрации</w:t>
            </w:r>
          </w:p>
          <w:p w:rsidR="00F642D0" w:rsidRPr="00F642D0" w:rsidRDefault="00F642D0" w:rsidP="0038553A">
            <w:pPr>
              <w:widowControl w:val="0"/>
              <w:autoSpaceDE w:val="0"/>
              <w:autoSpaceDN w:val="0"/>
              <w:adjustRightInd w:val="0"/>
              <w:spacing w:after="0" w:line="240" w:lineRule="auto"/>
              <w:jc w:val="center"/>
              <w:rPr>
                <w:rFonts w:ascii="Times New Roman" w:hAnsi="Times New Roman"/>
                <w:bCs/>
              </w:rPr>
            </w:pPr>
          </w:p>
        </w:tc>
        <w:tc>
          <w:tcPr>
            <w:tcW w:w="1843"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rPr>
            </w:pPr>
            <w:r w:rsidRPr="00F642D0">
              <w:rPr>
                <w:rFonts w:ascii="Times New Roman" w:hAnsi="Times New Roman"/>
              </w:rPr>
              <w:t>местный бюджет</w:t>
            </w:r>
          </w:p>
        </w:tc>
        <w:tc>
          <w:tcPr>
            <w:tcW w:w="1276" w:type="dxa"/>
            <w:vAlign w:val="center"/>
          </w:tcPr>
          <w:p w:rsidR="00F642D0" w:rsidRPr="00F642D0" w:rsidRDefault="00F642D0" w:rsidP="0038553A">
            <w:pPr>
              <w:spacing w:after="0" w:line="240" w:lineRule="auto"/>
              <w:jc w:val="center"/>
              <w:rPr>
                <w:rFonts w:ascii="Times New Roman" w:hAnsi="Times New Roman"/>
              </w:rPr>
            </w:pPr>
          </w:p>
        </w:tc>
        <w:tc>
          <w:tcPr>
            <w:tcW w:w="1276" w:type="dxa"/>
            <w:gridSpan w:val="3"/>
            <w:vAlign w:val="center"/>
          </w:tcPr>
          <w:p w:rsidR="00F642D0" w:rsidRPr="00F642D0" w:rsidRDefault="00F642D0" w:rsidP="0038553A">
            <w:pPr>
              <w:spacing w:after="0" w:line="240" w:lineRule="auto"/>
              <w:jc w:val="center"/>
              <w:rPr>
                <w:rFonts w:ascii="Times New Roman" w:hAnsi="Times New Roman"/>
              </w:rPr>
            </w:pPr>
          </w:p>
        </w:tc>
        <w:tc>
          <w:tcPr>
            <w:tcW w:w="1275" w:type="dxa"/>
            <w:gridSpan w:val="4"/>
            <w:vAlign w:val="center"/>
          </w:tcPr>
          <w:p w:rsidR="00F642D0" w:rsidRPr="00F642D0" w:rsidRDefault="00F642D0" w:rsidP="0038553A">
            <w:pPr>
              <w:spacing w:after="0" w:line="240" w:lineRule="auto"/>
              <w:jc w:val="center"/>
              <w:rPr>
                <w:rFonts w:ascii="Times New Roman" w:hAnsi="Times New Roman"/>
              </w:rPr>
            </w:pPr>
          </w:p>
        </w:tc>
        <w:tc>
          <w:tcPr>
            <w:tcW w:w="1276" w:type="dxa"/>
            <w:gridSpan w:val="3"/>
            <w:vAlign w:val="center"/>
          </w:tcPr>
          <w:p w:rsidR="00F642D0" w:rsidRPr="00F642D0" w:rsidRDefault="00F642D0" w:rsidP="0038553A">
            <w:pPr>
              <w:spacing w:after="0" w:line="240" w:lineRule="auto"/>
              <w:jc w:val="center"/>
              <w:rPr>
                <w:rFonts w:ascii="Times New Roman" w:hAnsi="Times New Roman"/>
              </w:rPr>
            </w:pPr>
          </w:p>
        </w:tc>
        <w:tc>
          <w:tcPr>
            <w:tcW w:w="1418" w:type="dxa"/>
            <w:gridSpan w:val="3"/>
            <w:vAlign w:val="center"/>
          </w:tcPr>
          <w:p w:rsidR="00F642D0" w:rsidRPr="00F642D0" w:rsidRDefault="00F642D0" w:rsidP="0038553A">
            <w:pPr>
              <w:spacing w:after="0" w:line="240" w:lineRule="auto"/>
              <w:jc w:val="center"/>
              <w:rPr>
                <w:rFonts w:ascii="Times New Roman" w:hAnsi="Times New Roman"/>
              </w:rPr>
            </w:pPr>
          </w:p>
        </w:tc>
        <w:tc>
          <w:tcPr>
            <w:tcW w:w="1275" w:type="dxa"/>
            <w:gridSpan w:val="3"/>
          </w:tcPr>
          <w:p w:rsidR="00F642D0" w:rsidRPr="00F642D0" w:rsidRDefault="00F642D0" w:rsidP="0038553A">
            <w:pPr>
              <w:suppressAutoHyphens/>
              <w:autoSpaceDE w:val="0"/>
              <w:autoSpaceDN w:val="0"/>
              <w:spacing w:after="0" w:line="240" w:lineRule="auto"/>
              <w:jc w:val="center"/>
              <w:rPr>
                <w:rStyle w:val="extended-textfull"/>
                <w:rFonts w:ascii="Times New Roman" w:hAnsi="Times New Roman"/>
              </w:rPr>
            </w:pPr>
          </w:p>
        </w:tc>
        <w:tc>
          <w:tcPr>
            <w:tcW w:w="1843" w:type="dxa"/>
            <w:gridSpan w:val="2"/>
            <w:vAlign w:val="center"/>
          </w:tcPr>
          <w:p w:rsidR="00F642D0" w:rsidRPr="00F642D0" w:rsidRDefault="00F642D0" w:rsidP="0038553A">
            <w:pPr>
              <w:suppressAutoHyphens/>
              <w:autoSpaceDE w:val="0"/>
              <w:autoSpaceDN w:val="0"/>
              <w:spacing w:after="0" w:line="240" w:lineRule="auto"/>
              <w:jc w:val="center"/>
              <w:rPr>
                <w:rFonts w:ascii="Times New Roman" w:hAnsi="Times New Roman"/>
                <w:bCs/>
              </w:rPr>
            </w:pPr>
            <w:proofErr w:type="gramStart"/>
            <w:r w:rsidRPr="00F642D0">
              <w:rPr>
                <w:rStyle w:val="extended-textfull"/>
                <w:rFonts w:ascii="Times New Roman" w:hAnsi="Times New Roman"/>
              </w:rPr>
              <w:t>Контроль за</w:t>
            </w:r>
            <w:proofErr w:type="gramEnd"/>
            <w:r w:rsidRPr="00F642D0">
              <w:rPr>
                <w:rStyle w:val="extended-textfull"/>
                <w:rFonts w:ascii="Times New Roman" w:hAnsi="Times New Roman"/>
              </w:rPr>
              <w:t xml:space="preserve"> соблюдением санитарных норм и правил, гигиенических нормативов</w:t>
            </w:r>
          </w:p>
        </w:tc>
      </w:tr>
      <w:tr w:rsidR="00F642D0" w:rsidRPr="00F642D0" w:rsidTr="00F642D0">
        <w:trPr>
          <w:gridAfter w:val="1"/>
          <w:wAfter w:w="53" w:type="dxa"/>
        </w:trPr>
        <w:tc>
          <w:tcPr>
            <w:tcW w:w="2515" w:type="dxa"/>
          </w:tcPr>
          <w:p w:rsidR="00F642D0" w:rsidRPr="00F642D0" w:rsidRDefault="00F642D0" w:rsidP="0038553A">
            <w:pPr>
              <w:widowControl w:val="0"/>
              <w:autoSpaceDE w:val="0"/>
              <w:autoSpaceDN w:val="0"/>
              <w:adjustRightInd w:val="0"/>
              <w:spacing w:after="0" w:line="240" w:lineRule="auto"/>
              <w:rPr>
                <w:rFonts w:ascii="Times New Roman" w:hAnsi="Times New Roman"/>
                <w:bCs/>
              </w:rPr>
            </w:pPr>
            <w:r w:rsidRPr="00F642D0">
              <w:rPr>
                <w:rFonts w:ascii="Times New Roman" w:hAnsi="Times New Roman"/>
                <w:bCs/>
              </w:rPr>
              <w:t>2.7. Проведение нормирования труда</w:t>
            </w:r>
          </w:p>
        </w:tc>
        <w:tc>
          <w:tcPr>
            <w:tcW w:w="1846"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bCs/>
              </w:rPr>
            </w:pPr>
            <w:r w:rsidRPr="00F642D0">
              <w:rPr>
                <w:rFonts w:ascii="Times New Roman" w:hAnsi="Times New Roman"/>
                <w:bCs/>
              </w:rPr>
              <w:t xml:space="preserve">Главный специалист </w:t>
            </w:r>
          </w:p>
          <w:p w:rsidR="00F642D0" w:rsidRPr="00F642D0" w:rsidRDefault="00F642D0" w:rsidP="0038553A">
            <w:pPr>
              <w:widowControl w:val="0"/>
              <w:autoSpaceDE w:val="0"/>
              <w:autoSpaceDN w:val="0"/>
              <w:adjustRightInd w:val="0"/>
              <w:spacing w:after="0" w:line="240" w:lineRule="auto"/>
              <w:jc w:val="center"/>
              <w:rPr>
                <w:rFonts w:ascii="Times New Roman" w:hAnsi="Times New Roman"/>
                <w:bCs/>
              </w:rPr>
            </w:pPr>
            <w:r w:rsidRPr="00F642D0">
              <w:rPr>
                <w:rFonts w:ascii="Times New Roman" w:hAnsi="Times New Roman"/>
                <w:bCs/>
              </w:rPr>
              <w:t>(по охране труда) администрации</w:t>
            </w:r>
          </w:p>
          <w:p w:rsidR="00F642D0" w:rsidRPr="00F642D0" w:rsidRDefault="00F642D0" w:rsidP="0038553A">
            <w:pPr>
              <w:widowControl w:val="0"/>
              <w:autoSpaceDE w:val="0"/>
              <w:autoSpaceDN w:val="0"/>
              <w:adjustRightInd w:val="0"/>
              <w:spacing w:after="0" w:line="240" w:lineRule="auto"/>
              <w:jc w:val="center"/>
              <w:rPr>
                <w:rFonts w:ascii="Times New Roman" w:hAnsi="Times New Roman"/>
                <w:bCs/>
              </w:rPr>
            </w:pPr>
          </w:p>
          <w:p w:rsidR="00F642D0" w:rsidRPr="00F642D0" w:rsidRDefault="00F642D0" w:rsidP="0038553A">
            <w:pPr>
              <w:widowControl w:val="0"/>
              <w:autoSpaceDE w:val="0"/>
              <w:autoSpaceDN w:val="0"/>
              <w:adjustRightInd w:val="0"/>
              <w:spacing w:after="0" w:line="240" w:lineRule="auto"/>
              <w:jc w:val="center"/>
              <w:rPr>
                <w:rFonts w:ascii="Times New Roman" w:hAnsi="Times New Roman"/>
                <w:bCs/>
              </w:rPr>
            </w:pPr>
          </w:p>
          <w:p w:rsidR="00F642D0" w:rsidRPr="00F642D0" w:rsidRDefault="00F642D0" w:rsidP="0038553A">
            <w:pPr>
              <w:widowControl w:val="0"/>
              <w:autoSpaceDE w:val="0"/>
              <w:autoSpaceDN w:val="0"/>
              <w:adjustRightInd w:val="0"/>
              <w:spacing w:after="0" w:line="240" w:lineRule="auto"/>
              <w:jc w:val="center"/>
              <w:rPr>
                <w:rFonts w:ascii="Times New Roman" w:hAnsi="Times New Roman"/>
                <w:bCs/>
              </w:rPr>
            </w:pPr>
          </w:p>
          <w:p w:rsidR="00F642D0" w:rsidRPr="00F642D0" w:rsidRDefault="00F642D0" w:rsidP="0038553A">
            <w:pPr>
              <w:widowControl w:val="0"/>
              <w:autoSpaceDE w:val="0"/>
              <w:autoSpaceDN w:val="0"/>
              <w:adjustRightInd w:val="0"/>
              <w:spacing w:after="0" w:line="240" w:lineRule="auto"/>
              <w:jc w:val="center"/>
              <w:rPr>
                <w:rFonts w:ascii="Times New Roman" w:hAnsi="Times New Roman"/>
                <w:bCs/>
              </w:rPr>
            </w:pPr>
          </w:p>
        </w:tc>
        <w:tc>
          <w:tcPr>
            <w:tcW w:w="1843"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rPr>
            </w:pPr>
            <w:r w:rsidRPr="00F642D0">
              <w:rPr>
                <w:rFonts w:ascii="Times New Roman" w:hAnsi="Times New Roman"/>
              </w:rPr>
              <w:t>местный бюджет</w:t>
            </w:r>
          </w:p>
          <w:p w:rsidR="00F642D0" w:rsidRPr="00F642D0" w:rsidRDefault="00F642D0" w:rsidP="0038553A">
            <w:pPr>
              <w:widowControl w:val="0"/>
              <w:autoSpaceDE w:val="0"/>
              <w:autoSpaceDN w:val="0"/>
              <w:adjustRightInd w:val="0"/>
              <w:spacing w:after="0" w:line="240" w:lineRule="auto"/>
              <w:jc w:val="center"/>
              <w:rPr>
                <w:rFonts w:ascii="Times New Roman" w:hAnsi="Times New Roman"/>
              </w:rPr>
            </w:pPr>
          </w:p>
          <w:p w:rsidR="00F642D0" w:rsidRPr="00F642D0" w:rsidRDefault="00F642D0" w:rsidP="0038553A">
            <w:pPr>
              <w:widowControl w:val="0"/>
              <w:autoSpaceDE w:val="0"/>
              <w:autoSpaceDN w:val="0"/>
              <w:adjustRightInd w:val="0"/>
              <w:spacing w:after="0" w:line="240" w:lineRule="auto"/>
              <w:jc w:val="center"/>
              <w:rPr>
                <w:rFonts w:ascii="Times New Roman" w:hAnsi="Times New Roman"/>
              </w:rPr>
            </w:pPr>
          </w:p>
          <w:p w:rsidR="00F642D0" w:rsidRPr="00F642D0" w:rsidRDefault="00F642D0" w:rsidP="0038553A">
            <w:pPr>
              <w:widowControl w:val="0"/>
              <w:autoSpaceDE w:val="0"/>
              <w:autoSpaceDN w:val="0"/>
              <w:adjustRightInd w:val="0"/>
              <w:spacing w:after="0" w:line="240" w:lineRule="auto"/>
              <w:jc w:val="center"/>
              <w:rPr>
                <w:rFonts w:ascii="Times New Roman" w:hAnsi="Times New Roman"/>
              </w:rPr>
            </w:pPr>
          </w:p>
          <w:p w:rsidR="00F642D0" w:rsidRPr="00F642D0" w:rsidRDefault="00F642D0" w:rsidP="0038553A">
            <w:pPr>
              <w:widowControl w:val="0"/>
              <w:autoSpaceDE w:val="0"/>
              <w:autoSpaceDN w:val="0"/>
              <w:adjustRightInd w:val="0"/>
              <w:spacing w:after="0" w:line="240" w:lineRule="auto"/>
              <w:jc w:val="center"/>
              <w:rPr>
                <w:rFonts w:ascii="Times New Roman" w:hAnsi="Times New Roman"/>
              </w:rPr>
            </w:pPr>
          </w:p>
          <w:p w:rsidR="00F642D0" w:rsidRPr="00F642D0" w:rsidRDefault="00F642D0" w:rsidP="0038553A">
            <w:pPr>
              <w:widowControl w:val="0"/>
              <w:autoSpaceDE w:val="0"/>
              <w:autoSpaceDN w:val="0"/>
              <w:adjustRightInd w:val="0"/>
              <w:spacing w:after="0" w:line="240" w:lineRule="auto"/>
              <w:jc w:val="center"/>
              <w:rPr>
                <w:rFonts w:ascii="Times New Roman" w:hAnsi="Times New Roman"/>
              </w:rPr>
            </w:pPr>
          </w:p>
          <w:p w:rsidR="00F642D0" w:rsidRPr="00F642D0" w:rsidRDefault="00F642D0" w:rsidP="0038553A">
            <w:pPr>
              <w:widowControl w:val="0"/>
              <w:autoSpaceDE w:val="0"/>
              <w:autoSpaceDN w:val="0"/>
              <w:adjustRightInd w:val="0"/>
              <w:spacing w:after="0" w:line="240" w:lineRule="auto"/>
              <w:jc w:val="center"/>
              <w:rPr>
                <w:rFonts w:ascii="Times New Roman" w:hAnsi="Times New Roman"/>
              </w:rPr>
            </w:pPr>
          </w:p>
          <w:p w:rsidR="00F642D0" w:rsidRPr="00F642D0" w:rsidRDefault="00F642D0" w:rsidP="0038553A">
            <w:pPr>
              <w:widowControl w:val="0"/>
              <w:autoSpaceDE w:val="0"/>
              <w:autoSpaceDN w:val="0"/>
              <w:adjustRightInd w:val="0"/>
              <w:spacing w:after="0" w:line="240" w:lineRule="auto"/>
              <w:jc w:val="center"/>
              <w:rPr>
                <w:rFonts w:ascii="Times New Roman" w:hAnsi="Times New Roman"/>
              </w:rPr>
            </w:pPr>
          </w:p>
        </w:tc>
        <w:tc>
          <w:tcPr>
            <w:tcW w:w="1276" w:type="dxa"/>
            <w:vAlign w:val="center"/>
          </w:tcPr>
          <w:p w:rsidR="00F642D0" w:rsidRPr="00F642D0" w:rsidRDefault="00F642D0" w:rsidP="0038553A">
            <w:pPr>
              <w:spacing w:after="0" w:line="240" w:lineRule="auto"/>
              <w:jc w:val="center"/>
              <w:rPr>
                <w:rFonts w:ascii="Times New Roman" w:hAnsi="Times New Roman"/>
              </w:rPr>
            </w:pPr>
          </w:p>
        </w:tc>
        <w:tc>
          <w:tcPr>
            <w:tcW w:w="1276" w:type="dxa"/>
            <w:gridSpan w:val="3"/>
            <w:vAlign w:val="center"/>
          </w:tcPr>
          <w:p w:rsidR="00F642D0" w:rsidRPr="00F642D0" w:rsidRDefault="00F642D0" w:rsidP="0038553A">
            <w:pPr>
              <w:spacing w:after="0" w:line="240" w:lineRule="auto"/>
              <w:jc w:val="center"/>
              <w:rPr>
                <w:rFonts w:ascii="Times New Roman" w:hAnsi="Times New Roman"/>
              </w:rPr>
            </w:pPr>
          </w:p>
        </w:tc>
        <w:tc>
          <w:tcPr>
            <w:tcW w:w="1275" w:type="dxa"/>
            <w:gridSpan w:val="4"/>
            <w:vAlign w:val="center"/>
          </w:tcPr>
          <w:p w:rsidR="00F642D0" w:rsidRPr="00F642D0" w:rsidRDefault="00F642D0" w:rsidP="0038553A">
            <w:pPr>
              <w:spacing w:after="0" w:line="240" w:lineRule="auto"/>
              <w:jc w:val="center"/>
              <w:rPr>
                <w:rFonts w:ascii="Times New Roman" w:hAnsi="Times New Roman"/>
              </w:rPr>
            </w:pPr>
          </w:p>
        </w:tc>
        <w:tc>
          <w:tcPr>
            <w:tcW w:w="1276" w:type="dxa"/>
            <w:gridSpan w:val="3"/>
            <w:vAlign w:val="center"/>
          </w:tcPr>
          <w:p w:rsidR="00F642D0" w:rsidRPr="00F642D0" w:rsidRDefault="00F642D0" w:rsidP="0038553A">
            <w:pPr>
              <w:spacing w:after="0" w:line="240" w:lineRule="auto"/>
              <w:jc w:val="center"/>
              <w:rPr>
                <w:rFonts w:ascii="Times New Roman" w:hAnsi="Times New Roman"/>
              </w:rPr>
            </w:pPr>
          </w:p>
        </w:tc>
        <w:tc>
          <w:tcPr>
            <w:tcW w:w="1418" w:type="dxa"/>
            <w:gridSpan w:val="3"/>
            <w:vAlign w:val="center"/>
          </w:tcPr>
          <w:p w:rsidR="00F642D0" w:rsidRPr="00F642D0" w:rsidRDefault="00F642D0" w:rsidP="0038553A">
            <w:pPr>
              <w:spacing w:after="0" w:line="240" w:lineRule="auto"/>
              <w:jc w:val="center"/>
              <w:rPr>
                <w:rFonts w:ascii="Times New Roman" w:hAnsi="Times New Roman"/>
              </w:rPr>
            </w:pPr>
          </w:p>
        </w:tc>
        <w:tc>
          <w:tcPr>
            <w:tcW w:w="1275" w:type="dxa"/>
            <w:gridSpan w:val="3"/>
          </w:tcPr>
          <w:p w:rsidR="00F642D0" w:rsidRPr="00F642D0" w:rsidRDefault="00F642D0" w:rsidP="0038553A">
            <w:pPr>
              <w:suppressAutoHyphens/>
              <w:autoSpaceDE w:val="0"/>
              <w:autoSpaceDN w:val="0"/>
              <w:spacing w:after="0" w:line="240" w:lineRule="auto"/>
              <w:jc w:val="center"/>
              <w:rPr>
                <w:rStyle w:val="extended-textshort"/>
                <w:rFonts w:ascii="Times New Roman" w:hAnsi="Times New Roman"/>
              </w:rPr>
            </w:pPr>
          </w:p>
        </w:tc>
        <w:tc>
          <w:tcPr>
            <w:tcW w:w="1843" w:type="dxa"/>
            <w:gridSpan w:val="2"/>
            <w:vAlign w:val="center"/>
          </w:tcPr>
          <w:p w:rsidR="00F642D0" w:rsidRPr="00F642D0" w:rsidRDefault="00F642D0" w:rsidP="0038553A">
            <w:pPr>
              <w:suppressAutoHyphens/>
              <w:autoSpaceDE w:val="0"/>
              <w:autoSpaceDN w:val="0"/>
              <w:spacing w:after="0" w:line="240" w:lineRule="auto"/>
              <w:jc w:val="center"/>
              <w:rPr>
                <w:rStyle w:val="extended-textfull"/>
                <w:rFonts w:ascii="Times New Roman" w:hAnsi="Times New Roman"/>
              </w:rPr>
            </w:pPr>
            <w:r w:rsidRPr="00F642D0">
              <w:rPr>
                <w:rStyle w:val="extended-textshort"/>
                <w:rFonts w:ascii="Times New Roman" w:hAnsi="Times New Roman"/>
              </w:rPr>
              <w:t>Определение плана физических или умственных затрат работников в процессе трудовой деятельности</w:t>
            </w:r>
          </w:p>
        </w:tc>
      </w:tr>
      <w:tr w:rsidR="00F642D0" w:rsidRPr="00F642D0" w:rsidTr="00F642D0">
        <w:trPr>
          <w:gridAfter w:val="1"/>
          <w:wAfter w:w="53" w:type="dxa"/>
        </w:trPr>
        <w:tc>
          <w:tcPr>
            <w:tcW w:w="2515" w:type="dxa"/>
          </w:tcPr>
          <w:p w:rsidR="00F642D0" w:rsidRPr="00F642D0" w:rsidRDefault="00F642D0" w:rsidP="0038553A">
            <w:pPr>
              <w:pStyle w:val="af7"/>
              <w:widowControl w:val="0"/>
              <w:autoSpaceDE w:val="0"/>
              <w:autoSpaceDN w:val="0"/>
              <w:adjustRightInd w:val="0"/>
              <w:spacing w:after="0" w:line="240" w:lineRule="auto"/>
              <w:ind w:left="0"/>
              <w:rPr>
                <w:rFonts w:ascii="Times New Roman" w:hAnsi="Times New Roman"/>
                <w:bCs/>
              </w:rPr>
            </w:pPr>
            <w:r w:rsidRPr="00F642D0">
              <w:rPr>
                <w:rFonts w:ascii="Times New Roman" w:hAnsi="Times New Roman"/>
              </w:rPr>
              <w:t>2.8. Проведение конкурсов по охране труда, поощрение победителей</w:t>
            </w:r>
          </w:p>
        </w:tc>
        <w:tc>
          <w:tcPr>
            <w:tcW w:w="1846" w:type="dxa"/>
          </w:tcPr>
          <w:p w:rsidR="00F642D0" w:rsidRPr="00F642D0" w:rsidRDefault="00F642D0" w:rsidP="0038553A">
            <w:pPr>
              <w:widowControl w:val="0"/>
              <w:autoSpaceDE w:val="0"/>
              <w:autoSpaceDN w:val="0"/>
              <w:adjustRightInd w:val="0"/>
              <w:spacing w:after="0" w:line="240" w:lineRule="auto"/>
              <w:jc w:val="center"/>
              <w:rPr>
                <w:rFonts w:ascii="Times New Roman" w:hAnsi="Times New Roman"/>
                <w:bCs/>
              </w:rPr>
            </w:pPr>
            <w:r w:rsidRPr="00F642D0">
              <w:rPr>
                <w:rFonts w:ascii="Times New Roman" w:hAnsi="Times New Roman"/>
                <w:bCs/>
              </w:rPr>
              <w:t xml:space="preserve">Главный специалист </w:t>
            </w:r>
          </w:p>
          <w:p w:rsidR="00F642D0" w:rsidRPr="00F642D0" w:rsidRDefault="00F642D0" w:rsidP="0038553A">
            <w:pPr>
              <w:widowControl w:val="0"/>
              <w:autoSpaceDE w:val="0"/>
              <w:autoSpaceDN w:val="0"/>
              <w:adjustRightInd w:val="0"/>
              <w:spacing w:after="0" w:line="240" w:lineRule="auto"/>
              <w:jc w:val="center"/>
              <w:rPr>
                <w:rFonts w:ascii="Times New Roman" w:hAnsi="Times New Roman"/>
                <w:bCs/>
              </w:rPr>
            </w:pPr>
            <w:r w:rsidRPr="00F642D0">
              <w:rPr>
                <w:rFonts w:ascii="Times New Roman" w:hAnsi="Times New Roman"/>
                <w:bCs/>
              </w:rPr>
              <w:t>(по охране труда) администрации</w:t>
            </w:r>
          </w:p>
        </w:tc>
        <w:tc>
          <w:tcPr>
            <w:tcW w:w="1843"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rPr>
            </w:pPr>
            <w:r w:rsidRPr="00F642D0">
              <w:rPr>
                <w:rFonts w:ascii="Times New Roman" w:hAnsi="Times New Roman"/>
              </w:rPr>
              <w:t>местный бюджет</w:t>
            </w:r>
          </w:p>
          <w:p w:rsidR="00F642D0" w:rsidRPr="00F642D0" w:rsidRDefault="00F642D0" w:rsidP="0038553A">
            <w:pPr>
              <w:widowControl w:val="0"/>
              <w:autoSpaceDE w:val="0"/>
              <w:autoSpaceDN w:val="0"/>
              <w:adjustRightInd w:val="0"/>
              <w:spacing w:after="0" w:line="240" w:lineRule="auto"/>
              <w:jc w:val="center"/>
              <w:rPr>
                <w:rFonts w:ascii="Times New Roman" w:hAnsi="Times New Roman"/>
              </w:rPr>
            </w:pPr>
          </w:p>
          <w:p w:rsidR="00F642D0" w:rsidRPr="00F642D0" w:rsidRDefault="00F642D0" w:rsidP="0038553A">
            <w:pPr>
              <w:widowControl w:val="0"/>
              <w:autoSpaceDE w:val="0"/>
              <w:autoSpaceDN w:val="0"/>
              <w:adjustRightInd w:val="0"/>
              <w:spacing w:after="0" w:line="240" w:lineRule="auto"/>
              <w:jc w:val="center"/>
              <w:rPr>
                <w:rFonts w:ascii="Times New Roman" w:hAnsi="Times New Roman"/>
              </w:rPr>
            </w:pPr>
          </w:p>
          <w:p w:rsidR="00F642D0" w:rsidRPr="00F642D0" w:rsidRDefault="00F642D0" w:rsidP="0038553A">
            <w:pPr>
              <w:widowControl w:val="0"/>
              <w:autoSpaceDE w:val="0"/>
              <w:autoSpaceDN w:val="0"/>
              <w:adjustRightInd w:val="0"/>
              <w:spacing w:after="0" w:line="240" w:lineRule="auto"/>
              <w:jc w:val="center"/>
              <w:rPr>
                <w:rFonts w:ascii="Times New Roman" w:hAnsi="Times New Roman"/>
              </w:rPr>
            </w:pPr>
          </w:p>
          <w:p w:rsidR="00F642D0" w:rsidRPr="00F642D0" w:rsidRDefault="00F642D0" w:rsidP="0038553A">
            <w:pPr>
              <w:widowControl w:val="0"/>
              <w:autoSpaceDE w:val="0"/>
              <w:autoSpaceDN w:val="0"/>
              <w:adjustRightInd w:val="0"/>
              <w:spacing w:after="0" w:line="240" w:lineRule="auto"/>
              <w:jc w:val="center"/>
              <w:rPr>
                <w:rFonts w:ascii="Times New Roman" w:hAnsi="Times New Roman"/>
              </w:rPr>
            </w:pPr>
          </w:p>
          <w:p w:rsidR="00F642D0" w:rsidRPr="00F642D0" w:rsidRDefault="00F642D0" w:rsidP="0038553A">
            <w:pPr>
              <w:widowControl w:val="0"/>
              <w:autoSpaceDE w:val="0"/>
              <w:autoSpaceDN w:val="0"/>
              <w:adjustRightInd w:val="0"/>
              <w:spacing w:after="0" w:line="240" w:lineRule="auto"/>
              <w:jc w:val="center"/>
              <w:rPr>
                <w:rFonts w:ascii="Times New Roman" w:hAnsi="Times New Roman"/>
              </w:rPr>
            </w:pPr>
          </w:p>
          <w:p w:rsidR="00F642D0" w:rsidRPr="00F642D0" w:rsidRDefault="00F642D0" w:rsidP="0038553A">
            <w:pPr>
              <w:widowControl w:val="0"/>
              <w:autoSpaceDE w:val="0"/>
              <w:autoSpaceDN w:val="0"/>
              <w:adjustRightInd w:val="0"/>
              <w:spacing w:after="0" w:line="240" w:lineRule="auto"/>
              <w:jc w:val="center"/>
              <w:rPr>
                <w:rFonts w:ascii="Times New Roman" w:hAnsi="Times New Roman"/>
              </w:rPr>
            </w:pPr>
          </w:p>
          <w:p w:rsidR="00F642D0" w:rsidRPr="00F642D0" w:rsidRDefault="00F642D0" w:rsidP="0038553A">
            <w:pPr>
              <w:widowControl w:val="0"/>
              <w:autoSpaceDE w:val="0"/>
              <w:autoSpaceDN w:val="0"/>
              <w:adjustRightInd w:val="0"/>
              <w:spacing w:after="0" w:line="240" w:lineRule="auto"/>
              <w:jc w:val="center"/>
              <w:rPr>
                <w:rFonts w:ascii="Times New Roman" w:hAnsi="Times New Roman"/>
              </w:rPr>
            </w:pPr>
          </w:p>
          <w:p w:rsidR="00F642D0" w:rsidRPr="00F642D0" w:rsidRDefault="00F642D0" w:rsidP="0038553A">
            <w:pPr>
              <w:widowControl w:val="0"/>
              <w:autoSpaceDE w:val="0"/>
              <w:autoSpaceDN w:val="0"/>
              <w:adjustRightInd w:val="0"/>
              <w:spacing w:after="0" w:line="240" w:lineRule="auto"/>
              <w:jc w:val="center"/>
              <w:rPr>
                <w:rFonts w:ascii="Times New Roman" w:hAnsi="Times New Roman"/>
              </w:rPr>
            </w:pPr>
          </w:p>
          <w:p w:rsidR="00F642D0" w:rsidRPr="00F642D0" w:rsidRDefault="00F642D0" w:rsidP="0038553A">
            <w:pPr>
              <w:widowControl w:val="0"/>
              <w:autoSpaceDE w:val="0"/>
              <w:autoSpaceDN w:val="0"/>
              <w:adjustRightInd w:val="0"/>
              <w:spacing w:after="0" w:line="240" w:lineRule="auto"/>
              <w:jc w:val="center"/>
              <w:rPr>
                <w:rFonts w:ascii="Times New Roman" w:hAnsi="Times New Roman"/>
              </w:rPr>
            </w:pPr>
          </w:p>
          <w:p w:rsidR="00F642D0" w:rsidRPr="00F642D0" w:rsidRDefault="00F642D0" w:rsidP="0038553A">
            <w:pPr>
              <w:widowControl w:val="0"/>
              <w:autoSpaceDE w:val="0"/>
              <w:autoSpaceDN w:val="0"/>
              <w:adjustRightInd w:val="0"/>
              <w:spacing w:after="0" w:line="240" w:lineRule="auto"/>
              <w:jc w:val="center"/>
              <w:rPr>
                <w:rFonts w:ascii="Times New Roman" w:hAnsi="Times New Roman"/>
              </w:rPr>
            </w:pPr>
          </w:p>
        </w:tc>
        <w:tc>
          <w:tcPr>
            <w:tcW w:w="1276" w:type="dxa"/>
            <w:vAlign w:val="center"/>
          </w:tcPr>
          <w:p w:rsidR="00F642D0" w:rsidRPr="00F642D0" w:rsidRDefault="00F642D0" w:rsidP="0038553A">
            <w:pPr>
              <w:spacing w:after="0" w:line="240" w:lineRule="auto"/>
              <w:jc w:val="center"/>
              <w:rPr>
                <w:rFonts w:ascii="Times New Roman" w:hAnsi="Times New Roman"/>
              </w:rPr>
            </w:pPr>
            <w:r w:rsidRPr="00F642D0">
              <w:rPr>
                <w:rFonts w:ascii="Times New Roman" w:hAnsi="Times New Roman"/>
              </w:rPr>
              <w:t>8,0</w:t>
            </w:r>
          </w:p>
        </w:tc>
        <w:tc>
          <w:tcPr>
            <w:tcW w:w="1276" w:type="dxa"/>
            <w:gridSpan w:val="3"/>
            <w:vAlign w:val="center"/>
          </w:tcPr>
          <w:p w:rsidR="00F642D0" w:rsidRPr="00F642D0" w:rsidRDefault="00F642D0" w:rsidP="0038553A">
            <w:pPr>
              <w:spacing w:after="0" w:line="240" w:lineRule="auto"/>
              <w:jc w:val="center"/>
              <w:rPr>
                <w:rFonts w:ascii="Times New Roman" w:hAnsi="Times New Roman"/>
              </w:rPr>
            </w:pPr>
          </w:p>
        </w:tc>
        <w:tc>
          <w:tcPr>
            <w:tcW w:w="1275" w:type="dxa"/>
            <w:gridSpan w:val="4"/>
            <w:vAlign w:val="center"/>
          </w:tcPr>
          <w:p w:rsidR="00F642D0" w:rsidRPr="00F642D0" w:rsidRDefault="00F642D0" w:rsidP="0038553A">
            <w:pPr>
              <w:spacing w:after="0" w:line="240" w:lineRule="auto"/>
              <w:jc w:val="center"/>
              <w:rPr>
                <w:rFonts w:ascii="Times New Roman" w:hAnsi="Times New Roman"/>
              </w:rPr>
            </w:pPr>
          </w:p>
        </w:tc>
        <w:tc>
          <w:tcPr>
            <w:tcW w:w="1276" w:type="dxa"/>
            <w:gridSpan w:val="3"/>
            <w:vAlign w:val="center"/>
          </w:tcPr>
          <w:p w:rsidR="00F642D0" w:rsidRPr="00F642D0" w:rsidRDefault="00F642D0" w:rsidP="0038553A">
            <w:pPr>
              <w:spacing w:after="0" w:line="240" w:lineRule="auto"/>
              <w:jc w:val="center"/>
              <w:rPr>
                <w:rFonts w:ascii="Times New Roman" w:hAnsi="Times New Roman"/>
              </w:rPr>
            </w:pPr>
            <w:r w:rsidRPr="00F642D0">
              <w:rPr>
                <w:rFonts w:ascii="Times New Roman" w:hAnsi="Times New Roman"/>
              </w:rPr>
              <w:t>3,0</w:t>
            </w:r>
          </w:p>
        </w:tc>
        <w:tc>
          <w:tcPr>
            <w:tcW w:w="1418" w:type="dxa"/>
            <w:gridSpan w:val="3"/>
            <w:vAlign w:val="center"/>
          </w:tcPr>
          <w:p w:rsidR="00F642D0" w:rsidRPr="00F642D0" w:rsidRDefault="00F642D0" w:rsidP="0038553A">
            <w:pPr>
              <w:spacing w:after="0" w:line="240" w:lineRule="auto"/>
              <w:jc w:val="center"/>
              <w:rPr>
                <w:rFonts w:ascii="Times New Roman" w:hAnsi="Times New Roman"/>
              </w:rPr>
            </w:pPr>
            <w:r w:rsidRPr="00F642D0">
              <w:rPr>
                <w:rFonts w:ascii="Times New Roman" w:hAnsi="Times New Roman"/>
              </w:rPr>
              <w:t>5,0</w:t>
            </w:r>
          </w:p>
        </w:tc>
        <w:tc>
          <w:tcPr>
            <w:tcW w:w="1275" w:type="dxa"/>
            <w:gridSpan w:val="3"/>
          </w:tcPr>
          <w:p w:rsidR="00F642D0" w:rsidRPr="00F642D0" w:rsidRDefault="00F642D0" w:rsidP="0038553A">
            <w:pPr>
              <w:pStyle w:val="4"/>
              <w:tabs>
                <w:tab w:val="left" w:pos="4536"/>
              </w:tabs>
              <w:spacing w:before="0" w:beforeAutospacing="0" w:after="0" w:afterAutospacing="0"/>
              <w:jc w:val="center"/>
              <w:rPr>
                <w:b w:val="0"/>
                <w:sz w:val="22"/>
                <w:szCs w:val="22"/>
              </w:rPr>
            </w:pPr>
          </w:p>
        </w:tc>
        <w:tc>
          <w:tcPr>
            <w:tcW w:w="1843" w:type="dxa"/>
            <w:gridSpan w:val="2"/>
          </w:tcPr>
          <w:p w:rsidR="00F642D0" w:rsidRPr="00F642D0" w:rsidRDefault="00F642D0" w:rsidP="0038553A">
            <w:pPr>
              <w:pStyle w:val="4"/>
              <w:tabs>
                <w:tab w:val="left" w:pos="4536"/>
              </w:tabs>
              <w:spacing w:before="0" w:beforeAutospacing="0" w:after="0" w:afterAutospacing="0"/>
              <w:jc w:val="center"/>
              <w:rPr>
                <w:b w:val="0"/>
                <w:sz w:val="22"/>
                <w:szCs w:val="22"/>
              </w:rPr>
            </w:pPr>
            <w:r w:rsidRPr="00F642D0">
              <w:rPr>
                <w:b w:val="0"/>
                <w:sz w:val="22"/>
                <w:szCs w:val="22"/>
              </w:rPr>
              <w:t>Привлечение внимания работодателей и работающего населения к вопросам безопасности труда и сохранения собственной жизни и здоровья при выполнении производственных</w:t>
            </w:r>
          </w:p>
          <w:p w:rsidR="00F642D0" w:rsidRPr="00F642D0" w:rsidRDefault="00F642D0" w:rsidP="0038553A">
            <w:pPr>
              <w:pStyle w:val="4"/>
              <w:tabs>
                <w:tab w:val="left" w:pos="4536"/>
              </w:tabs>
              <w:spacing w:before="0" w:beforeAutospacing="0" w:after="0" w:afterAutospacing="0"/>
              <w:jc w:val="center"/>
              <w:rPr>
                <w:b w:val="0"/>
                <w:sz w:val="22"/>
                <w:szCs w:val="22"/>
              </w:rPr>
            </w:pPr>
            <w:r w:rsidRPr="00F642D0">
              <w:rPr>
                <w:b w:val="0"/>
                <w:sz w:val="22"/>
                <w:szCs w:val="22"/>
              </w:rPr>
              <w:t xml:space="preserve">обязанностей </w:t>
            </w:r>
          </w:p>
        </w:tc>
      </w:tr>
      <w:tr w:rsidR="00F642D0" w:rsidRPr="00F642D0" w:rsidTr="00F642D0">
        <w:trPr>
          <w:gridAfter w:val="1"/>
          <w:wAfter w:w="53" w:type="dxa"/>
        </w:trPr>
        <w:tc>
          <w:tcPr>
            <w:tcW w:w="2515" w:type="dxa"/>
          </w:tcPr>
          <w:p w:rsidR="00F642D0" w:rsidRPr="00F642D0" w:rsidRDefault="00F642D0" w:rsidP="0038553A">
            <w:pPr>
              <w:pStyle w:val="af7"/>
              <w:widowControl w:val="0"/>
              <w:autoSpaceDE w:val="0"/>
              <w:autoSpaceDN w:val="0"/>
              <w:adjustRightInd w:val="0"/>
              <w:spacing w:after="0" w:line="240" w:lineRule="auto"/>
              <w:ind w:left="0"/>
              <w:rPr>
                <w:rFonts w:ascii="Times New Roman" w:hAnsi="Times New Roman"/>
              </w:rPr>
            </w:pPr>
            <w:r w:rsidRPr="00F642D0">
              <w:rPr>
                <w:rFonts w:ascii="Times New Roman" w:hAnsi="Times New Roman"/>
              </w:rPr>
              <w:t xml:space="preserve">2.9. Разработка комплексных планов по </w:t>
            </w:r>
            <w:r w:rsidRPr="00F642D0">
              <w:rPr>
                <w:rFonts w:ascii="Times New Roman" w:hAnsi="Times New Roman"/>
              </w:rPr>
              <w:lastRenderedPageBreak/>
              <w:t>охране труда и укреплению здоровья работников</w:t>
            </w:r>
          </w:p>
        </w:tc>
        <w:tc>
          <w:tcPr>
            <w:tcW w:w="1846" w:type="dxa"/>
          </w:tcPr>
          <w:p w:rsidR="00F642D0" w:rsidRPr="00F642D0" w:rsidRDefault="00F642D0" w:rsidP="0038553A">
            <w:pPr>
              <w:widowControl w:val="0"/>
              <w:autoSpaceDE w:val="0"/>
              <w:autoSpaceDN w:val="0"/>
              <w:adjustRightInd w:val="0"/>
              <w:spacing w:after="0" w:line="240" w:lineRule="auto"/>
              <w:jc w:val="center"/>
              <w:rPr>
                <w:rFonts w:ascii="Times New Roman" w:hAnsi="Times New Roman"/>
                <w:bCs/>
              </w:rPr>
            </w:pPr>
            <w:r w:rsidRPr="00F642D0">
              <w:rPr>
                <w:rFonts w:ascii="Times New Roman" w:hAnsi="Times New Roman"/>
                <w:bCs/>
              </w:rPr>
              <w:lastRenderedPageBreak/>
              <w:t>Работодатели</w:t>
            </w:r>
          </w:p>
        </w:tc>
        <w:tc>
          <w:tcPr>
            <w:tcW w:w="1843"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rPr>
            </w:pPr>
            <w:r w:rsidRPr="00F642D0">
              <w:rPr>
                <w:rFonts w:ascii="Times New Roman" w:hAnsi="Times New Roman"/>
              </w:rPr>
              <w:t>местный бюджет</w:t>
            </w:r>
          </w:p>
          <w:p w:rsidR="00F642D0" w:rsidRPr="00F642D0" w:rsidRDefault="00F642D0" w:rsidP="0038553A">
            <w:pPr>
              <w:widowControl w:val="0"/>
              <w:autoSpaceDE w:val="0"/>
              <w:autoSpaceDN w:val="0"/>
              <w:adjustRightInd w:val="0"/>
              <w:spacing w:after="0" w:line="240" w:lineRule="auto"/>
              <w:jc w:val="center"/>
              <w:rPr>
                <w:rFonts w:ascii="Times New Roman" w:hAnsi="Times New Roman"/>
              </w:rPr>
            </w:pPr>
          </w:p>
          <w:p w:rsidR="00F642D0" w:rsidRPr="00F642D0" w:rsidRDefault="00F642D0" w:rsidP="0038553A">
            <w:pPr>
              <w:widowControl w:val="0"/>
              <w:autoSpaceDE w:val="0"/>
              <w:autoSpaceDN w:val="0"/>
              <w:adjustRightInd w:val="0"/>
              <w:spacing w:after="0" w:line="240" w:lineRule="auto"/>
              <w:jc w:val="center"/>
              <w:rPr>
                <w:rFonts w:ascii="Times New Roman" w:hAnsi="Times New Roman"/>
              </w:rPr>
            </w:pPr>
          </w:p>
        </w:tc>
        <w:tc>
          <w:tcPr>
            <w:tcW w:w="1276" w:type="dxa"/>
            <w:vAlign w:val="center"/>
          </w:tcPr>
          <w:p w:rsidR="00F642D0" w:rsidRPr="00F642D0" w:rsidRDefault="00F642D0" w:rsidP="0038553A">
            <w:pPr>
              <w:spacing w:after="0" w:line="240" w:lineRule="auto"/>
              <w:jc w:val="center"/>
              <w:rPr>
                <w:rFonts w:ascii="Times New Roman" w:hAnsi="Times New Roman"/>
              </w:rPr>
            </w:pPr>
          </w:p>
        </w:tc>
        <w:tc>
          <w:tcPr>
            <w:tcW w:w="1276" w:type="dxa"/>
            <w:gridSpan w:val="3"/>
            <w:vAlign w:val="center"/>
          </w:tcPr>
          <w:p w:rsidR="00F642D0" w:rsidRPr="00F642D0" w:rsidRDefault="00F642D0" w:rsidP="0038553A">
            <w:pPr>
              <w:spacing w:after="0" w:line="240" w:lineRule="auto"/>
              <w:jc w:val="center"/>
              <w:rPr>
                <w:rFonts w:ascii="Times New Roman" w:hAnsi="Times New Roman"/>
              </w:rPr>
            </w:pPr>
          </w:p>
        </w:tc>
        <w:tc>
          <w:tcPr>
            <w:tcW w:w="1275" w:type="dxa"/>
            <w:gridSpan w:val="4"/>
            <w:vAlign w:val="center"/>
          </w:tcPr>
          <w:p w:rsidR="00F642D0" w:rsidRPr="00F642D0" w:rsidRDefault="00F642D0" w:rsidP="0038553A">
            <w:pPr>
              <w:spacing w:after="0" w:line="240" w:lineRule="auto"/>
              <w:jc w:val="center"/>
              <w:rPr>
                <w:rFonts w:ascii="Times New Roman" w:hAnsi="Times New Roman"/>
              </w:rPr>
            </w:pPr>
          </w:p>
        </w:tc>
        <w:tc>
          <w:tcPr>
            <w:tcW w:w="1276" w:type="dxa"/>
            <w:gridSpan w:val="3"/>
            <w:vAlign w:val="center"/>
          </w:tcPr>
          <w:p w:rsidR="00F642D0" w:rsidRPr="00F642D0" w:rsidRDefault="00F642D0" w:rsidP="0038553A">
            <w:pPr>
              <w:spacing w:after="0" w:line="240" w:lineRule="auto"/>
              <w:jc w:val="center"/>
              <w:rPr>
                <w:rFonts w:ascii="Times New Roman" w:hAnsi="Times New Roman"/>
              </w:rPr>
            </w:pPr>
          </w:p>
        </w:tc>
        <w:tc>
          <w:tcPr>
            <w:tcW w:w="1418" w:type="dxa"/>
            <w:gridSpan w:val="3"/>
            <w:vAlign w:val="center"/>
          </w:tcPr>
          <w:p w:rsidR="00F642D0" w:rsidRPr="00F642D0" w:rsidRDefault="00F642D0" w:rsidP="0038553A">
            <w:pPr>
              <w:spacing w:after="0" w:line="240" w:lineRule="auto"/>
              <w:jc w:val="center"/>
              <w:rPr>
                <w:rFonts w:ascii="Times New Roman" w:hAnsi="Times New Roman"/>
              </w:rPr>
            </w:pPr>
          </w:p>
        </w:tc>
        <w:tc>
          <w:tcPr>
            <w:tcW w:w="1275" w:type="dxa"/>
            <w:gridSpan w:val="3"/>
          </w:tcPr>
          <w:p w:rsidR="00F642D0" w:rsidRPr="00F642D0" w:rsidRDefault="00F642D0" w:rsidP="0038553A">
            <w:pPr>
              <w:pStyle w:val="4"/>
              <w:tabs>
                <w:tab w:val="left" w:pos="4536"/>
              </w:tabs>
              <w:spacing w:before="0" w:beforeAutospacing="0" w:after="0" w:afterAutospacing="0"/>
              <w:jc w:val="center"/>
              <w:rPr>
                <w:b w:val="0"/>
                <w:sz w:val="22"/>
                <w:szCs w:val="22"/>
              </w:rPr>
            </w:pPr>
          </w:p>
        </w:tc>
        <w:tc>
          <w:tcPr>
            <w:tcW w:w="1843" w:type="dxa"/>
            <w:gridSpan w:val="2"/>
          </w:tcPr>
          <w:p w:rsidR="00F642D0" w:rsidRPr="00F642D0" w:rsidRDefault="00F642D0" w:rsidP="0038553A">
            <w:pPr>
              <w:pStyle w:val="4"/>
              <w:tabs>
                <w:tab w:val="left" w:pos="4536"/>
              </w:tabs>
              <w:spacing w:before="0" w:beforeAutospacing="0" w:after="0" w:afterAutospacing="0"/>
              <w:jc w:val="center"/>
              <w:rPr>
                <w:b w:val="0"/>
                <w:sz w:val="22"/>
                <w:szCs w:val="22"/>
              </w:rPr>
            </w:pPr>
            <w:r w:rsidRPr="00F642D0">
              <w:rPr>
                <w:b w:val="0"/>
                <w:sz w:val="22"/>
                <w:szCs w:val="22"/>
              </w:rPr>
              <w:t xml:space="preserve">Внедрение комплексных </w:t>
            </w:r>
            <w:r w:rsidRPr="00F642D0">
              <w:rPr>
                <w:b w:val="0"/>
                <w:sz w:val="22"/>
                <w:szCs w:val="22"/>
              </w:rPr>
              <w:lastRenderedPageBreak/>
              <w:t>планов</w:t>
            </w:r>
            <w:r w:rsidRPr="00F642D0">
              <w:rPr>
                <w:sz w:val="22"/>
                <w:szCs w:val="22"/>
              </w:rPr>
              <w:t xml:space="preserve"> </w:t>
            </w:r>
            <w:r w:rsidRPr="00F642D0">
              <w:rPr>
                <w:b w:val="0"/>
                <w:sz w:val="22"/>
                <w:szCs w:val="22"/>
              </w:rPr>
              <w:t>по охране труда и укреплению здоровья работников</w:t>
            </w:r>
          </w:p>
        </w:tc>
      </w:tr>
      <w:tr w:rsidR="00F642D0" w:rsidRPr="00F642D0" w:rsidTr="00F642D0">
        <w:trPr>
          <w:gridAfter w:val="1"/>
          <w:wAfter w:w="53" w:type="dxa"/>
        </w:trPr>
        <w:tc>
          <w:tcPr>
            <w:tcW w:w="2515" w:type="dxa"/>
          </w:tcPr>
          <w:p w:rsidR="00F642D0" w:rsidRPr="00F642D0" w:rsidRDefault="00F642D0" w:rsidP="0038553A">
            <w:pPr>
              <w:widowControl w:val="0"/>
              <w:autoSpaceDE w:val="0"/>
              <w:autoSpaceDN w:val="0"/>
              <w:adjustRightInd w:val="0"/>
              <w:spacing w:after="0" w:line="240" w:lineRule="auto"/>
              <w:rPr>
                <w:rFonts w:ascii="Times New Roman" w:hAnsi="Times New Roman"/>
                <w:bCs/>
              </w:rPr>
            </w:pPr>
            <w:r w:rsidRPr="00F642D0">
              <w:rPr>
                <w:rFonts w:ascii="Times New Roman" w:hAnsi="Times New Roman"/>
                <w:bCs/>
              </w:rPr>
              <w:lastRenderedPageBreak/>
              <w:t>2.10. Укомплектование первичными средствами пожаротушения зданий</w:t>
            </w:r>
          </w:p>
        </w:tc>
        <w:tc>
          <w:tcPr>
            <w:tcW w:w="1846" w:type="dxa"/>
            <w:vAlign w:val="center"/>
          </w:tcPr>
          <w:p w:rsidR="00F642D0" w:rsidRPr="00F642D0" w:rsidRDefault="00F642D0" w:rsidP="0038553A">
            <w:pPr>
              <w:spacing w:after="0" w:line="240" w:lineRule="auto"/>
              <w:jc w:val="center"/>
              <w:rPr>
                <w:rFonts w:ascii="Times New Roman" w:hAnsi="Times New Roman"/>
                <w:bCs/>
              </w:rPr>
            </w:pPr>
            <w:proofErr w:type="gramStart"/>
            <w:r w:rsidRPr="00F642D0">
              <w:rPr>
                <w:rFonts w:ascii="Times New Roman" w:hAnsi="Times New Roman"/>
                <w:bCs/>
              </w:rPr>
              <w:t>Ответственный</w:t>
            </w:r>
            <w:proofErr w:type="gramEnd"/>
            <w:r w:rsidRPr="00F642D0">
              <w:rPr>
                <w:rFonts w:ascii="Times New Roman" w:hAnsi="Times New Roman"/>
                <w:bCs/>
              </w:rPr>
              <w:br/>
              <w:t>за пожарную безопасность</w:t>
            </w:r>
          </w:p>
        </w:tc>
        <w:tc>
          <w:tcPr>
            <w:tcW w:w="1843"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rPr>
            </w:pPr>
            <w:r w:rsidRPr="00F642D0">
              <w:rPr>
                <w:rFonts w:ascii="Times New Roman" w:hAnsi="Times New Roman"/>
              </w:rPr>
              <w:t>местный бюджет</w:t>
            </w:r>
          </w:p>
        </w:tc>
        <w:tc>
          <w:tcPr>
            <w:tcW w:w="1276" w:type="dxa"/>
            <w:vAlign w:val="center"/>
          </w:tcPr>
          <w:p w:rsidR="00F642D0" w:rsidRPr="00F642D0" w:rsidRDefault="00F642D0" w:rsidP="0038553A">
            <w:pPr>
              <w:spacing w:after="0" w:line="240" w:lineRule="auto"/>
              <w:jc w:val="center"/>
              <w:rPr>
                <w:rFonts w:ascii="Times New Roman" w:hAnsi="Times New Roman"/>
              </w:rPr>
            </w:pPr>
            <w:r w:rsidRPr="00F642D0">
              <w:rPr>
                <w:rFonts w:ascii="Times New Roman" w:hAnsi="Times New Roman"/>
              </w:rPr>
              <w:t>57,3</w:t>
            </w:r>
          </w:p>
        </w:tc>
        <w:tc>
          <w:tcPr>
            <w:tcW w:w="1276" w:type="dxa"/>
            <w:gridSpan w:val="3"/>
            <w:vAlign w:val="center"/>
          </w:tcPr>
          <w:p w:rsidR="00F642D0" w:rsidRPr="00F642D0" w:rsidRDefault="00F642D0" w:rsidP="0038553A">
            <w:pPr>
              <w:spacing w:after="0" w:line="240" w:lineRule="auto"/>
              <w:jc w:val="center"/>
              <w:rPr>
                <w:rFonts w:ascii="Times New Roman" w:hAnsi="Times New Roman"/>
              </w:rPr>
            </w:pPr>
          </w:p>
        </w:tc>
        <w:tc>
          <w:tcPr>
            <w:tcW w:w="1275" w:type="dxa"/>
            <w:gridSpan w:val="4"/>
            <w:vAlign w:val="center"/>
          </w:tcPr>
          <w:p w:rsidR="00F642D0" w:rsidRPr="00F642D0" w:rsidRDefault="00F642D0" w:rsidP="0038553A">
            <w:pPr>
              <w:spacing w:after="0" w:line="240" w:lineRule="auto"/>
              <w:jc w:val="center"/>
              <w:rPr>
                <w:rFonts w:ascii="Times New Roman" w:hAnsi="Times New Roman"/>
              </w:rPr>
            </w:pPr>
          </w:p>
        </w:tc>
        <w:tc>
          <w:tcPr>
            <w:tcW w:w="1276" w:type="dxa"/>
            <w:gridSpan w:val="3"/>
            <w:vAlign w:val="center"/>
          </w:tcPr>
          <w:p w:rsidR="00F642D0" w:rsidRPr="00F642D0" w:rsidRDefault="00F642D0" w:rsidP="0038553A">
            <w:pPr>
              <w:spacing w:after="0" w:line="240" w:lineRule="auto"/>
              <w:jc w:val="center"/>
              <w:rPr>
                <w:rFonts w:ascii="Times New Roman" w:hAnsi="Times New Roman"/>
              </w:rPr>
            </w:pPr>
            <w:r w:rsidRPr="00F642D0">
              <w:rPr>
                <w:rFonts w:ascii="Times New Roman" w:hAnsi="Times New Roman"/>
              </w:rPr>
              <w:t>7,3</w:t>
            </w:r>
          </w:p>
        </w:tc>
        <w:tc>
          <w:tcPr>
            <w:tcW w:w="1418" w:type="dxa"/>
            <w:gridSpan w:val="3"/>
            <w:vAlign w:val="center"/>
          </w:tcPr>
          <w:p w:rsidR="00F642D0" w:rsidRPr="00F642D0" w:rsidRDefault="00F642D0" w:rsidP="0038553A">
            <w:pPr>
              <w:spacing w:after="0" w:line="240" w:lineRule="auto"/>
              <w:jc w:val="center"/>
              <w:rPr>
                <w:rFonts w:ascii="Times New Roman" w:hAnsi="Times New Roman"/>
              </w:rPr>
            </w:pPr>
            <w:r w:rsidRPr="00F642D0">
              <w:rPr>
                <w:rFonts w:ascii="Times New Roman" w:hAnsi="Times New Roman"/>
              </w:rPr>
              <w:t>50,0</w:t>
            </w:r>
          </w:p>
        </w:tc>
        <w:tc>
          <w:tcPr>
            <w:tcW w:w="1275" w:type="dxa"/>
            <w:gridSpan w:val="3"/>
          </w:tcPr>
          <w:p w:rsidR="00F642D0" w:rsidRPr="00F642D0" w:rsidRDefault="00F642D0" w:rsidP="0038553A">
            <w:pPr>
              <w:spacing w:after="0" w:line="240" w:lineRule="auto"/>
              <w:jc w:val="center"/>
              <w:rPr>
                <w:rFonts w:ascii="Times New Roman" w:hAnsi="Times New Roman"/>
                <w:bCs/>
              </w:rPr>
            </w:pPr>
          </w:p>
        </w:tc>
        <w:tc>
          <w:tcPr>
            <w:tcW w:w="1843" w:type="dxa"/>
            <w:gridSpan w:val="2"/>
          </w:tcPr>
          <w:p w:rsidR="00F642D0" w:rsidRPr="00F642D0" w:rsidRDefault="00F642D0" w:rsidP="0038553A">
            <w:pPr>
              <w:spacing w:after="0" w:line="240" w:lineRule="auto"/>
              <w:jc w:val="center"/>
              <w:rPr>
                <w:rFonts w:ascii="Times New Roman" w:hAnsi="Times New Roman"/>
                <w:bCs/>
              </w:rPr>
            </w:pPr>
            <w:r w:rsidRPr="00F642D0">
              <w:rPr>
                <w:rFonts w:ascii="Times New Roman" w:hAnsi="Times New Roman"/>
                <w:bCs/>
              </w:rPr>
              <w:t xml:space="preserve">Обеспечение пожарной безопасности </w:t>
            </w:r>
          </w:p>
        </w:tc>
      </w:tr>
      <w:tr w:rsidR="00F642D0" w:rsidRPr="00F642D0" w:rsidTr="00F642D0">
        <w:trPr>
          <w:gridAfter w:val="1"/>
          <w:wAfter w:w="53" w:type="dxa"/>
        </w:trPr>
        <w:tc>
          <w:tcPr>
            <w:tcW w:w="2515" w:type="dxa"/>
          </w:tcPr>
          <w:p w:rsidR="00F642D0" w:rsidRPr="00F642D0" w:rsidRDefault="00F642D0" w:rsidP="0038553A">
            <w:pPr>
              <w:widowControl w:val="0"/>
              <w:autoSpaceDE w:val="0"/>
              <w:autoSpaceDN w:val="0"/>
              <w:adjustRightInd w:val="0"/>
              <w:spacing w:after="0" w:line="240" w:lineRule="auto"/>
              <w:rPr>
                <w:rFonts w:ascii="Times New Roman" w:hAnsi="Times New Roman"/>
                <w:bCs/>
              </w:rPr>
            </w:pPr>
            <w:r w:rsidRPr="00F642D0">
              <w:rPr>
                <w:rFonts w:ascii="Times New Roman" w:hAnsi="Times New Roman"/>
                <w:bCs/>
              </w:rPr>
              <w:t xml:space="preserve">2.11.Проверка параметров огнетушителей </w:t>
            </w:r>
          </w:p>
        </w:tc>
        <w:tc>
          <w:tcPr>
            <w:tcW w:w="1846" w:type="dxa"/>
            <w:vAlign w:val="center"/>
          </w:tcPr>
          <w:p w:rsidR="00F642D0" w:rsidRPr="00F642D0" w:rsidRDefault="00F642D0" w:rsidP="0038553A">
            <w:pPr>
              <w:spacing w:after="0" w:line="240" w:lineRule="auto"/>
              <w:jc w:val="center"/>
              <w:rPr>
                <w:rFonts w:ascii="Times New Roman" w:hAnsi="Times New Roman"/>
                <w:bCs/>
              </w:rPr>
            </w:pPr>
            <w:proofErr w:type="gramStart"/>
            <w:r w:rsidRPr="00F642D0">
              <w:rPr>
                <w:rFonts w:ascii="Times New Roman" w:hAnsi="Times New Roman"/>
                <w:bCs/>
              </w:rPr>
              <w:t>Ответственный</w:t>
            </w:r>
            <w:proofErr w:type="gramEnd"/>
            <w:r w:rsidRPr="00F642D0">
              <w:rPr>
                <w:rFonts w:ascii="Times New Roman" w:hAnsi="Times New Roman"/>
                <w:bCs/>
              </w:rPr>
              <w:br/>
              <w:t>за пожарную безопасность</w:t>
            </w:r>
          </w:p>
        </w:tc>
        <w:tc>
          <w:tcPr>
            <w:tcW w:w="1843"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rPr>
            </w:pPr>
            <w:r w:rsidRPr="00F642D0">
              <w:rPr>
                <w:rFonts w:ascii="Times New Roman" w:hAnsi="Times New Roman"/>
              </w:rPr>
              <w:t>местный бюджет</w:t>
            </w:r>
          </w:p>
        </w:tc>
        <w:tc>
          <w:tcPr>
            <w:tcW w:w="1276" w:type="dxa"/>
            <w:vAlign w:val="center"/>
          </w:tcPr>
          <w:p w:rsidR="00F642D0" w:rsidRPr="00F642D0" w:rsidRDefault="00F642D0" w:rsidP="0038553A">
            <w:pPr>
              <w:spacing w:after="0" w:line="240" w:lineRule="auto"/>
              <w:jc w:val="center"/>
              <w:rPr>
                <w:rFonts w:ascii="Times New Roman" w:hAnsi="Times New Roman"/>
              </w:rPr>
            </w:pPr>
            <w:r w:rsidRPr="00F642D0">
              <w:rPr>
                <w:rFonts w:ascii="Times New Roman" w:hAnsi="Times New Roman"/>
              </w:rPr>
              <w:t>84,0</w:t>
            </w:r>
          </w:p>
        </w:tc>
        <w:tc>
          <w:tcPr>
            <w:tcW w:w="1276" w:type="dxa"/>
            <w:gridSpan w:val="3"/>
            <w:vAlign w:val="center"/>
          </w:tcPr>
          <w:p w:rsidR="00F642D0" w:rsidRPr="00F642D0" w:rsidRDefault="00F642D0" w:rsidP="0038553A">
            <w:pPr>
              <w:spacing w:after="0" w:line="240" w:lineRule="auto"/>
              <w:jc w:val="center"/>
              <w:rPr>
                <w:rFonts w:ascii="Times New Roman" w:hAnsi="Times New Roman"/>
              </w:rPr>
            </w:pPr>
            <w:r w:rsidRPr="00F642D0">
              <w:rPr>
                <w:rFonts w:ascii="Times New Roman" w:hAnsi="Times New Roman"/>
              </w:rPr>
              <w:t>40,2</w:t>
            </w:r>
          </w:p>
        </w:tc>
        <w:tc>
          <w:tcPr>
            <w:tcW w:w="1275" w:type="dxa"/>
            <w:gridSpan w:val="4"/>
            <w:vAlign w:val="center"/>
          </w:tcPr>
          <w:p w:rsidR="00F642D0" w:rsidRPr="00F642D0" w:rsidRDefault="00F642D0" w:rsidP="0038553A">
            <w:pPr>
              <w:spacing w:after="0" w:line="240" w:lineRule="auto"/>
              <w:jc w:val="center"/>
              <w:rPr>
                <w:rFonts w:ascii="Times New Roman" w:hAnsi="Times New Roman"/>
              </w:rPr>
            </w:pPr>
            <w:r w:rsidRPr="00F642D0">
              <w:rPr>
                <w:rFonts w:ascii="Times New Roman" w:hAnsi="Times New Roman"/>
              </w:rPr>
              <w:t>15,0</w:t>
            </w:r>
          </w:p>
        </w:tc>
        <w:tc>
          <w:tcPr>
            <w:tcW w:w="1276" w:type="dxa"/>
            <w:gridSpan w:val="3"/>
            <w:vAlign w:val="center"/>
          </w:tcPr>
          <w:p w:rsidR="00F642D0" w:rsidRPr="00F642D0" w:rsidRDefault="00F642D0" w:rsidP="0038553A">
            <w:pPr>
              <w:spacing w:after="0" w:line="240" w:lineRule="auto"/>
              <w:jc w:val="center"/>
              <w:rPr>
                <w:rFonts w:ascii="Times New Roman" w:hAnsi="Times New Roman"/>
              </w:rPr>
            </w:pPr>
            <w:r w:rsidRPr="00F642D0">
              <w:rPr>
                <w:rFonts w:ascii="Times New Roman" w:hAnsi="Times New Roman"/>
              </w:rPr>
              <w:t>8,8</w:t>
            </w:r>
          </w:p>
        </w:tc>
        <w:tc>
          <w:tcPr>
            <w:tcW w:w="1418" w:type="dxa"/>
            <w:gridSpan w:val="3"/>
            <w:vAlign w:val="center"/>
          </w:tcPr>
          <w:p w:rsidR="00F642D0" w:rsidRPr="00F642D0" w:rsidRDefault="00F642D0" w:rsidP="0038553A">
            <w:pPr>
              <w:spacing w:after="0" w:line="240" w:lineRule="auto"/>
              <w:jc w:val="center"/>
              <w:rPr>
                <w:rFonts w:ascii="Times New Roman" w:hAnsi="Times New Roman"/>
              </w:rPr>
            </w:pPr>
            <w:r w:rsidRPr="00F642D0">
              <w:rPr>
                <w:rFonts w:ascii="Times New Roman" w:hAnsi="Times New Roman"/>
              </w:rPr>
              <w:t>20,0</w:t>
            </w:r>
          </w:p>
        </w:tc>
        <w:tc>
          <w:tcPr>
            <w:tcW w:w="1275" w:type="dxa"/>
            <w:gridSpan w:val="3"/>
          </w:tcPr>
          <w:p w:rsidR="00F642D0" w:rsidRPr="00F642D0" w:rsidRDefault="00F642D0" w:rsidP="0038553A">
            <w:pPr>
              <w:spacing w:after="0" w:line="240" w:lineRule="auto"/>
              <w:jc w:val="center"/>
              <w:rPr>
                <w:rFonts w:ascii="Times New Roman" w:hAnsi="Times New Roman"/>
                <w:bCs/>
              </w:rPr>
            </w:pPr>
          </w:p>
        </w:tc>
        <w:tc>
          <w:tcPr>
            <w:tcW w:w="1843" w:type="dxa"/>
            <w:gridSpan w:val="2"/>
          </w:tcPr>
          <w:p w:rsidR="00F642D0" w:rsidRPr="00F642D0" w:rsidRDefault="00F642D0" w:rsidP="0038553A">
            <w:pPr>
              <w:spacing w:after="0" w:line="240" w:lineRule="auto"/>
              <w:jc w:val="center"/>
              <w:rPr>
                <w:rFonts w:ascii="Times New Roman" w:hAnsi="Times New Roman"/>
                <w:bCs/>
              </w:rPr>
            </w:pPr>
            <w:r w:rsidRPr="00F642D0">
              <w:rPr>
                <w:rFonts w:ascii="Times New Roman" w:hAnsi="Times New Roman"/>
                <w:bCs/>
              </w:rPr>
              <w:t>Обеспечение пожарной безопасности</w:t>
            </w:r>
          </w:p>
        </w:tc>
      </w:tr>
      <w:tr w:rsidR="00F642D0" w:rsidRPr="00F642D0" w:rsidTr="00F642D0">
        <w:trPr>
          <w:gridAfter w:val="1"/>
          <w:wAfter w:w="53" w:type="dxa"/>
        </w:trPr>
        <w:tc>
          <w:tcPr>
            <w:tcW w:w="2515" w:type="dxa"/>
          </w:tcPr>
          <w:p w:rsidR="00F642D0" w:rsidRPr="00F642D0" w:rsidRDefault="00F642D0" w:rsidP="0038553A">
            <w:pPr>
              <w:pStyle w:val="af7"/>
              <w:widowControl w:val="0"/>
              <w:autoSpaceDE w:val="0"/>
              <w:autoSpaceDN w:val="0"/>
              <w:adjustRightInd w:val="0"/>
              <w:spacing w:after="0" w:line="240" w:lineRule="auto"/>
              <w:ind w:left="0"/>
              <w:rPr>
                <w:rFonts w:ascii="Times New Roman" w:hAnsi="Times New Roman"/>
                <w:bCs/>
              </w:rPr>
            </w:pPr>
            <w:r w:rsidRPr="00F642D0">
              <w:rPr>
                <w:rFonts w:ascii="Times New Roman" w:hAnsi="Times New Roman"/>
                <w:bCs/>
              </w:rPr>
              <w:t>2.12. Проведение огнезащитной обработки чердачных перекрытий</w:t>
            </w:r>
          </w:p>
        </w:tc>
        <w:tc>
          <w:tcPr>
            <w:tcW w:w="1846" w:type="dxa"/>
            <w:vAlign w:val="center"/>
          </w:tcPr>
          <w:p w:rsidR="00F642D0" w:rsidRPr="00F642D0" w:rsidRDefault="00F642D0" w:rsidP="0038553A">
            <w:pPr>
              <w:spacing w:after="0" w:line="240" w:lineRule="auto"/>
              <w:jc w:val="center"/>
              <w:rPr>
                <w:rFonts w:ascii="Times New Roman" w:hAnsi="Times New Roman"/>
                <w:bCs/>
              </w:rPr>
            </w:pPr>
            <w:proofErr w:type="gramStart"/>
            <w:r w:rsidRPr="00F642D0">
              <w:rPr>
                <w:rFonts w:ascii="Times New Roman" w:hAnsi="Times New Roman"/>
                <w:bCs/>
              </w:rPr>
              <w:t>Ответственный</w:t>
            </w:r>
            <w:proofErr w:type="gramEnd"/>
            <w:r w:rsidRPr="00F642D0">
              <w:rPr>
                <w:rFonts w:ascii="Times New Roman" w:hAnsi="Times New Roman"/>
                <w:bCs/>
              </w:rPr>
              <w:br/>
              <w:t>за пожарную безопасность</w:t>
            </w:r>
          </w:p>
        </w:tc>
        <w:tc>
          <w:tcPr>
            <w:tcW w:w="1843"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rPr>
            </w:pPr>
            <w:r w:rsidRPr="00F642D0">
              <w:rPr>
                <w:rFonts w:ascii="Times New Roman" w:hAnsi="Times New Roman"/>
              </w:rPr>
              <w:t>местный бюджет</w:t>
            </w:r>
          </w:p>
        </w:tc>
        <w:tc>
          <w:tcPr>
            <w:tcW w:w="1276" w:type="dxa"/>
            <w:vAlign w:val="center"/>
          </w:tcPr>
          <w:p w:rsidR="00F642D0" w:rsidRPr="00F642D0" w:rsidRDefault="00F642D0" w:rsidP="0038553A">
            <w:pPr>
              <w:spacing w:after="0" w:line="240" w:lineRule="auto"/>
              <w:jc w:val="center"/>
              <w:rPr>
                <w:rFonts w:ascii="Times New Roman" w:hAnsi="Times New Roman"/>
              </w:rPr>
            </w:pPr>
            <w:r w:rsidRPr="00F642D0">
              <w:rPr>
                <w:rFonts w:ascii="Times New Roman" w:hAnsi="Times New Roman"/>
              </w:rPr>
              <w:t>70,0</w:t>
            </w:r>
          </w:p>
        </w:tc>
        <w:tc>
          <w:tcPr>
            <w:tcW w:w="1276" w:type="dxa"/>
            <w:gridSpan w:val="3"/>
            <w:vAlign w:val="center"/>
          </w:tcPr>
          <w:p w:rsidR="00F642D0" w:rsidRPr="00F642D0" w:rsidRDefault="00F642D0" w:rsidP="0038553A">
            <w:pPr>
              <w:spacing w:after="0" w:line="240" w:lineRule="auto"/>
              <w:jc w:val="center"/>
              <w:rPr>
                <w:rFonts w:ascii="Times New Roman" w:hAnsi="Times New Roman"/>
              </w:rPr>
            </w:pPr>
            <w:r w:rsidRPr="00F642D0">
              <w:rPr>
                <w:rFonts w:ascii="Times New Roman" w:hAnsi="Times New Roman"/>
              </w:rPr>
              <w:t>20,0</w:t>
            </w:r>
          </w:p>
        </w:tc>
        <w:tc>
          <w:tcPr>
            <w:tcW w:w="1275" w:type="dxa"/>
            <w:gridSpan w:val="4"/>
            <w:vAlign w:val="center"/>
          </w:tcPr>
          <w:p w:rsidR="00F642D0" w:rsidRPr="00F642D0" w:rsidRDefault="00F642D0" w:rsidP="0038553A">
            <w:pPr>
              <w:spacing w:after="0" w:line="240" w:lineRule="auto"/>
              <w:jc w:val="center"/>
              <w:rPr>
                <w:rFonts w:ascii="Times New Roman" w:hAnsi="Times New Roman"/>
              </w:rPr>
            </w:pPr>
            <w:r w:rsidRPr="00F642D0">
              <w:rPr>
                <w:rFonts w:ascii="Times New Roman" w:hAnsi="Times New Roman"/>
              </w:rPr>
              <w:t>50,0</w:t>
            </w:r>
          </w:p>
        </w:tc>
        <w:tc>
          <w:tcPr>
            <w:tcW w:w="1276" w:type="dxa"/>
            <w:gridSpan w:val="3"/>
            <w:vAlign w:val="center"/>
          </w:tcPr>
          <w:p w:rsidR="00F642D0" w:rsidRPr="00F642D0" w:rsidRDefault="00F642D0" w:rsidP="0038553A">
            <w:pPr>
              <w:spacing w:after="0" w:line="240" w:lineRule="auto"/>
              <w:jc w:val="center"/>
              <w:rPr>
                <w:rFonts w:ascii="Times New Roman" w:hAnsi="Times New Roman"/>
              </w:rPr>
            </w:pPr>
          </w:p>
        </w:tc>
        <w:tc>
          <w:tcPr>
            <w:tcW w:w="1418" w:type="dxa"/>
            <w:gridSpan w:val="3"/>
            <w:vAlign w:val="center"/>
          </w:tcPr>
          <w:p w:rsidR="00F642D0" w:rsidRPr="00F642D0" w:rsidRDefault="00F642D0" w:rsidP="0038553A">
            <w:pPr>
              <w:spacing w:after="0" w:line="240" w:lineRule="auto"/>
              <w:jc w:val="center"/>
              <w:rPr>
                <w:rFonts w:ascii="Times New Roman" w:hAnsi="Times New Roman"/>
              </w:rPr>
            </w:pPr>
          </w:p>
        </w:tc>
        <w:tc>
          <w:tcPr>
            <w:tcW w:w="1275" w:type="dxa"/>
            <w:gridSpan w:val="3"/>
          </w:tcPr>
          <w:p w:rsidR="00F642D0" w:rsidRPr="00F642D0" w:rsidRDefault="00F642D0" w:rsidP="0038553A">
            <w:pPr>
              <w:spacing w:after="0" w:line="240" w:lineRule="auto"/>
              <w:jc w:val="center"/>
              <w:rPr>
                <w:rFonts w:ascii="Times New Roman" w:hAnsi="Times New Roman"/>
                <w:bCs/>
              </w:rPr>
            </w:pPr>
          </w:p>
        </w:tc>
        <w:tc>
          <w:tcPr>
            <w:tcW w:w="1843" w:type="dxa"/>
            <w:gridSpan w:val="2"/>
          </w:tcPr>
          <w:p w:rsidR="00F642D0" w:rsidRPr="00F642D0" w:rsidRDefault="00F642D0" w:rsidP="0038553A">
            <w:pPr>
              <w:spacing w:after="0" w:line="240" w:lineRule="auto"/>
              <w:jc w:val="center"/>
              <w:rPr>
                <w:rFonts w:ascii="Times New Roman" w:hAnsi="Times New Roman"/>
                <w:bCs/>
              </w:rPr>
            </w:pPr>
            <w:r w:rsidRPr="00F642D0">
              <w:rPr>
                <w:rFonts w:ascii="Times New Roman" w:hAnsi="Times New Roman"/>
                <w:bCs/>
              </w:rPr>
              <w:t xml:space="preserve">Обеспечение пожарной безопасности </w:t>
            </w:r>
          </w:p>
        </w:tc>
      </w:tr>
      <w:tr w:rsidR="00F642D0" w:rsidRPr="00F642D0" w:rsidTr="00F642D0">
        <w:trPr>
          <w:gridAfter w:val="1"/>
          <w:wAfter w:w="53" w:type="dxa"/>
        </w:trPr>
        <w:tc>
          <w:tcPr>
            <w:tcW w:w="2515" w:type="dxa"/>
          </w:tcPr>
          <w:p w:rsidR="00F642D0" w:rsidRPr="00F642D0" w:rsidRDefault="00F642D0" w:rsidP="0038553A">
            <w:pPr>
              <w:pStyle w:val="af7"/>
              <w:widowControl w:val="0"/>
              <w:autoSpaceDE w:val="0"/>
              <w:autoSpaceDN w:val="0"/>
              <w:adjustRightInd w:val="0"/>
              <w:spacing w:after="0" w:line="240" w:lineRule="auto"/>
              <w:ind w:left="0"/>
              <w:rPr>
                <w:rFonts w:ascii="Times New Roman" w:hAnsi="Times New Roman"/>
                <w:bCs/>
              </w:rPr>
            </w:pPr>
            <w:r w:rsidRPr="00F642D0">
              <w:rPr>
                <w:rFonts w:ascii="Times New Roman" w:hAnsi="Times New Roman"/>
                <w:bCs/>
              </w:rPr>
              <w:t>2.13.Установка автоматической пожарной сигнализации</w:t>
            </w:r>
          </w:p>
        </w:tc>
        <w:tc>
          <w:tcPr>
            <w:tcW w:w="1846" w:type="dxa"/>
            <w:vAlign w:val="center"/>
          </w:tcPr>
          <w:p w:rsidR="00F642D0" w:rsidRPr="00F642D0" w:rsidRDefault="00F642D0" w:rsidP="0038553A">
            <w:pPr>
              <w:spacing w:after="0" w:line="240" w:lineRule="auto"/>
              <w:jc w:val="center"/>
              <w:rPr>
                <w:rFonts w:ascii="Times New Roman" w:hAnsi="Times New Roman"/>
                <w:bCs/>
              </w:rPr>
            </w:pPr>
            <w:proofErr w:type="gramStart"/>
            <w:r w:rsidRPr="00F642D0">
              <w:rPr>
                <w:rFonts w:ascii="Times New Roman" w:hAnsi="Times New Roman"/>
                <w:bCs/>
              </w:rPr>
              <w:t>Ответственный</w:t>
            </w:r>
            <w:proofErr w:type="gramEnd"/>
            <w:r w:rsidRPr="00F642D0">
              <w:rPr>
                <w:rFonts w:ascii="Times New Roman" w:hAnsi="Times New Roman"/>
                <w:bCs/>
              </w:rPr>
              <w:br/>
              <w:t>за пожарную безопасность</w:t>
            </w:r>
          </w:p>
        </w:tc>
        <w:tc>
          <w:tcPr>
            <w:tcW w:w="1843"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rPr>
            </w:pPr>
            <w:r w:rsidRPr="00F642D0">
              <w:rPr>
                <w:rFonts w:ascii="Times New Roman" w:hAnsi="Times New Roman"/>
              </w:rPr>
              <w:t>местный бюджет</w:t>
            </w:r>
          </w:p>
        </w:tc>
        <w:tc>
          <w:tcPr>
            <w:tcW w:w="1276" w:type="dxa"/>
            <w:vAlign w:val="center"/>
          </w:tcPr>
          <w:p w:rsidR="00F642D0" w:rsidRPr="00F642D0" w:rsidRDefault="00F642D0" w:rsidP="0038553A">
            <w:pPr>
              <w:spacing w:after="0" w:line="240" w:lineRule="auto"/>
              <w:jc w:val="center"/>
              <w:rPr>
                <w:rFonts w:ascii="Times New Roman" w:hAnsi="Times New Roman"/>
              </w:rPr>
            </w:pPr>
          </w:p>
        </w:tc>
        <w:tc>
          <w:tcPr>
            <w:tcW w:w="1276" w:type="dxa"/>
            <w:gridSpan w:val="3"/>
            <w:vAlign w:val="center"/>
          </w:tcPr>
          <w:p w:rsidR="00F642D0" w:rsidRPr="00F642D0" w:rsidRDefault="00F642D0" w:rsidP="0038553A">
            <w:pPr>
              <w:spacing w:after="0" w:line="240" w:lineRule="auto"/>
              <w:jc w:val="center"/>
              <w:rPr>
                <w:rFonts w:ascii="Times New Roman" w:hAnsi="Times New Roman"/>
              </w:rPr>
            </w:pPr>
          </w:p>
        </w:tc>
        <w:tc>
          <w:tcPr>
            <w:tcW w:w="1275" w:type="dxa"/>
            <w:gridSpan w:val="4"/>
            <w:vAlign w:val="center"/>
          </w:tcPr>
          <w:p w:rsidR="00F642D0" w:rsidRPr="00F642D0" w:rsidRDefault="00F642D0" w:rsidP="0038553A">
            <w:pPr>
              <w:spacing w:after="0" w:line="240" w:lineRule="auto"/>
              <w:jc w:val="center"/>
              <w:rPr>
                <w:rFonts w:ascii="Times New Roman" w:hAnsi="Times New Roman"/>
              </w:rPr>
            </w:pPr>
          </w:p>
        </w:tc>
        <w:tc>
          <w:tcPr>
            <w:tcW w:w="1276" w:type="dxa"/>
            <w:gridSpan w:val="3"/>
            <w:vAlign w:val="center"/>
          </w:tcPr>
          <w:p w:rsidR="00F642D0" w:rsidRPr="00F642D0" w:rsidRDefault="00F642D0" w:rsidP="0038553A">
            <w:pPr>
              <w:spacing w:after="0" w:line="240" w:lineRule="auto"/>
              <w:jc w:val="center"/>
              <w:rPr>
                <w:rFonts w:ascii="Times New Roman" w:hAnsi="Times New Roman"/>
              </w:rPr>
            </w:pPr>
          </w:p>
        </w:tc>
        <w:tc>
          <w:tcPr>
            <w:tcW w:w="1418" w:type="dxa"/>
            <w:gridSpan w:val="3"/>
            <w:vAlign w:val="center"/>
          </w:tcPr>
          <w:p w:rsidR="00F642D0" w:rsidRPr="00F642D0" w:rsidRDefault="00F642D0" w:rsidP="0038553A">
            <w:pPr>
              <w:spacing w:after="0" w:line="240" w:lineRule="auto"/>
              <w:jc w:val="center"/>
              <w:rPr>
                <w:rFonts w:ascii="Times New Roman" w:hAnsi="Times New Roman"/>
              </w:rPr>
            </w:pPr>
          </w:p>
        </w:tc>
        <w:tc>
          <w:tcPr>
            <w:tcW w:w="1275" w:type="dxa"/>
            <w:gridSpan w:val="3"/>
          </w:tcPr>
          <w:p w:rsidR="00F642D0" w:rsidRPr="00F642D0" w:rsidRDefault="00F642D0" w:rsidP="0038553A">
            <w:pPr>
              <w:spacing w:after="0" w:line="240" w:lineRule="auto"/>
              <w:jc w:val="center"/>
              <w:rPr>
                <w:rFonts w:ascii="Times New Roman" w:hAnsi="Times New Roman"/>
                <w:bCs/>
              </w:rPr>
            </w:pPr>
          </w:p>
        </w:tc>
        <w:tc>
          <w:tcPr>
            <w:tcW w:w="1843" w:type="dxa"/>
            <w:gridSpan w:val="2"/>
          </w:tcPr>
          <w:p w:rsidR="00F642D0" w:rsidRPr="00F642D0" w:rsidRDefault="00F642D0" w:rsidP="0038553A">
            <w:pPr>
              <w:spacing w:after="0" w:line="240" w:lineRule="auto"/>
              <w:jc w:val="center"/>
              <w:rPr>
                <w:rFonts w:ascii="Times New Roman" w:hAnsi="Times New Roman"/>
                <w:bCs/>
              </w:rPr>
            </w:pPr>
            <w:r w:rsidRPr="00F642D0">
              <w:rPr>
                <w:rFonts w:ascii="Times New Roman" w:hAnsi="Times New Roman"/>
                <w:bCs/>
              </w:rPr>
              <w:t xml:space="preserve">Обеспечение пожарной безопасности </w:t>
            </w:r>
          </w:p>
        </w:tc>
      </w:tr>
      <w:tr w:rsidR="00F642D0" w:rsidRPr="00F642D0" w:rsidTr="00F642D0">
        <w:trPr>
          <w:gridAfter w:val="1"/>
          <w:wAfter w:w="53" w:type="dxa"/>
        </w:trPr>
        <w:tc>
          <w:tcPr>
            <w:tcW w:w="2515" w:type="dxa"/>
          </w:tcPr>
          <w:p w:rsidR="00F642D0" w:rsidRPr="00F642D0" w:rsidRDefault="00F642D0" w:rsidP="0038553A">
            <w:pPr>
              <w:pStyle w:val="af7"/>
              <w:widowControl w:val="0"/>
              <w:autoSpaceDE w:val="0"/>
              <w:autoSpaceDN w:val="0"/>
              <w:adjustRightInd w:val="0"/>
              <w:spacing w:after="0" w:line="240" w:lineRule="auto"/>
              <w:ind w:left="0"/>
              <w:rPr>
                <w:rFonts w:ascii="Times New Roman" w:hAnsi="Times New Roman"/>
                <w:bCs/>
              </w:rPr>
            </w:pPr>
            <w:r w:rsidRPr="00F642D0">
              <w:rPr>
                <w:rFonts w:ascii="Times New Roman" w:hAnsi="Times New Roman"/>
                <w:bCs/>
              </w:rPr>
              <w:t>2.14. Ремонт административных зданий</w:t>
            </w:r>
          </w:p>
        </w:tc>
        <w:tc>
          <w:tcPr>
            <w:tcW w:w="1846"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rPr>
            </w:pPr>
            <w:r w:rsidRPr="00F642D0">
              <w:rPr>
                <w:rFonts w:ascii="Times New Roman" w:hAnsi="Times New Roman"/>
                <w:bCs/>
              </w:rPr>
              <w:t>МКУ «ЭТУ»</w:t>
            </w:r>
          </w:p>
        </w:tc>
        <w:tc>
          <w:tcPr>
            <w:tcW w:w="1843"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rPr>
            </w:pPr>
            <w:r w:rsidRPr="00F642D0">
              <w:rPr>
                <w:rFonts w:ascii="Times New Roman" w:hAnsi="Times New Roman"/>
              </w:rPr>
              <w:t>местный бюджет</w:t>
            </w:r>
          </w:p>
        </w:tc>
        <w:tc>
          <w:tcPr>
            <w:tcW w:w="1276" w:type="dxa"/>
            <w:vAlign w:val="center"/>
          </w:tcPr>
          <w:p w:rsidR="00F642D0" w:rsidRPr="00F642D0" w:rsidRDefault="00F642D0" w:rsidP="0038553A">
            <w:pPr>
              <w:spacing w:after="0" w:line="240" w:lineRule="auto"/>
              <w:jc w:val="center"/>
              <w:rPr>
                <w:rFonts w:ascii="Times New Roman" w:hAnsi="Times New Roman"/>
              </w:rPr>
            </w:pPr>
            <w:r w:rsidRPr="00F642D0">
              <w:rPr>
                <w:rFonts w:ascii="Times New Roman" w:hAnsi="Times New Roman"/>
              </w:rPr>
              <w:t>269,7</w:t>
            </w:r>
          </w:p>
        </w:tc>
        <w:tc>
          <w:tcPr>
            <w:tcW w:w="1276" w:type="dxa"/>
            <w:gridSpan w:val="3"/>
            <w:vAlign w:val="center"/>
          </w:tcPr>
          <w:p w:rsidR="00F642D0" w:rsidRPr="00F642D0" w:rsidRDefault="00F642D0" w:rsidP="0038553A">
            <w:pPr>
              <w:spacing w:after="0" w:line="240" w:lineRule="auto"/>
              <w:jc w:val="center"/>
              <w:rPr>
                <w:rFonts w:ascii="Times New Roman" w:hAnsi="Times New Roman"/>
              </w:rPr>
            </w:pPr>
          </w:p>
        </w:tc>
        <w:tc>
          <w:tcPr>
            <w:tcW w:w="1275" w:type="dxa"/>
            <w:gridSpan w:val="4"/>
            <w:vAlign w:val="center"/>
          </w:tcPr>
          <w:p w:rsidR="00F642D0" w:rsidRPr="00F642D0" w:rsidRDefault="00F642D0" w:rsidP="0038553A">
            <w:pPr>
              <w:spacing w:after="0" w:line="240" w:lineRule="auto"/>
              <w:jc w:val="center"/>
              <w:rPr>
                <w:rFonts w:ascii="Times New Roman" w:hAnsi="Times New Roman"/>
              </w:rPr>
            </w:pPr>
          </w:p>
        </w:tc>
        <w:tc>
          <w:tcPr>
            <w:tcW w:w="1276" w:type="dxa"/>
            <w:gridSpan w:val="3"/>
            <w:vAlign w:val="center"/>
          </w:tcPr>
          <w:p w:rsidR="00F642D0" w:rsidRPr="00F642D0" w:rsidRDefault="00F642D0" w:rsidP="0038553A">
            <w:pPr>
              <w:spacing w:after="0" w:line="240" w:lineRule="auto"/>
              <w:jc w:val="center"/>
              <w:rPr>
                <w:rFonts w:ascii="Times New Roman" w:hAnsi="Times New Roman"/>
              </w:rPr>
            </w:pPr>
            <w:r w:rsidRPr="00F642D0">
              <w:rPr>
                <w:rFonts w:ascii="Times New Roman" w:hAnsi="Times New Roman"/>
              </w:rPr>
              <w:t>269,7</w:t>
            </w:r>
          </w:p>
        </w:tc>
        <w:tc>
          <w:tcPr>
            <w:tcW w:w="1418" w:type="dxa"/>
            <w:gridSpan w:val="3"/>
            <w:vAlign w:val="center"/>
          </w:tcPr>
          <w:p w:rsidR="00F642D0" w:rsidRPr="00F642D0" w:rsidRDefault="00F642D0" w:rsidP="0038553A">
            <w:pPr>
              <w:spacing w:after="0" w:line="240" w:lineRule="auto"/>
              <w:jc w:val="center"/>
              <w:rPr>
                <w:rFonts w:ascii="Times New Roman" w:hAnsi="Times New Roman"/>
              </w:rPr>
            </w:pPr>
          </w:p>
        </w:tc>
        <w:tc>
          <w:tcPr>
            <w:tcW w:w="1275" w:type="dxa"/>
            <w:gridSpan w:val="3"/>
          </w:tcPr>
          <w:p w:rsidR="00F642D0" w:rsidRPr="00F642D0" w:rsidRDefault="00F642D0" w:rsidP="0038553A">
            <w:pPr>
              <w:spacing w:after="0" w:line="240" w:lineRule="auto"/>
              <w:jc w:val="center"/>
              <w:rPr>
                <w:rFonts w:ascii="Times New Roman" w:hAnsi="Times New Roman"/>
                <w:bCs/>
              </w:rPr>
            </w:pPr>
          </w:p>
        </w:tc>
        <w:tc>
          <w:tcPr>
            <w:tcW w:w="1843" w:type="dxa"/>
            <w:gridSpan w:val="2"/>
          </w:tcPr>
          <w:p w:rsidR="00F642D0" w:rsidRPr="00F642D0" w:rsidRDefault="00F642D0" w:rsidP="0038553A">
            <w:pPr>
              <w:spacing w:after="0" w:line="240" w:lineRule="auto"/>
              <w:jc w:val="center"/>
              <w:rPr>
                <w:rFonts w:ascii="Times New Roman" w:hAnsi="Times New Roman"/>
                <w:bCs/>
              </w:rPr>
            </w:pPr>
          </w:p>
        </w:tc>
      </w:tr>
      <w:tr w:rsidR="00F642D0" w:rsidRPr="00F642D0" w:rsidTr="00F642D0">
        <w:trPr>
          <w:gridAfter w:val="1"/>
          <w:wAfter w:w="53" w:type="dxa"/>
        </w:trPr>
        <w:tc>
          <w:tcPr>
            <w:tcW w:w="2515" w:type="dxa"/>
          </w:tcPr>
          <w:p w:rsidR="00F642D0" w:rsidRPr="00F642D0" w:rsidRDefault="00F642D0" w:rsidP="0038553A">
            <w:pPr>
              <w:pStyle w:val="af7"/>
              <w:widowControl w:val="0"/>
              <w:autoSpaceDE w:val="0"/>
              <w:autoSpaceDN w:val="0"/>
              <w:adjustRightInd w:val="0"/>
              <w:spacing w:after="0" w:line="240" w:lineRule="auto"/>
              <w:ind w:left="0"/>
              <w:rPr>
                <w:rFonts w:ascii="Times New Roman" w:hAnsi="Times New Roman"/>
                <w:bCs/>
              </w:rPr>
            </w:pPr>
            <w:r w:rsidRPr="00F642D0">
              <w:rPr>
                <w:rFonts w:ascii="Times New Roman" w:hAnsi="Times New Roman"/>
                <w:bCs/>
              </w:rPr>
              <w:t xml:space="preserve">2.15. Приобретение автомобилей для территориальных отделов администрации </w:t>
            </w:r>
            <w:proofErr w:type="spellStart"/>
            <w:r w:rsidRPr="00F642D0">
              <w:rPr>
                <w:rFonts w:ascii="Times New Roman" w:hAnsi="Times New Roman"/>
                <w:bCs/>
              </w:rPr>
              <w:t>Каргопольского</w:t>
            </w:r>
            <w:proofErr w:type="spellEnd"/>
            <w:r w:rsidRPr="00F642D0">
              <w:rPr>
                <w:rFonts w:ascii="Times New Roman" w:hAnsi="Times New Roman"/>
                <w:bCs/>
              </w:rPr>
              <w:t xml:space="preserve"> муниципального округа</w:t>
            </w:r>
          </w:p>
        </w:tc>
        <w:tc>
          <w:tcPr>
            <w:tcW w:w="1846"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rPr>
            </w:pPr>
            <w:r w:rsidRPr="00F642D0">
              <w:rPr>
                <w:rFonts w:ascii="Times New Roman" w:hAnsi="Times New Roman"/>
                <w:bCs/>
              </w:rPr>
              <w:t>МКУ «ЭТУ»</w:t>
            </w:r>
          </w:p>
        </w:tc>
        <w:tc>
          <w:tcPr>
            <w:tcW w:w="1843"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rPr>
            </w:pPr>
            <w:r w:rsidRPr="00F642D0">
              <w:rPr>
                <w:rFonts w:ascii="Times New Roman" w:hAnsi="Times New Roman"/>
              </w:rPr>
              <w:t>Областной бюджет</w:t>
            </w:r>
          </w:p>
        </w:tc>
        <w:tc>
          <w:tcPr>
            <w:tcW w:w="1276" w:type="dxa"/>
            <w:vAlign w:val="center"/>
          </w:tcPr>
          <w:p w:rsidR="00F642D0" w:rsidRPr="00F642D0" w:rsidRDefault="00F642D0" w:rsidP="0038553A">
            <w:pPr>
              <w:spacing w:after="0" w:line="240" w:lineRule="auto"/>
              <w:jc w:val="center"/>
              <w:rPr>
                <w:rFonts w:ascii="Times New Roman" w:hAnsi="Times New Roman"/>
              </w:rPr>
            </w:pPr>
            <w:r w:rsidRPr="00F642D0">
              <w:rPr>
                <w:rFonts w:ascii="Times New Roman" w:hAnsi="Times New Roman"/>
              </w:rPr>
              <w:t>3901,7</w:t>
            </w:r>
          </w:p>
        </w:tc>
        <w:tc>
          <w:tcPr>
            <w:tcW w:w="1276" w:type="dxa"/>
            <w:gridSpan w:val="3"/>
            <w:vAlign w:val="center"/>
          </w:tcPr>
          <w:p w:rsidR="00F642D0" w:rsidRPr="00F642D0" w:rsidRDefault="00F642D0" w:rsidP="0038553A">
            <w:pPr>
              <w:spacing w:after="0" w:line="240" w:lineRule="auto"/>
              <w:jc w:val="center"/>
              <w:rPr>
                <w:rFonts w:ascii="Times New Roman" w:hAnsi="Times New Roman"/>
              </w:rPr>
            </w:pPr>
          </w:p>
        </w:tc>
        <w:tc>
          <w:tcPr>
            <w:tcW w:w="1275" w:type="dxa"/>
            <w:gridSpan w:val="4"/>
            <w:vAlign w:val="center"/>
          </w:tcPr>
          <w:p w:rsidR="00F642D0" w:rsidRPr="00F642D0" w:rsidRDefault="00F642D0" w:rsidP="0038553A">
            <w:pPr>
              <w:spacing w:after="0" w:line="240" w:lineRule="auto"/>
              <w:jc w:val="center"/>
              <w:rPr>
                <w:rFonts w:ascii="Times New Roman" w:hAnsi="Times New Roman"/>
              </w:rPr>
            </w:pPr>
            <w:r w:rsidRPr="00F642D0">
              <w:rPr>
                <w:rFonts w:ascii="Times New Roman" w:hAnsi="Times New Roman"/>
              </w:rPr>
              <w:t>852,3</w:t>
            </w:r>
          </w:p>
        </w:tc>
        <w:tc>
          <w:tcPr>
            <w:tcW w:w="1276" w:type="dxa"/>
            <w:gridSpan w:val="3"/>
            <w:vAlign w:val="center"/>
          </w:tcPr>
          <w:p w:rsidR="00F642D0" w:rsidRPr="00F642D0" w:rsidRDefault="00F642D0" w:rsidP="0038553A">
            <w:pPr>
              <w:spacing w:after="0" w:line="240" w:lineRule="auto"/>
              <w:jc w:val="center"/>
              <w:rPr>
                <w:rFonts w:ascii="Times New Roman" w:hAnsi="Times New Roman"/>
              </w:rPr>
            </w:pPr>
            <w:r w:rsidRPr="00F642D0">
              <w:rPr>
                <w:rFonts w:ascii="Times New Roman" w:hAnsi="Times New Roman"/>
              </w:rPr>
              <w:t>3049,4</w:t>
            </w:r>
          </w:p>
        </w:tc>
        <w:tc>
          <w:tcPr>
            <w:tcW w:w="1418" w:type="dxa"/>
            <w:gridSpan w:val="3"/>
            <w:vAlign w:val="center"/>
          </w:tcPr>
          <w:p w:rsidR="00F642D0" w:rsidRPr="00F642D0" w:rsidRDefault="00F642D0" w:rsidP="0038553A">
            <w:pPr>
              <w:spacing w:after="0" w:line="240" w:lineRule="auto"/>
              <w:jc w:val="center"/>
              <w:rPr>
                <w:rFonts w:ascii="Times New Roman" w:hAnsi="Times New Roman"/>
              </w:rPr>
            </w:pPr>
          </w:p>
        </w:tc>
        <w:tc>
          <w:tcPr>
            <w:tcW w:w="1275" w:type="dxa"/>
            <w:gridSpan w:val="3"/>
          </w:tcPr>
          <w:p w:rsidR="00F642D0" w:rsidRPr="00F642D0" w:rsidRDefault="00F642D0" w:rsidP="0038553A">
            <w:pPr>
              <w:spacing w:after="0" w:line="240" w:lineRule="auto"/>
              <w:jc w:val="center"/>
              <w:rPr>
                <w:rFonts w:ascii="Times New Roman" w:hAnsi="Times New Roman"/>
                <w:bCs/>
              </w:rPr>
            </w:pPr>
          </w:p>
        </w:tc>
        <w:tc>
          <w:tcPr>
            <w:tcW w:w="1843" w:type="dxa"/>
            <w:gridSpan w:val="2"/>
          </w:tcPr>
          <w:p w:rsidR="00F642D0" w:rsidRPr="00F642D0" w:rsidRDefault="00F642D0" w:rsidP="0038553A">
            <w:pPr>
              <w:spacing w:after="0" w:line="240" w:lineRule="auto"/>
              <w:jc w:val="center"/>
              <w:rPr>
                <w:rFonts w:ascii="Times New Roman" w:hAnsi="Times New Roman"/>
                <w:bCs/>
              </w:rPr>
            </w:pPr>
            <w:r w:rsidRPr="00F642D0">
              <w:rPr>
                <w:rFonts w:ascii="Times New Roman" w:hAnsi="Times New Roman"/>
                <w:bCs/>
              </w:rPr>
              <w:t>Приобретение 4 автомобилей</w:t>
            </w:r>
          </w:p>
        </w:tc>
      </w:tr>
      <w:tr w:rsidR="00F642D0" w:rsidRPr="00F642D0" w:rsidTr="00F642D0">
        <w:trPr>
          <w:gridAfter w:val="1"/>
          <w:wAfter w:w="53" w:type="dxa"/>
        </w:trPr>
        <w:tc>
          <w:tcPr>
            <w:tcW w:w="2515" w:type="dxa"/>
          </w:tcPr>
          <w:p w:rsidR="00F642D0" w:rsidRPr="00F642D0" w:rsidRDefault="00F642D0" w:rsidP="0038553A">
            <w:pPr>
              <w:pStyle w:val="af7"/>
              <w:widowControl w:val="0"/>
              <w:autoSpaceDE w:val="0"/>
              <w:autoSpaceDN w:val="0"/>
              <w:adjustRightInd w:val="0"/>
              <w:spacing w:after="0" w:line="240" w:lineRule="auto"/>
              <w:ind w:left="0"/>
              <w:rPr>
                <w:rFonts w:ascii="Times New Roman" w:hAnsi="Times New Roman"/>
                <w:bCs/>
              </w:rPr>
            </w:pPr>
            <w:r w:rsidRPr="00F642D0">
              <w:rPr>
                <w:rFonts w:ascii="Times New Roman" w:hAnsi="Times New Roman"/>
                <w:bCs/>
              </w:rPr>
              <w:t xml:space="preserve">2.16 Приобретение микроволновой печи для архивного отдела администрации </w:t>
            </w:r>
            <w:proofErr w:type="spellStart"/>
            <w:r w:rsidRPr="00F642D0">
              <w:rPr>
                <w:rFonts w:ascii="Times New Roman" w:hAnsi="Times New Roman"/>
                <w:bCs/>
              </w:rPr>
              <w:t>Каргопольского</w:t>
            </w:r>
            <w:proofErr w:type="spellEnd"/>
            <w:r w:rsidRPr="00F642D0">
              <w:rPr>
                <w:rFonts w:ascii="Times New Roman" w:hAnsi="Times New Roman"/>
                <w:bCs/>
              </w:rPr>
              <w:t xml:space="preserve"> муниципального округа</w:t>
            </w:r>
          </w:p>
        </w:tc>
        <w:tc>
          <w:tcPr>
            <w:tcW w:w="1846" w:type="dxa"/>
            <w:vAlign w:val="center"/>
          </w:tcPr>
          <w:p w:rsidR="00F642D0" w:rsidRPr="00F642D0" w:rsidRDefault="00F642D0" w:rsidP="0038553A">
            <w:pPr>
              <w:spacing w:after="0" w:line="240" w:lineRule="auto"/>
              <w:jc w:val="center"/>
              <w:rPr>
                <w:rFonts w:ascii="Times New Roman" w:hAnsi="Times New Roman"/>
                <w:bCs/>
              </w:rPr>
            </w:pPr>
            <w:r w:rsidRPr="00F642D0">
              <w:rPr>
                <w:rFonts w:ascii="Times New Roman" w:hAnsi="Times New Roman"/>
                <w:bCs/>
              </w:rPr>
              <w:t>Начальник архивного отдела</w:t>
            </w:r>
          </w:p>
        </w:tc>
        <w:tc>
          <w:tcPr>
            <w:tcW w:w="1843"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rPr>
            </w:pPr>
            <w:r w:rsidRPr="00F642D0">
              <w:rPr>
                <w:rFonts w:ascii="Times New Roman" w:hAnsi="Times New Roman"/>
              </w:rPr>
              <w:t>местный бюджет</w:t>
            </w:r>
          </w:p>
        </w:tc>
        <w:tc>
          <w:tcPr>
            <w:tcW w:w="1276" w:type="dxa"/>
            <w:vAlign w:val="center"/>
          </w:tcPr>
          <w:p w:rsidR="00F642D0" w:rsidRPr="00F642D0" w:rsidRDefault="00F642D0" w:rsidP="0038553A">
            <w:pPr>
              <w:spacing w:after="0" w:line="240" w:lineRule="auto"/>
              <w:jc w:val="center"/>
              <w:rPr>
                <w:rFonts w:ascii="Times New Roman" w:hAnsi="Times New Roman"/>
              </w:rPr>
            </w:pPr>
            <w:r w:rsidRPr="00F642D0">
              <w:rPr>
                <w:rFonts w:ascii="Times New Roman" w:hAnsi="Times New Roman"/>
              </w:rPr>
              <w:t>4,0</w:t>
            </w:r>
          </w:p>
        </w:tc>
        <w:tc>
          <w:tcPr>
            <w:tcW w:w="1276" w:type="dxa"/>
            <w:gridSpan w:val="3"/>
            <w:vAlign w:val="center"/>
          </w:tcPr>
          <w:p w:rsidR="00F642D0" w:rsidRPr="00F642D0" w:rsidRDefault="00F642D0" w:rsidP="0038553A">
            <w:pPr>
              <w:spacing w:after="0" w:line="240" w:lineRule="auto"/>
              <w:jc w:val="center"/>
              <w:rPr>
                <w:rFonts w:ascii="Times New Roman" w:hAnsi="Times New Roman"/>
              </w:rPr>
            </w:pPr>
            <w:r w:rsidRPr="00F642D0">
              <w:rPr>
                <w:rFonts w:ascii="Times New Roman" w:hAnsi="Times New Roman"/>
              </w:rPr>
              <w:t>4,0</w:t>
            </w:r>
          </w:p>
        </w:tc>
        <w:tc>
          <w:tcPr>
            <w:tcW w:w="1275" w:type="dxa"/>
            <w:gridSpan w:val="4"/>
            <w:vAlign w:val="center"/>
          </w:tcPr>
          <w:p w:rsidR="00F642D0" w:rsidRPr="00F642D0" w:rsidRDefault="00F642D0" w:rsidP="0038553A">
            <w:pPr>
              <w:spacing w:after="0" w:line="240" w:lineRule="auto"/>
              <w:jc w:val="center"/>
              <w:rPr>
                <w:rFonts w:ascii="Times New Roman" w:hAnsi="Times New Roman"/>
              </w:rPr>
            </w:pPr>
          </w:p>
        </w:tc>
        <w:tc>
          <w:tcPr>
            <w:tcW w:w="1276" w:type="dxa"/>
            <w:gridSpan w:val="3"/>
            <w:vAlign w:val="center"/>
          </w:tcPr>
          <w:p w:rsidR="00F642D0" w:rsidRPr="00F642D0" w:rsidRDefault="00F642D0" w:rsidP="0038553A">
            <w:pPr>
              <w:spacing w:after="0" w:line="240" w:lineRule="auto"/>
              <w:jc w:val="center"/>
              <w:rPr>
                <w:rFonts w:ascii="Times New Roman" w:hAnsi="Times New Roman"/>
              </w:rPr>
            </w:pPr>
          </w:p>
        </w:tc>
        <w:tc>
          <w:tcPr>
            <w:tcW w:w="1418" w:type="dxa"/>
            <w:gridSpan w:val="3"/>
            <w:vAlign w:val="center"/>
          </w:tcPr>
          <w:p w:rsidR="00F642D0" w:rsidRPr="00F642D0" w:rsidRDefault="00F642D0" w:rsidP="0038553A">
            <w:pPr>
              <w:spacing w:after="0" w:line="240" w:lineRule="auto"/>
              <w:jc w:val="center"/>
              <w:rPr>
                <w:rFonts w:ascii="Times New Roman" w:hAnsi="Times New Roman"/>
              </w:rPr>
            </w:pPr>
          </w:p>
        </w:tc>
        <w:tc>
          <w:tcPr>
            <w:tcW w:w="1275" w:type="dxa"/>
            <w:gridSpan w:val="3"/>
          </w:tcPr>
          <w:p w:rsidR="00F642D0" w:rsidRPr="00F642D0" w:rsidRDefault="00F642D0" w:rsidP="0038553A">
            <w:pPr>
              <w:spacing w:after="0" w:line="240" w:lineRule="auto"/>
              <w:jc w:val="center"/>
              <w:rPr>
                <w:rFonts w:ascii="Times New Roman" w:hAnsi="Times New Roman"/>
              </w:rPr>
            </w:pPr>
          </w:p>
        </w:tc>
        <w:tc>
          <w:tcPr>
            <w:tcW w:w="1843" w:type="dxa"/>
            <w:gridSpan w:val="2"/>
          </w:tcPr>
          <w:p w:rsidR="00F642D0" w:rsidRPr="00F642D0" w:rsidRDefault="00F642D0" w:rsidP="0038553A">
            <w:pPr>
              <w:spacing w:after="0" w:line="240" w:lineRule="auto"/>
              <w:jc w:val="center"/>
              <w:rPr>
                <w:rFonts w:ascii="Times New Roman" w:hAnsi="Times New Roman"/>
              </w:rPr>
            </w:pPr>
          </w:p>
          <w:p w:rsidR="00F642D0" w:rsidRPr="00F642D0" w:rsidRDefault="00F642D0" w:rsidP="0038553A">
            <w:pPr>
              <w:spacing w:after="0" w:line="240" w:lineRule="auto"/>
              <w:jc w:val="center"/>
              <w:rPr>
                <w:rFonts w:ascii="Times New Roman" w:hAnsi="Times New Roman"/>
                <w:bCs/>
              </w:rPr>
            </w:pPr>
            <w:r w:rsidRPr="00F642D0">
              <w:rPr>
                <w:rFonts w:ascii="Times New Roman" w:hAnsi="Times New Roman"/>
              </w:rPr>
              <w:t>Приобретение 1 микроволновой печи</w:t>
            </w:r>
          </w:p>
        </w:tc>
      </w:tr>
      <w:tr w:rsidR="00F642D0" w:rsidRPr="00F642D0" w:rsidTr="00F642D0">
        <w:trPr>
          <w:gridAfter w:val="1"/>
          <w:wAfter w:w="53" w:type="dxa"/>
        </w:trPr>
        <w:tc>
          <w:tcPr>
            <w:tcW w:w="2515" w:type="dxa"/>
            <w:vMerge w:val="restart"/>
          </w:tcPr>
          <w:p w:rsidR="00F642D0" w:rsidRPr="00F642D0" w:rsidRDefault="00F642D0" w:rsidP="0038553A">
            <w:pPr>
              <w:suppressAutoHyphens/>
              <w:autoSpaceDE w:val="0"/>
              <w:autoSpaceDN w:val="0"/>
              <w:spacing w:after="0" w:line="240" w:lineRule="auto"/>
              <w:rPr>
                <w:rFonts w:ascii="Times New Roman" w:hAnsi="Times New Roman"/>
                <w:b/>
                <w:bCs/>
                <w:lang w:eastAsia="ru-RU"/>
              </w:rPr>
            </w:pPr>
            <w:r w:rsidRPr="00F642D0">
              <w:rPr>
                <w:rFonts w:ascii="Times New Roman" w:hAnsi="Times New Roman"/>
                <w:b/>
                <w:bCs/>
                <w:lang w:eastAsia="ru-RU"/>
              </w:rPr>
              <w:t xml:space="preserve">Всего по </w:t>
            </w:r>
            <w:r w:rsidRPr="00F642D0">
              <w:rPr>
                <w:rFonts w:ascii="Times New Roman" w:hAnsi="Times New Roman"/>
                <w:b/>
                <w:bCs/>
                <w:lang w:eastAsia="ru-RU"/>
              </w:rPr>
              <w:lastRenderedPageBreak/>
              <w:t xml:space="preserve">подпрограмме № 4 </w:t>
            </w:r>
            <w:r w:rsidRPr="00F642D0">
              <w:rPr>
                <w:rFonts w:ascii="Times New Roman" w:hAnsi="Times New Roman"/>
                <w:b/>
                <w:lang w:eastAsia="ru-RU"/>
              </w:rPr>
              <w:t xml:space="preserve">«Улучшение условий и охраны труда в </w:t>
            </w:r>
            <w:proofErr w:type="spellStart"/>
            <w:r w:rsidRPr="00F642D0">
              <w:rPr>
                <w:rFonts w:ascii="Times New Roman" w:hAnsi="Times New Roman"/>
                <w:b/>
                <w:bCs/>
                <w:lang w:eastAsia="ru-RU"/>
              </w:rPr>
              <w:t>Каргопольском</w:t>
            </w:r>
            <w:proofErr w:type="spellEnd"/>
            <w:r w:rsidRPr="00F642D0">
              <w:rPr>
                <w:rFonts w:ascii="Times New Roman" w:hAnsi="Times New Roman"/>
                <w:b/>
                <w:bCs/>
                <w:lang w:eastAsia="ru-RU"/>
              </w:rPr>
              <w:t xml:space="preserve"> муниципальном округе</w:t>
            </w:r>
            <w:r w:rsidRPr="00F642D0">
              <w:rPr>
                <w:rFonts w:ascii="Times New Roman" w:hAnsi="Times New Roman"/>
                <w:b/>
                <w:lang w:eastAsia="ru-RU"/>
              </w:rPr>
              <w:t xml:space="preserve"> на 2021-2025 годы»</w:t>
            </w:r>
          </w:p>
        </w:tc>
        <w:tc>
          <w:tcPr>
            <w:tcW w:w="1846" w:type="dxa"/>
            <w:vMerge w:val="restart"/>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bCs/>
                <w:lang w:eastAsia="ru-RU"/>
              </w:rPr>
            </w:pPr>
          </w:p>
        </w:tc>
        <w:tc>
          <w:tcPr>
            <w:tcW w:w="1843" w:type="dxa"/>
          </w:tcPr>
          <w:p w:rsidR="00F642D0" w:rsidRPr="00F642D0" w:rsidRDefault="00F642D0" w:rsidP="0038553A">
            <w:pPr>
              <w:spacing w:after="0" w:line="240" w:lineRule="auto"/>
              <w:rPr>
                <w:rFonts w:ascii="Times New Roman" w:hAnsi="Times New Roman"/>
                <w:b/>
                <w:lang w:eastAsia="ru-RU"/>
              </w:rPr>
            </w:pPr>
            <w:r w:rsidRPr="00F642D0">
              <w:rPr>
                <w:rFonts w:ascii="Times New Roman" w:hAnsi="Times New Roman"/>
                <w:b/>
                <w:bCs/>
                <w:lang w:eastAsia="ru-RU"/>
              </w:rPr>
              <w:t>Итого:</w:t>
            </w:r>
          </w:p>
        </w:tc>
        <w:tc>
          <w:tcPr>
            <w:tcW w:w="1276" w:type="dxa"/>
            <w:vAlign w:val="center"/>
          </w:tcPr>
          <w:p w:rsidR="00F642D0" w:rsidRPr="00F642D0" w:rsidRDefault="00D107CF" w:rsidP="0038553A">
            <w:pPr>
              <w:spacing w:after="0" w:line="240" w:lineRule="auto"/>
              <w:jc w:val="center"/>
              <w:rPr>
                <w:rFonts w:ascii="Times New Roman" w:hAnsi="Times New Roman"/>
                <w:b/>
              </w:rPr>
            </w:pPr>
            <w:r>
              <w:rPr>
                <w:rFonts w:ascii="Times New Roman" w:hAnsi="Times New Roman"/>
                <w:b/>
              </w:rPr>
              <w:t>7126,1</w:t>
            </w:r>
          </w:p>
        </w:tc>
        <w:tc>
          <w:tcPr>
            <w:tcW w:w="1276" w:type="dxa"/>
            <w:gridSpan w:val="3"/>
            <w:vAlign w:val="center"/>
          </w:tcPr>
          <w:p w:rsidR="00F642D0" w:rsidRPr="00F642D0" w:rsidRDefault="00F642D0" w:rsidP="0038553A">
            <w:pPr>
              <w:spacing w:after="0" w:line="240" w:lineRule="auto"/>
              <w:jc w:val="center"/>
              <w:rPr>
                <w:rFonts w:ascii="Times New Roman" w:hAnsi="Times New Roman"/>
                <w:b/>
              </w:rPr>
            </w:pPr>
            <w:r w:rsidRPr="00F642D0">
              <w:rPr>
                <w:rFonts w:ascii="Times New Roman" w:hAnsi="Times New Roman"/>
                <w:b/>
              </w:rPr>
              <w:t>470,1</w:t>
            </w:r>
          </w:p>
        </w:tc>
        <w:tc>
          <w:tcPr>
            <w:tcW w:w="1275" w:type="dxa"/>
            <w:gridSpan w:val="4"/>
            <w:vAlign w:val="center"/>
          </w:tcPr>
          <w:p w:rsidR="00F642D0" w:rsidRPr="00F642D0" w:rsidRDefault="00F642D0" w:rsidP="0038553A">
            <w:pPr>
              <w:spacing w:after="0" w:line="240" w:lineRule="auto"/>
              <w:jc w:val="center"/>
              <w:rPr>
                <w:rFonts w:ascii="Times New Roman" w:hAnsi="Times New Roman"/>
                <w:b/>
              </w:rPr>
            </w:pPr>
            <w:r w:rsidRPr="00F642D0">
              <w:rPr>
                <w:rFonts w:ascii="Times New Roman" w:hAnsi="Times New Roman"/>
                <w:b/>
              </w:rPr>
              <w:t>1307,1</w:t>
            </w:r>
          </w:p>
        </w:tc>
        <w:tc>
          <w:tcPr>
            <w:tcW w:w="1276" w:type="dxa"/>
            <w:gridSpan w:val="3"/>
            <w:vAlign w:val="center"/>
          </w:tcPr>
          <w:p w:rsidR="00F642D0" w:rsidRPr="00F642D0" w:rsidRDefault="00F642D0" w:rsidP="0038553A">
            <w:pPr>
              <w:spacing w:after="0" w:line="240" w:lineRule="auto"/>
              <w:jc w:val="center"/>
              <w:rPr>
                <w:rFonts w:ascii="Times New Roman" w:hAnsi="Times New Roman"/>
                <w:b/>
              </w:rPr>
            </w:pPr>
            <w:r w:rsidRPr="00F642D0">
              <w:rPr>
                <w:rFonts w:ascii="Times New Roman" w:hAnsi="Times New Roman"/>
                <w:b/>
              </w:rPr>
              <w:t>3809,4</w:t>
            </w:r>
          </w:p>
        </w:tc>
        <w:tc>
          <w:tcPr>
            <w:tcW w:w="1418" w:type="dxa"/>
            <w:gridSpan w:val="3"/>
            <w:vAlign w:val="center"/>
          </w:tcPr>
          <w:p w:rsidR="00F642D0" w:rsidRPr="00F642D0" w:rsidRDefault="00F642D0" w:rsidP="0038553A">
            <w:pPr>
              <w:spacing w:after="0" w:line="240" w:lineRule="auto"/>
              <w:jc w:val="center"/>
              <w:rPr>
                <w:rFonts w:ascii="Times New Roman" w:hAnsi="Times New Roman"/>
                <w:b/>
              </w:rPr>
            </w:pPr>
            <w:r w:rsidRPr="00F642D0">
              <w:rPr>
                <w:rFonts w:ascii="Times New Roman" w:hAnsi="Times New Roman"/>
                <w:b/>
              </w:rPr>
              <w:t>1084,2</w:t>
            </w:r>
          </w:p>
        </w:tc>
        <w:tc>
          <w:tcPr>
            <w:tcW w:w="1275" w:type="dxa"/>
            <w:gridSpan w:val="3"/>
          </w:tcPr>
          <w:p w:rsidR="00F642D0" w:rsidRPr="00D107CF" w:rsidRDefault="00D107CF" w:rsidP="0038553A">
            <w:pPr>
              <w:suppressAutoHyphens/>
              <w:autoSpaceDE w:val="0"/>
              <w:autoSpaceDN w:val="0"/>
              <w:spacing w:after="0" w:line="240" w:lineRule="auto"/>
              <w:jc w:val="center"/>
              <w:rPr>
                <w:rFonts w:ascii="Times New Roman" w:hAnsi="Times New Roman"/>
                <w:b/>
                <w:bCs/>
                <w:lang w:eastAsia="ru-RU"/>
              </w:rPr>
            </w:pPr>
            <w:r w:rsidRPr="00D107CF">
              <w:rPr>
                <w:rFonts w:ascii="Times New Roman" w:hAnsi="Times New Roman"/>
                <w:b/>
                <w:bCs/>
                <w:lang w:eastAsia="ru-RU"/>
              </w:rPr>
              <w:t>455,3</w:t>
            </w:r>
          </w:p>
        </w:tc>
        <w:tc>
          <w:tcPr>
            <w:tcW w:w="1843" w:type="dxa"/>
            <w:gridSpan w:val="2"/>
          </w:tcPr>
          <w:p w:rsidR="00F642D0" w:rsidRPr="00F642D0" w:rsidRDefault="00F642D0" w:rsidP="0038553A">
            <w:pPr>
              <w:suppressAutoHyphens/>
              <w:autoSpaceDE w:val="0"/>
              <w:autoSpaceDN w:val="0"/>
              <w:spacing w:after="0" w:line="240" w:lineRule="auto"/>
              <w:jc w:val="center"/>
              <w:rPr>
                <w:rFonts w:ascii="Times New Roman" w:hAnsi="Times New Roman"/>
                <w:bCs/>
                <w:lang w:eastAsia="ru-RU"/>
              </w:rPr>
            </w:pPr>
          </w:p>
        </w:tc>
      </w:tr>
      <w:tr w:rsidR="00F642D0" w:rsidRPr="00F642D0" w:rsidTr="00F642D0">
        <w:trPr>
          <w:gridAfter w:val="1"/>
          <w:wAfter w:w="53" w:type="dxa"/>
          <w:trHeight w:val="799"/>
        </w:trPr>
        <w:tc>
          <w:tcPr>
            <w:tcW w:w="2515" w:type="dxa"/>
            <w:vMerge/>
          </w:tcPr>
          <w:p w:rsidR="00F642D0" w:rsidRPr="00F642D0" w:rsidRDefault="00F642D0" w:rsidP="0038553A">
            <w:pPr>
              <w:spacing w:after="0" w:line="240" w:lineRule="auto"/>
              <w:rPr>
                <w:rFonts w:ascii="Times New Roman" w:hAnsi="Times New Roman"/>
                <w:b/>
                <w:bCs/>
                <w:lang w:eastAsia="ru-RU"/>
              </w:rPr>
            </w:pPr>
          </w:p>
        </w:tc>
        <w:tc>
          <w:tcPr>
            <w:tcW w:w="1846" w:type="dxa"/>
            <w:vMerge/>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bCs/>
                <w:lang w:eastAsia="ru-RU"/>
              </w:rPr>
            </w:pPr>
          </w:p>
        </w:tc>
        <w:tc>
          <w:tcPr>
            <w:tcW w:w="1843" w:type="dxa"/>
            <w:vAlign w:val="center"/>
          </w:tcPr>
          <w:p w:rsidR="00F642D0" w:rsidRPr="00F642D0" w:rsidRDefault="00F642D0" w:rsidP="0038553A">
            <w:pPr>
              <w:widowControl w:val="0"/>
              <w:autoSpaceDE w:val="0"/>
              <w:autoSpaceDN w:val="0"/>
              <w:adjustRightInd w:val="0"/>
              <w:spacing w:after="0" w:line="240" w:lineRule="auto"/>
              <w:rPr>
                <w:rFonts w:ascii="Times New Roman" w:hAnsi="Times New Roman" w:cs="Arial"/>
                <w:b/>
                <w:lang w:eastAsia="ru-RU"/>
              </w:rPr>
            </w:pPr>
            <w:r w:rsidRPr="00F642D0">
              <w:rPr>
                <w:rFonts w:ascii="Times New Roman" w:hAnsi="Times New Roman" w:cs="Arial"/>
                <w:b/>
                <w:lang w:eastAsia="ru-RU"/>
              </w:rPr>
              <w:t>В том числе: местный бюджет</w:t>
            </w:r>
          </w:p>
        </w:tc>
        <w:tc>
          <w:tcPr>
            <w:tcW w:w="1276" w:type="dxa"/>
            <w:vAlign w:val="center"/>
          </w:tcPr>
          <w:p w:rsidR="00F642D0" w:rsidRPr="00F642D0" w:rsidRDefault="00F642D0" w:rsidP="0038553A">
            <w:pPr>
              <w:spacing w:after="0" w:line="240" w:lineRule="auto"/>
              <w:jc w:val="center"/>
              <w:rPr>
                <w:rFonts w:ascii="Times New Roman" w:hAnsi="Times New Roman"/>
                <w:b/>
              </w:rPr>
            </w:pPr>
            <w:r w:rsidRPr="00F642D0">
              <w:rPr>
                <w:rFonts w:ascii="Times New Roman" w:hAnsi="Times New Roman"/>
                <w:b/>
              </w:rPr>
              <w:t>1147,2</w:t>
            </w:r>
          </w:p>
        </w:tc>
        <w:tc>
          <w:tcPr>
            <w:tcW w:w="1276" w:type="dxa"/>
            <w:gridSpan w:val="3"/>
            <w:vAlign w:val="center"/>
          </w:tcPr>
          <w:p w:rsidR="00F642D0" w:rsidRPr="00F642D0" w:rsidRDefault="00F642D0" w:rsidP="0038553A">
            <w:pPr>
              <w:spacing w:after="0" w:line="240" w:lineRule="auto"/>
              <w:jc w:val="center"/>
              <w:rPr>
                <w:rFonts w:ascii="Times New Roman" w:hAnsi="Times New Roman"/>
                <w:b/>
              </w:rPr>
            </w:pPr>
            <w:r w:rsidRPr="00F642D0">
              <w:rPr>
                <w:rFonts w:ascii="Times New Roman" w:hAnsi="Times New Roman"/>
                <w:b/>
              </w:rPr>
              <w:t>104,0</w:t>
            </w:r>
          </w:p>
        </w:tc>
        <w:tc>
          <w:tcPr>
            <w:tcW w:w="1275" w:type="dxa"/>
            <w:gridSpan w:val="4"/>
            <w:vAlign w:val="center"/>
          </w:tcPr>
          <w:p w:rsidR="00F642D0" w:rsidRPr="00F642D0" w:rsidRDefault="00F642D0" w:rsidP="0038553A">
            <w:pPr>
              <w:spacing w:after="0" w:line="240" w:lineRule="auto"/>
              <w:jc w:val="center"/>
              <w:rPr>
                <w:rFonts w:ascii="Times New Roman" w:hAnsi="Times New Roman"/>
                <w:b/>
              </w:rPr>
            </w:pPr>
            <w:r w:rsidRPr="00F642D0">
              <w:rPr>
                <w:rFonts w:ascii="Times New Roman" w:hAnsi="Times New Roman"/>
                <w:b/>
              </w:rPr>
              <w:t>85,5</w:t>
            </w:r>
          </w:p>
        </w:tc>
        <w:tc>
          <w:tcPr>
            <w:tcW w:w="1276" w:type="dxa"/>
            <w:gridSpan w:val="3"/>
            <w:vAlign w:val="center"/>
          </w:tcPr>
          <w:p w:rsidR="00F642D0" w:rsidRPr="00F642D0" w:rsidRDefault="00F642D0" w:rsidP="0038553A">
            <w:pPr>
              <w:spacing w:after="0" w:line="240" w:lineRule="auto"/>
              <w:jc w:val="center"/>
              <w:rPr>
                <w:rFonts w:ascii="Times New Roman" w:hAnsi="Times New Roman"/>
                <w:b/>
              </w:rPr>
            </w:pPr>
            <w:r w:rsidRPr="00F642D0">
              <w:rPr>
                <w:rFonts w:ascii="Times New Roman" w:hAnsi="Times New Roman"/>
                <w:b/>
              </w:rPr>
              <w:t>324,7</w:t>
            </w:r>
          </w:p>
        </w:tc>
        <w:tc>
          <w:tcPr>
            <w:tcW w:w="1418" w:type="dxa"/>
            <w:gridSpan w:val="3"/>
            <w:vAlign w:val="center"/>
          </w:tcPr>
          <w:p w:rsidR="00F642D0" w:rsidRPr="00F642D0" w:rsidRDefault="00F642D0" w:rsidP="0038553A">
            <w:pPr>
              <w:spacing w:after="0" w:line="240" w:lineRule="auto"/>
              <w:jc w:val="center"/>
              <w:rPr>
                <w:rFonts w:ascii="Times New Roman" w:hAnsi="Times New Roman"/>
                <w:b/>
              </w:rPr>
            </w:pPr>
            <w:r w:rsidRPr="00F642D0">
              <w:rPr>
                <w:rFonts w:ascii="Times New Roman" w:hAnsi="Times New Roman"/>
                <w:b/>
              </w:rPr>
              <w:t>633,0</w:t>
            </w:r>
          </w:p>
        </w:tc>
        <w:tc>
          <w:tcPr>
            <w:tcW w:w="1275" w:type="dxa"/>
            <w:gridSpan w:val="3"/>
          </w:tcPr>
          <w:p w:rsidR="00F642D0" w:rsidRPr="00F642D0" w:rsidRDefault="00F642D0" w:rsidP="0038553A">
            <w:pPr>
              <w:suppressAutoHyphens/>
              <w:autoSpaceDE w:val="0"/>
              <w:autoSpaceDN w:val="0"/>
              <w:spacing w:after="0" w:line="240" w:lineRule="auto"/>
              <w:jc w:val="center"/>
              <w:rPr>
                <w:rFonts w:ascii="Times New Roman" w:hAnsi="Times New Roman"/>
                <w:bCs/>
                <w:lang w:eastAsia="ru-RU"/>
              </w:rPr>
            </w:pPr>
          </w:p>
        </w:tc>
        <w:tc>
          <w:tcPr>
            <w:tcW w:w="1843" w:type="dxa"/>
            <w:gridSpan w:val="2"/>
          </w:tcPr>
          <w:p w:rsidR="00F642D0" w:rsidRPr="00F642D0" w:rsidRDefault="00F642D0" w:rsidP="0038553A">
            <w:pPr>
              <w:suppressAutoHyphens/>
              <w:autoSpaceDE w:val="0"/>
              <w:autoSpaceDN w:val="0"/>
              <w:spacing w:after="0" w:line="240" w:lineRule="auto"/>
              <w:jc w:val="center"/>
              <w:rPr>
                <w:rFonts w:ascii="Times New Roman" w:hAnsi="Times New Roman"/>
                <w:bCs/>
                <w:lang w:eastAsia="ru-RU"/>
              </w:rPr>
            </w:pPr>
          </w:p>
        </w:tc>
      </w:tr>
      <w:tr w:rsidR="00F642D0" w:rsidRPr="00F642D0" w:rsidTr="00D107CF">
        <w:trPr>
          <w:gridAfter w:val="1"/>
          <w:wAfter w:w="53" w:type="dxa"/>
        </w:trPr>
        <w:tc>
          <w:tcPr>
            <w:tcW w:w="2515" w:type="dxa"/>
            <w:vMerge/>
          </w:tcPr>
          <w:p w:rsidR="00F642D0" w:rsidRPr="00F642D0" w:rsidRDefault="00F642D0" w:rsidP="0038553A">
            <w:pPr>
              <w:widowControl w:val="0"/>
              <w:autoSpaceDE w:val="0"/>
              <w:autoSpaceDN w:val="0"/>
              <w:adjustRightInd w:val="0"/>
              <w:spacing w:after="0" w:line="240" w:lineRule="auto"/>
              <w:rPr>
                <w:rFonts w:ascii="Times New Roman" w:hAnsi="Times New Roman"/>
                <w:bCs/>
                <w:lang w:eastAsia="ru-RU"/>
              </w:rPr>
            </w:pPr>
          </w:p>
        </w:tc>
        <w:tc>
          <w:tcPr>
            <w:tcW w:w="1846" w:type="dxa"/>
            <w:vMerge/>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bCs/>
                <w:lang w:eastAsia="ru-RU"/>
              </w:rPr>
            </w:pPr>
          </w:p>
        </w:tc>
        <w:tc>
          <w:tcPr>
            <w:tcW w:w="1843" w:type="dxa"/>
            <w:vAlign w:val="center"/>
          </w:tcPr>
          <w:p w:rsidR="00F642D0" w:rsidRPr="00F642D0" w:rsidRDefault="00F642D0" w:rsidP="0038553A">
            <w:pPr>
              <w:spacing w:after="0" w:line="240" w:lineRule="auto"/>
              <w:rPr>
                <w:rFonts w:ascii="Times New Roman" w:hAnsi="Times New Roman"/>
                <w:b/>
                <w:bCs/>
                <w:lang w:eastAsia="ru-RU"/>
              </w:rPr>
            </w:pPr>
            <w:r w:rsidRPr="00F642D0">
              <w:rPr>
                <w:rFonts w:ascii="Times New Roman" w:hAnsi="Times New Roman"/>
                <w:b/>
                <w:bCs/>
                <w:lang w:eastAsia="ru-RU"/>
              </w:rPr>
              <w:t>областной бюджет</w:t>
            </w:r>
          </w:p>
        </w:tc>
        <w:tc>
          <w:tcPr>
            <w:tcW w:w="1276" w:type="dxa"/>
            <w:vAlign w:val="center"/>
          </w:tcPr>
          <w:p w:rsidR="00F642D0" w:rsidRPr="00F642D0" w:rsidRDefault="00D107CF" w:rsidP="0038553A">
            <w:pPr>
              <w:spacing w:after="0" w:line="240" w:lineRule="auto"/>
              <w:jc w:val="center"/>
              <w:rPr>
                <w:rFonts w:ascii="Times New Roman" w:hAnsi="Times New Roman"/>
                <w:b/>
              </w:rPr>
            </w:pPr>
            <w:r>
              <w:rPr>
                <w:rFonts w:ascii="Times New Roman" w:hAnsi="Times New Roman"/>
                <w:b/>
              </w:rPr>
              <w:t>5978,9</w:t>
            </w:r>
          </w:p>
        </w:tc>
        <w:tc>
          <w:tcPr>
            <w:tcW w:w="1276" w:type="dxa"/>
            <w:gridSpan w:val="3"/>
            <w:vAlign w:val="center"/>
          </w:tcPr>
          <w:p w:rsidR="00F642D0" w:rsidRPr="00F642D0" w:rsidRDefault="00F642D0" w:rsidP="0038553A">
            <w:pPr>
              <w:spacing w:after="0" w:line="240" w:lineRule="auto"/>
              <w:jc w:val="center"/>
              <w:rPr>
                <w:rFonts w:ascii="Times New Roman" w:hAnsi="Times New Roman"/>
                <w:b/>
              </w:rPr>
            </w:pPr>
            <w:r w:rsidRPr="00F642D0">
              <w:rPr>
                <w:rFonts w:ascii="Times New Roman" w:hAnsi="Times New Roman"/>
                <w:b/>
              </w:rPr>
              <w:t>366,1</w:t>
            </w:r>
          </w:p>
        </w:tc>
        <w:tc>
          <w:tcPr>
            <w:tcW w:w="1275" w:type="dxa"/>
            <w:gridSpan w:val="4"/>
            <w:vAlign w:val="center"/>
          </w:tcPr>
          <w:p w:rsidR="00F642D0" w:rsidRPr="00F642D0" w:rsidRDefault="00F642D0" w:rsidP="0038553A">
            <w:pPr>
              <w:spacing w:after="0" w:line="240" w:lineRule="auto"/>
              <w:jc w:val="center"/>
              <w:rPr>
                <w:rFonts w:ascii="Times New Roman" w:hAnsi="Times New Roman"/>
                <w:b/>
              </w:rPr>
            </w:pPr>
            <w:r w:rsidRPr="00F642D0">
              <w:rPr>
                <w:rFonts w:ascii="Times New Roman" w:hAnsi="Times New Roman"/>
                <w:b/>
              </w:rPr>
              <w:t>1221,6</w:t>
            </w:r>
          </w:p>
        </w:tc>
        <w:tc>
          <w:tcPr>
            <w:tcW w:w="1276" w:type="dxa"/>
            <w:gridSpan w:val="3"/>
            <w:vAlign w:val="center"/>
          </w:tcPr>
          <w:p w:rsidR="00F642D0" w:rsidRPr="00F642D0" w:rsidRDefault="00F642D0" w:rsidP="0038553A">
            <w:pPr>
              <w:spacing w:after="0" w:line="240" w:lineRule="auto"/>
              <w:jc w:val="center"/>
              <w:rPr>
                <w:rFonts w:ascii="Times New Roman" w:hAnsi="Times New Roman"/>
                <w:b/>
              </w:rPr>
            </w:pPr>
            <w:r w:rsidRPr="00F642D0">
              <w:rPr>
                <w:rFonts w:ascii="Times New Roman" w:hAnsi="Times New Roman"/>
                <w:b/>
              </w:rPr>
              <w:t>3484,7</w:t>
            </w:r>
          </w:p>
        </w:tc>
        <w:tc>
          <w:tcPr>
            <w:tcW w:w="1418" w:type="dxa"/>
            <w:gridSpan w:val="3"/>
            <w:vAlign w:val="center"/>
          </w:tcPr>
          <w:p w:rsidR="00F642D0" w:rsidRPr="00F642D0" w:rsidRDefault="00F642D0" w:rsidP="0038553A">
            <w:pPr>
              <w:spacing w:after="0" w:line="240" w:lineRule="auto"/>
              <w:jc w:val="center"/>
              <w:rPr>
                <w:rFonts w:ascii="Times New Roman" w:hAnsi="Times New Roman"/>
                <w:b/>
              </w:rPr>
            </w:pPr>
            <w:r w:rsidRPr="00F642D0">
              <w:rPr>
                <w:rFonts w:ascii="Times New Roman" w:hAnsi="Times New Roman"/>
                <w:b/>
              </w:rPr>
              <w:t>451,2</w:t>
            </w:r>
          </w:p>
        </w:tc>
        <w:tc>
          <w:tcPr>
            <w:tcW w:w="1275" w:type="dxa"/>
            <w:gridSpan w:val="3"/>
            <w:vAlign w:val="center"/>
          </w:tcPr>
          <w:p w:rsidR="00F642D0" w:rsidRPr="00D107CF" w:rsidRDefault="00D107CF" w:rsidP="0038553A">
            <w:pPr>
              <w:suppressAutoHyphens/>
              <w:autoSpaceDE w:val="0"/>
              <w:autoSpaceDN w:val="0"/>
              <w:spacing w:after="0" w:line="240" w:lineRule="auto"/>
              <w:jc w:val="center"/>
              <w:rPr>
                <w:rFonts w:ascii="Times New Roman" w:hAnsi="Times New Roman"/>
                <w:b/>
                <w:bCs/>
                <w:lang w:eastAsia="ru-RU"/>
              </w:rPr>
            </w:pPr>
            <w:r w:rsidRPr="00D107CF">
              <w:rPr>
                <w:rFonts w:ascii="Times New Roman" w:hAnsi="Times New Roman"/>
                <w:b/>
                <w:bCs/>
                <w:lang w:eastAsia="ru-RU"/>
              </w:rPr>
              <w:t>455,3</w:t>
            </w:r>
          </w:p>
        </w:tc>
        <w:tc>
          <w:tcPr>
            <w:tcW w:w="1843" w:type="dxa"/>
            <w:gridSpan w:val="2"/>
          </w:tcPr>
          <w:p w:rsidR="00F642D0" w:rsidRPr="00F642D0" w:rsidRDefault="00F642D0" w:rsidP="0038553A">
            <w:pPr>
              <w:suppressAutoHyphens/>
              <w:autoSpaceDE w:val="0"/>
              <w:autoSpaceDN w:val="0"/>
              <w:spacing w:after="0" w:line="240" w:lineRule="auto"/>
              <w:jc w:val="center"/>
              <w:rPr>
                <w:rFonts w:ascii="Times New Roman" w:hAnsi="Times New Roman"/>
                <w:bCs/>
                <w:lang w:eastAsia="ru-RU"/>
              </w:rPr>
            </w:pPr>
          </w:p>
        </w:tc>
      </w:tr>
      <w:tr w:rsidR="00992EA2" w:rsidRPr="00F642D0" w:rsidTr="002A7E57">
        <w:trPr>
          <w:gridAfter w:val="1"/>
          <w:wAfter w:w="53" w:type="dxa"/>
          <w:trHeight w:val="691"/>
        </w:trPr>
        <w:tc>
          <w:tcPr>
            <w:tcW w:w="15843" w:type="dxa"/>
            <w:gridSpan w:val="22"/>
          </w:tcPr>
          <w:p w:rsidR="00992EA2" w:rsidRPr="00F642D0" w:rsidRDefault="00992EA2" w:rsidP="0038553A">
            <w:pPr>
              <w:suppressAutoHyphens/>
              <w:autoSpaceDE w:val="0"/>
              <w:autoSpaceDN w:val="0"/>
              <w:spacing w:after="0" w:line="240" w:lineRule="auto"/>
              <w:jc w:val="center"/>
              <w:rPr>
                <w:rFonts w:ascii="Times New Roman" w:hAnsi="Times New Roman"/>
                <w:b/>
                <w:lang w:eastAsia="ru-RU"/>
              </w:rPr>
            </w:pPr>
          </w:p>
          <w:p w:rsidR="00992EA2" w:rsidRPr="00F642D0" w:rsidRDefault="00992EA2" w:rsidP="0038553A">
            <w:pPr>
              <w:suppressAutoHyphens/>
              <w:autoSpaceDE w:val="0"/>
              <w:autoSpaceDN w:val="0"/>
              <w:spacing w:after="0" w:line="240" w:lineRule="auto"/>
              <w:jc w:val="center"/>
              <w:rPr>
                <w:rFonts w:ascii="Times New Roman" w:hAnsi="Times New Roman"/>
                <w:b/>
                <w:bCs/>
                <w:lang w:eastAsia="ru-RU"/>
              </w:rPr>
            </w:pPr>
            <w:r w:rsidRPr="00F642D0">
              <w:rPr>
                <w:rFonts w:ascii="Times New Roman" w:hAnsi="Times New Roman"/>
                <w:b/>
                <w:lang w:eastAsia="ru-RU"/>
              </w:rPr>
              <w:t xml:space="preserve">Подпрограмма № 5 </w:t>
            </w:r>
            <w:r w:rsidRPr="00F642D0">
              <w:rPr>
                <w:rFonts w:ascii="Times New Roman" w:hAnsi="Times New Roman"/>
                <w:b/>
                <w:bCs/>
                <w:lang w:eastAsia="ru-RU"/>
              </w:rPr>
              <w:t xml:space="preserve">«Материально-техническое обеспечение деятельности </w:t>
            </w:r>
            <w:r w:rsidRPr="00F642D0">
              <w:rPr>
                <w:rFonts w:ascii="Times New Roman" w:hAnsi="Times New Roman"/>
                <w:b/>
                <w:bCs/>
                <w:lang w:eastAsia="ru-RU"/>
              </w:rPr>
              <w:br/>
              <w:t>органов местного самоуправления</w:t>
            </w:r>
            <w:r w:rsidRPr="00F642D0">
              <w:rPr>
                <w:rFonts w:ascii="Times New Roman" w:hAnsi="Times New Roman"/>
                <w:b/>
              </w:rPr>
              <w:t xml:space="preserve"> на 2021-2025 годы</w:t>
            </w:r>
            <w:r w:rsidRPr="00F642D0">
              <w:rPr>
                <w:rFonts w:ascii="Times New Roman" w:hAnsi="Times New Roman"/>
                <w:b/>
                <w:bCs/>
                <w:lang w:eastAsia="ru-RU"/>
              </w:rPr>
              <w:t>»</w:t>
            </w:r>
          </w:p>
          <w:p w:rsidR="00992EA2" w:rsidRPr="00F642D0" w:rsidRDefault="00992EA2" w:rsidP="0038553A">
            <w:pPr>
              <w:suppressAutoHyphens/>
              <w:autoSpaceDE w:val="0"/>
              <w:autoSpaceDN w:val="0"/>
              <w:spacing w:after="0" w:line="240" w:lineRule="auto"/>
              <w:jc w:val="center"/>
              <w:rPr>
                <w:rFonts w:ascii="Times New Roman" w:hAnsi="Times New Roman"/>
                <w:bCs/>
                <w:lang w:eastAsia="ru-RU"/>
              </w:rPr>
            </w:pPr>
          </w:p>
        </w:tc>
      </w:tr>
      <w:tr w:rsidR="00992EA2" w:rsidRPr="00F642D0" w:rsidTr="002A7E57">
        <w:trPr>
          <w:gridAfter w:val="1"/>
          <w:wAfter w:w="53" w:type="dxa"/>
        </w:trPr>
        <w:tc>
          <w:tcPr>
            <w:tcW w:w="15843" w:type="dxa"/>
            <w:gridSpan w:val="22"/>
          </w:tcPr>
          <w:p w:rsidR="00992EA2" w:rsidRPr="00F642D0" w:rsidRDefault="00992EA2" w:rsidP="0038553A">
            <w:pPr>
              <w:suppressAutoHyphens/>
              <w:autoSpaceDE w:val="0"/>
              <w:autoSpaceDN w:val="0"/>
              <w:spacing w:after="0" w:line="240" w:lineRule="auto"/>
              <w:jc w:val="center"/>
              <w:rPr>
                <w:rFonts w:ascii="Times New Roman" w:hAnsi="Times New Roman"/>
                <w:bCs/>
                <w:lang w:eastAsia="ru-RU"/>
              </w:rPr>
            </w:pPr>
            <w:r w:rsidRPr="00F642D0">
              <w:rPr>
                <w:rFonts w:ascii="Times New Roman" w:hAnsi="Times New Roman"/>
              </w:rPr>
              <w:t>Задача 1. Обеспечение деятельности подведомственных учреждений</w:t>
            </w:r>
          </w:p>
        </w:tc>
      </w:tr>
      <w:tr w:rsidR="00F642D0" w:rsidRPr="00F642D0" w:rsidTr="00D107CF">
        <w:trPr>
          <w:gridAfter w:val="1"/>
          <w:wAfter w:w="53" w:type="dxa"/>
        </w:trPr>
        <w:tc>
          <w:tcPr>
            <w:tcW w:w="2515" w:type="dxa"/>
          </w:tcPr>
          <w:p w:rsidR="00F642D0" w:rsidRPr="00F642D0" w:rsidRDefault="00F642D0" w:rsidP="0038553A">
            <w:pPr>
              <w:widowControl w:val="0"/>
              <w:autoSpaceDE w:val="0"/>
              <w:autoSpaceDN w:val="0"/>
              <w:adjustRightInd w:val="0"/>
              <w:spacing w:after="0" w:line="240" w:lineRule="auto"/>
              <w:rPr>
                <w:rFonts w:ascii="Times New Roman" w:hAnsi="Times New Roman"/>
                <w:bCs/>
                <w:lang w:eastAsia="ru-RU"/>
              </w:rPr>
            </w:pPr>
            <w:r w:rsidRPr="00F642D0">
              <w:rPr>
                <w:rFonts w:ascii="Times New Roman" w:hAnsi="Times New Roman"/>
              </w:rPr>
              <w:t>1.1. Финансирование по утвержденной смете расходов МКУ «ЭТУ»</w:t>
            </w:r>
          </w:p>
        </w:tc>
        <w:tc>
          <w:tcPr>
            <w:tcW w:w="1846" w:type="dxa"/>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bCs/>
                <w:lang w:eastAsia="ru-RU"/>
              </w:rPr>
            </w:pPr>
            <w:r w:rsidRPr="00F642D0">
              <w:rPr>
                <w:rFonts w:ascii="Times New Roman" w:hAnsi="Times New Roman" w:cs="Arial"/>
                <w:bCs/>
                <w:lang w:eastAsia="ru-RU"/>
              </w:rPr>
              <w:t xml:space="preserve">Отдел бухгалтерского учета администрации </w:t>
            </w:r>
            <w:proofErr w:type="spellStart"/>
            <w:r w:rsidRPr="00F642D0">
              <w:rPr>
                <w:rFonts w:ascii="Times New Roman" w:hAnsi="Times New Roman" w:cs="Arial"/>
                <w:bCs/>
                <w:lang w:eastAsia="ru-RU"/>
              </w:rPr>
              <w:t>Каргопольского</w:t>
            </w:r>
            <w:proofErr w:type="spellEnd"/>
            <w:r w:rsidRPr="00F642D0">
              <w:rPr>
                <w:rFonts w:ascii="Times New Roman" w:hAnsi="Times New Roman" w:cs="Arial"/>
                <w:bCs/>
                <w:lang w:eastAsia="ru-RU"/>
              </w:rPr>
              <w:t xml:space="preserve"> муниципального округа</w:t>
            </w:r>
          </w:p>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bCs/>
                <w:lang w:eastAsia="ru-RU"/>
              </w:rPr>
            </w:pPr>
            <w:r w:rsidRPr="00F642D0">
              <w:rPr>
                <w:rFonts w:ascii="Times New Roman" w:hAnsi="Times New Roman" w:cs="Arial"/>
                <w:bCs/>
                <w:lang w:eastAsia="ru-RU"/>
              </w:rPr>
              <w:t>МКУ «ЭТУ»</w:t>
            </w:r>
          </w:p>
        </w:tc>
        <w:tc>
          <w:tcPr>
            <w:tcW w:w="1843" w:type="dxa"/>
            <w:vAlign w:val="center"/>
          </w:tcPr>
          <w:p w:rsidR="00F642D0" w:rsidRPr="00F642D0" w:rsidRDefault="00F642D0" w:rsidP="0038553A">
            <w:pPr>
              <w:spacing w:after="0" w:line="240" w:lineRule="auto"/>
              <w:rPr>
                <w:rFonts w:ascii="Times New Roman" w:hAnsi="Times New Roman"/>
                <w:b/>
                <w:bCs/>
                <w:lang w:eastAsia="ru-RU"/>
              </w:rPr>
            </w:pPr>
            <w:r w:rsidRPr="00F642D0">
              <w:rPr>
                <w:rFonts w:ascii="Times New Roman" w:hAnsi="Times New Roman"/>
              </w:rPr>
              <w:t>местный бюджет</w:t>
            </w:r>
          </w:p>
        </w:tc>
        <w:tc>
          <w:tcPr>
            <w:tcW w:w="1276" w:type="dxa"/>
            <w:vAlign w:val="center"/>
          </w:tcPr>
          <w:p w:rsidR="00F642D0" w:rsidRPr="001B1AF7" w:rsidRDefault="001B1AF7" w:rsidP="0038553A">
            <w:pPr>
              <w:spacing w:after="0" w:line="240" w:lineRule="auto"/>
              <w:jc w:val="center"/>
              <w:rPr>
                <w:rFonts w:ascii="Times New Roman" w:hAnsi="Times New Roman"/>
              </w:rPr>
            </w:pPr>
            <w:r w:rsidRPr="001B1AF7">
              <w:rPr>
                <w:rFonts w:ascii="Times New Roman" w:hAnsi="Times New Roman"/>
              </w:rPr>
              <w:t>82451,0</w:t>
            </w:r>
          </w:p>
        </w:tc>
        <w:tc>
          <w:tcPr>
            <w:tcW w:w="1276" w:type="dxa"/>
            <w:gridSpan w:val="3"/>
            <w:vAlign w:val="center"/>
          </w:tcPr>
          <w:p w:rsidR="00F642D0" w:rsidRPr="00F642D0" w:rsidRDefault="00F642D0" w:rsidP="0038553A">
            <w:pPr>
              <w:spacing w:after="0" w:line="240" w:lineRule="auto"/>
              <w:jc w:val="center"/>
              <w:rPr>
                <w:rFonts w:ascii="Times New Roman" w:hAnsi="Times New Roman"/>
              </w:rPr>
            </w:pPr>
            <w:r w:rsidRPr="00F642D0">
              <w:rPr>
                <w:rFonts w:ascii="Times New Roman" w:hAnsi="Times New Roman"/>
              </w:rPr>
              <w:t>5681,3</w:t>
            </w:r>
          </w:p>
        </w:tc>
        <w:tc>
          <w:tcPr>
            <w:tcW w:w="1275" w:type="dxa"/>
            <w:gridSpan w:val="4"/>
            <w:vAlign w:val="center"/>
          </w:tcPr>
          <w:p w:rsidR="00F642D0" w:rsidRPr="00F642D0" w:rsidRDefault="00F642D0" w:rsidP="0038553A">
            <w:pPr>
              <w:spacing w:after="0" w:line="240" w:lineRule="auto"/>
              <w:jc w:val="center"/>
              <w:rPr>
                <w:rFonts w:ascii="Times New Roman" w:hAnsi="Times New Roman"/>
              </w:rPr>
            </w:pPr>
            <w:r w:rsidRPr="00F642D0">
              <w:rPr>
                <w:rFonts w:ascii="Times New Roman" w:hAnsi="Times New Roman"/>
              </w:rPr>
              <w:t>16699,2</w:t>
            </w:r>
          </w:p>
        </w:tc>
        <w:tc>
          <w:tcPr>
            <w:tcW w:w="1276" w:type="dxa"/>
            <w:gridSpan w:val="3"/>
            <w:vAlign w:val="center"/>
          </w:tcPr>
          <w:p w:rsidR="00F642D0" w:rsidRPr="00F642D0" w:rsidRDefault="00F642D0" w:rsidP="0038553A">
            <w:pPr>
              <w:spacing w:after="0" w:line="240" w:lineRule="auto"/>
              <w:jc w:val="center"/>
              <w:rPr>
                <w:rFonts w:ascii="Times New Roman" w:hAnsi="Times New Roman"/>
              </w:rPr>
            </w:pPr>
            <w:r w:rsidRPr="00F642D0">
              <w:rPr>
                <w:rFonts w:ascii="Times New Roman" w:hAnsi="Times New Roman"/>
              </w:rPr>
              <w:t>18552,7</w:t>
            </w:r>
          </w:p>
        </w:tc>
        <w:tc>
          <w:tcPr>
            <w:tcW w:w="1418" w:type="dxa"/>
            <w:gridSpan w:val="3"/>
            <w:vAlign w:val="center"/>
          </w:tcPr>
          <w:p w:rsidR="00F642D0" w:rsidRPr="00F642D0" w:rsidRDefault="00F642D0" w:rsidP="0038553A">
            <w:pPr>
              <w:spacing w:after="0" w:line="240" w:lineRule="auto"/>
              <w:jc w:val="center"/>
              <w:rPr>
                <w:rFonts w:ascii="Times New Roman" w:hAnsi="Times New Roman"/>
              </w:rPr>
            </w:pPr>
            <w:r w:rsidRPr="00F642D0">
              <w:rPr>
                <w:rFonts w:ascii="Times New Roman" w:hAnsi="Times New Roman"/>
              </w:rPr>
              <w:t>22909,4</w:t>
            </w:r>
          </w:p>
        </w:tc>
        <w:tc>
          <w:tcPr>
            <w:tcW w:w="1275" w:type="dxa"/>
            <w:gridSpan w:val="3"/>
            <w:vAlign w:val="center"/>
          </w:tcPr>
          <w:p w:rsidR="00F642D0" w:rsidRPr="00D107CF" w:rsidRDefault="001B1AF7" w:rsidP="0038553A">
            <w:pPr>
              <w:suppressAutoHyphens/>
              <w:autoSpaceDE w:val="0"/>
              <w:autoSpaceDN w:val="0"/>
              <w:spacing w:after="0" w:line="240" w:lineRule="auto"/>
              <w:jc w:val="center"/>
              <w:rPr>
                <w:rFonts w:ascii="Times New Roman" w:hAnsi="Times New Roman"/>
                <w:bCs/>
                <w:lang w:eastAsia="ru-RU"/>
              </w:rPr>
            </w:pPr>
            <w:r w:rsidRPr="002A7E57">
              <w:rPr>
                <w:rFonts w:ascii="Times New Roman" w:hAnsi="Times New Roman"/>
                <w:sz w:val="24"/>
                <w:szCs w:val="24"/>
              </w:rPr>
              <w:t>18608,4</w:t>
            </w:r>
          </w:p>
        </w:tc>
        <w:tc>
          <w:tcPr>
            <w:tcW w:w="1843" w:type="dxa"/>
            <w:gridSpan w:val="2"/>
          </w:tcPr>
          <w:p w:rsidR="00F642D0" w:rsidRPr="00F642D0" w:rsidRDefault="00F642D0" w:rsidP="0038553A">
            <w:pPr>
              <w:suppressAutoHyphens/>
              <w:autoSpaceDE w:val="0"/>
              <w:autoSpaceDN w:val="0"/>
              <w:spacing w:after="0" w:line="240" w:lineRule="auto"/>
              <w:jc w:val="center"/>
              <w:rPr>
                <w:rFonts w:ascii="Times New Roman" w:hAnsi="Times New Roman"/>
                <w:bCs/>
                <w:lang w:eastAsia="ru-RU"/>
              </w:rPr>
            </w:pPr>
          </w:p>
        </w:tc>
      </w:tr>
      <w:tr w:rsidR="00F642D0" w:rsidRPr="00F642D0" w:rsidTr="00D107CF">
        <w:trPr>
          <w:gridAfter w:val="1"/>
          <w:wAfter w:w="53" w:type="dxa"/>
          <w:trHeight w:val="551"/>
        </w:trPr>
        <w:tc>
          <w:tcPr>
            <w:tcW w:w="2515" w:type="dxa"/>
            <w:vMerge w:val="restart"/>
          </w:tcPr>
          <w:p w:rsidR="00F642D0" w:rsidRPr="00F642D0" w:rsidRDefault="00F642D0" w:rsidP="0038553A">
            <w:pPr>
              <w:suppressAutoHyphens/>
              <w:autoSpaceDE w:val="0"/>
              <w:autoSpaceDN w:val="0"/>
              <w:spacing w:after="0" w:line="240" w:lineRule="auto"/>
              <w:rPr>
                <w:rFonts w:ascii="Times New Roman" w:hAnsi="Times New Roman"/>
                <w:bCs/>
                <w:lang w:eastAsia="ru-RU"/>
              </w:rPr>
            </w:pPr>
            <w:r w:rsidRPr="00F642D0">
              <w:rPr>
                <w:rFonts w:ascii="Times New Roman" w:hAnsi="Times New Roman"/>
                <w:b/>
                <w:bCs/>
                <w:lang w:eastAsia="ru-RU"/>
              </w:rPr>
              <w:t xml:space="preserve">Всего по </w:t>
            </w:r>
            <w:proofErr w:type="spellStart"/>
            <w:r w:rsidRPr="00F642D0">
              <w:rPr>
                <w:rFonts w:ascii="Times New Roman" w:hAnsi="Times New Roman"/>
                <w:b/>
                <w:bCs/>
                <w:lang w:eastAsia="ru-RU"/>
              </w:rPr>
              <w:t>подпрограмме</w:t>
            </w:r>
            <w:r w:rsidRPr="00F642D0">
              <w:rPr>
                <w:rFonts w:ascii="Times New Roman" w:hAnsi="Times New Roman"/>
                <w:b/>
                <w:lang w:eastAsia="ru-RU"/>
              </w:rPr>
              <w:t>№</w:t>
            </w:r>
            <w:proofErr w:type="spellEnd"/>
            <w:r w:rsidRPr="00F642D0">
              <w:rPr>
                <w:rFonts w:ascii="Times New Roman" w:hAnsi="Times New Roman"/>
                <w:b/>
                <w:lang w:eastAsia="ru-RU"/>
              </w:rPr>
              <w:t xml:space="preserve"> 5 </w:t>
            </w:r>
            <w:r w:rsidRPr="00F642D0">
              <w:rPr>
                <w:rFonts w:ascii="Times New Roman" w:hAnsi="Times New Roman"/>
                <w:b/>
                <w:bCs/>
                <w:lang w:eastAsia="ru-RU"/>
              </w:rPr>
              <w:t xml:space="preserve">«Материально-техническое обеспечение деятельности </w:t>
            </w:r>
            <w:r w:rsidRPr="00F642D0">
              <w:rPr>
                <w:rFonts w:ascii="Times New Roman" w:hAnsi="Times New Roman"/>
                <w:b/>
                <w:bCs/>
                <w:lang w:eastAsia="ru-RU"/>
              </w:rPr>
              <w:br/>
              <w:t>органов местного самоуправления</w:t>
            </w:r>
            <w:r w:rsidRPr="00F642D0">
              <w:rPr>
                <w:rFonts w:ascii="Times New Roman" w:hAnsi="Times New Roman"/>
                <w:b/>
              </w:rPr>
              <w:t xml:space="preserve"> на 2021-2025 годы</w:t>
            </w:r>
            <w:r w:rsidRPr="00F642D0">
              <w:rPr>
                <w:rFonts w:ascii="Times New Roman" w:hAnsi="Times New Roman"/>
                <w:b/>
                <w:bCs/>
                <w:lang w:eastAsia="ru-RU"/>
              </w:rPr>
              <w:t>»</w:t>
            </w:r>
          </w:p>
        </w:tc>
        <w:tc>
          <w:tcPr>
            <w:tcW w:w="1846" w:type="dxa"/>
            <w:vMerge w:val="restart"/>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bCs/>
                <w:lang w:eastAsia="ru-RU"/>
              </w:rPr>
            </w:pPr>
          </w:p>
        </w:tc>
        <w:tc>
          <w:tcPr>
            <w:tcW w:w="1843" w:type="dxa"/>
          </w:tcPr>
          <w:p w:rsidR="00F642D0" w:rsidRPr="00F642D0" w:rsidRDefault="00F642D0" w:rsidP="0038553A">
            <w:pPr>
              <w:spacing w:after="0" w:line="240" w:lineRule="auto"/>
              <w:rPr>
                <w:rFonts w:ascii="Times New Roman" w:hAnsi="Times New Roman"/>
                <w:b/>
                <w:lang w:eastAsia="ru-RU"/>
              </w:rPr>
            </w:pPr>
            <w:r w:rsidRPr="00F642D0">
              <w:rPr>
                <w:rFonts w:ascii="Times New Roman" w:hAnsi="Times New Roman"/>
                <w:b/>
                <w:bCs/>
                <w:lang w:eastAsia="ru-RU"/>
              </w:rPr>
              <w:t>Итого:</w:t>
            </w:r>
          </w:p>
        </w:tc>
        <w:tc>
          <w:tcPr>
            <w:tcW w:w="1276" w:type="dxa"/>
            <w:vAlign w:val="center"/>
          </w:tcPr>
          <w:p w:rsidR="00F642D0" w:rsidRPr="001B1AF7" w:rsidRDefault="001B1AF7" w:rsidP="0038553A">
            <w:pPr>
              <w:spacing w:after="0" w:line="240" w:lineRule="auto"/>
              <w:jc w:val="center"/>
              <w:rPr>
                <w:rFonts w:ascii="Times New Roman" w:hAnsi="Times New Roman"/>
                <w:b/>
              </w:rPr>
            </w:pPr>
            <w:r w:rsidRPr="001B1AF7">
              <w:rPr>
                <w:rFonts w:ascii="Times New Roman" w:hAnsi="Times New Roman"/>
                <w:b/>
              </w:rPr>
              <w:t>82451,0</w:t>
            </w:r>
          </w:p>
        </w:tc>
        <w:tc>
          <w:tcPr>
            <w:tcW w:w="1276" w:type="dxa"/>
            <w:gridSpan w:val="3"/>
            <w:vAlign w:val="center"/>
          </w:tcPr>
          <w:p w:rsidR="00F642D0" w:rsidRPr="00F642D0" w:rsidRDefault="00F642D0" w:rsidP="0038553A">
            <w:pPr>
              <w:spacing w:after="0" w:line="240" w:lineRule="auto"/>
              <w:jc w:val="center"/>
              <w:rPr>
                <w:rFonts w:ascii="Times New Roman" w:hAnsi="Times New Roman"/>
                <w:b/>
              </w:rPr>
            </w:pPr>
            <w:r w:rsidRPr="00F642D0">
              <w:rPr>
                <w:rFonts w:ascii="Times New Roman" w:hAnsi="Times New Roman"/>
                <w:b/>
              </w:rPr>
              <w:t>5681,3</w:t>
            </w:r>
          </w:p>
        </w:tc>
        <w:tc>
          <w:tcPr>
            <w:tcW w:w="1275" w:type="dxa"/>
            <w:gridSpan w:val="4"/>
            <w:vAlign w:val="center"/>
          </w:tcPr>
          <w:p w:rsidR="00F642D0" w:rsidRPr="00F642D0" w:rsidRDefault="00F642D0" w:rsidP="0038553A">
            <w:pPr>
              <w:spacing w:after="0" w:line="240" w:lineRule="auto"/>
              <w:jc w:val="center"/>
              <w:rPr>
                <w:rFonts w:ascii="Times New Roman" w:hAnsi="Times New Roman"/>
                <w:b/>
              </w:rPr>
            </w:pPr>
            <w:r w:rsidRPr="00F642D0">
              <w:rPr>
                <w:rFonts w:ascii="Times New Roman" w:hAnsi="Times New Roman"/>
                <w:b/>
              </w:rPr>
              <w:t>16699,2</w:t>
            </w:r>
          </w:p>
        </w:tc>
        <w:tc>
          <w:tcPr>
            <w:tcW w:w="1276" w:type="dxa"/>
            <w:gridSpan w:val="3"/>
            <w:vAlign w:val="center"/>
          </w:tcPr>
          <w:p w:rsidR="00F642D0" w:rsidRPr="00F642D0" w:rsidRDefault="00F642D0" w:rsidP="0038553A">
            <w:pPr>
              <w:spacing w:after="0" w:line="240" w:lineRule="auto"/>
              <w:jc w:val="center"/>
              <w:rPr>
                <w:rFonts w:ascii="Times New Roman" w:hAnsi="Times New Roman"/>
                <w:b/>
              </w:rPr>
            </w:pPr>
            <w:r w:rsidRPr="00F642D0">
              <w:rPr>
                <w:rFonts w:ascii="Times New Roman" w:hAnsi="Times New Roman"/>
                <w:b/>
              </w:rPr>
              <w:t>18552,7</w:t>
            </w:r>
          </w:p>
        </w:tc>
        <w:tc>
          <w:tcPr>
            <w:tcW w:w="1418" w:type="dxa"/>
            <w:gridSpan w:val="3"/>
            <w:vAlign w:val="center"/>
          </w:tcPr>
          <w:p w:rsidR="00F642D0" w:rsidRPr="00F642D0" w:rsidRDefault="00F642D0" w:rsidP="0038553A">
            <w:pPr>
              <w:spacing w:after="0" w:line="240" w:lineRule="auto"/>
              <w:jc w:val="center"/>
              <w:rPr>
                <w:rFonts w:ascii="Times New Roman" w:hAnsi="Times New Roman"/>
                <w:b/>
              </w:rPr>
            </w:pPr>
            <w:r w:rsidRPr="00F642D0">
              <w:rPr>
                <w:rFonts w:ascii="Times New Roman" w:hAnsi="Times New Roman"/>
                <w:b/>
              </w:rPr>
              <w:t>22909,4</w:t>
            </w:r>
          </w:p>
        </w:tc>
        <w:tc>
          <w:tcPr>
            <w:tcW w:w="1275" w:type="dxa"/>
            <w:gridSpan w:val="3"/>
            <w:vAlign w:val="center"/>
          </w:tcPr>
          <w:p w:rsidR="00F642D0" w:rsidRPr="001B1AF7" w:rsidRDefault="001B1AF7" w:rsidP="0038553A">
            <w:pPr>
              <w:suppressAutoHyphens/>
              <w:autoSpaceDE w:val="0"/>
              <w:autoSpaceDN w:val="0"/>
              <w:spacing w:after="0" w:line="240" w:lineRule="auto"/>
              <w:jc w:val="center"/>
              <w:rPr>
                <w:rFonts w:ascii="Times New Roman" w:hAnsi="Times New Roman"/>
                <w:b/>
                <w:bCs/>
                <w:lang w:eastAsia="ru-RU"/>
              </w:rPr>
            </w:pPr>
            <w:r w:rsidRPr="001B1AF7">
              <w:rPr>
                <w:rFonts w:ascii="Times New Roman" w:hAnsi="Times New Roman"/>
                <w:b/>
                <w:sz w:val="24"/>
                <w:szCs w:val="24"/>
              </w:rPr>
              <w:t>18608,4</w:t>
            </w:r>
          </w:p>
        </w:tc>
        <w:tc>
          <w:tcPr>
            <w:tcW w:w="1843" w:type="dxa"/>
            <w:gridSpan w:val="2"/>
          </w:tcPr>
          <w:p w:rsidR="00F642D0" w:rsidRPr="00F642D0" w:rsidRDefault="00F642D0" w:rsidP="0038553A">
            <w:pPr>
              <w:suppressAutoHyphens/>
              <w:autoSpaceDE w:val="0"/>
              <w:autoSpaceDN w:val="0"/>
              <w:spacing w:after="0" w:line="240" w:lineRule="auto"/>
              <w:jc w:val="center"/>
              <w:rPr>
                <w:rFonts w:ascii="Times New Roman" w:hAnsi="Times New Roman"/>
                <w:bCs/>
                <w:lang w:eastAsia="ru-RU"/>
              </w:rPr>
            </w:pPr>
          </w:p>
        </w:tc>
      </w:tr>
      <w:tr w:rsidR="00F642D0" w:rsidRPr="00F642D0" w:rsidTr="00D107CF">
        <w:trPr>
          <w:gridAfter w:val="1"/>
          <w:wAfter w:w="53" w:type="dxa"/>
          <w:trHeight w:val="752"/>
        </w:trPr>
        <w:tc>
          <w:tcPr>
            <w:tcW w:w="2515" w:type="dxa"/>
            <w:vMerge/>
          </w:tcPr>
          <w:p w:rsidR="00F642D0" w:rsidRPr="00F642D0" w:rsidRDefault="00F642D0" w:rsidP="0038553A">
            <w:pPr>
              <w:suppressAutoHyphens/>
              <w:autoSpaceDE w:val="0"/>
              <w:autoSpaceDN w:val="0"/>
              <w:spacing w:after="0" w:line="240" w:lineRule="auto"/>
              <w:rPr>
                <w:rFonts w:ascii="Times New Roman" w:hAnsi="Times New Roman"/>
                <w:b/>
                <w:bCs/>
                <w:lang w:eastAsia="ru-RU"/>
              </w:rPr>
            </w:pPr>
          </w:p>
        </w:tc>
        <w:tc>
          <w:tcPr>
            <w:tcW w:w="1846" w:type="dxa"/>
            <w:vMerge/>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bCs/>
                <w:lang w:eastAsia="ru-RU"/>
              </w:rPr>
            </w:pPr>
          </w:p>
        </w:tc>
        <w:tc>
          <w:tcPr>
            <w:tcW w:w="1843" w:type="dxa"/>
            <w:vAlign w:val="center"/>
          </w:tcPr>
          <w:p w:rsidR="00F642D0" w:rsidRPr="00F642D0" w:rsidRDefault="00F642D0" w:rsidP="0038553A">
            <w:pPr>
              <w:widowControl w:val="0"/>
              <w:autoSpaceDE w:val="0"/>
              <w:autoSpaceDN w:val="0"/>
              <w:adjustRightInd w:val="0"/>
              <w:spacing w:after="0" w:line="240" w:lineRule="auto"/>
              <w:rPr>
                <w:rFonts w:ascii="Times New Roman" w:hAnsi="Times New Roman" w:cs="Arial"/>
                <w:b/>
                <w:lang w:eastAsia="ru-RU"/>
              </w:rPr>
            </w:pPr>
            <w:r w:rsidRPr="00F642D0">
              <w:rPr>
                <w:rFonts w:ascii="Times New Roman" w:hAnsi="Times New Roman" w:cs="Arial"/>
                <w:b/>
                <w:lang w:eastAsia="ru-RU"/>
              </w:rPr>
              <w:t>В том числе: местный бюджет</w:t>
            </w:r>
          </w:p>
        </w:tc>
        <w:tc>
          <w:tcPr>
            <w:tcW w:w="1276" w:type="dxa"/>
            <w:vAlign w:val="center"/>
          </w:tcPr>
          <w:p w:rsidR="00F642D0" w:rsidRPr="001B1AF7" w:rsidRDefault="001B1AF7" w:rsidP="0038553A">
            <w:pPr>
              <w:spacing w:after="0" w:line="240" w:lineRule="auto"/>
              <w:jc w:val="center"/>
              <w:rPr>
                <w:rFonts w:ascii="Times New Roman" w:hAnsi="Times New Roman"/>
                <w:b/>
              </w:rPr>
            </w:pPr>
            <w:r w:rsidRPr="001B1AF7">
              <w:rPr>
                <w:rFonts w:ascii="Times New Roman" w:hAnsi="Times New Roman"/>
                <w:b/>
              </w:rPr>
              <w:t>82451,0</w:t>
            </w:r>
          </w:p>
        </w:tc>
        <w:tc>
          <w:tcPr>
            <w:tcW w:w="1276" w:type="dxa"/>
            <w:gridSpan w:val="3"/>
            <w:vAlign w:val="center"/>
          </w:tcPr>
          <w:p w:rsidR="00F642D0" w:rsidRPr="00F642D0" w:rsidRDefault="00F642D0" w:rsidP="0038553A">
            <w:pPr>
              <w:spacing w:after="0" w:line="240" w:lineRule="auto"/>
              <w:jc w:val="center"/>
              <w:rPr>
                <w:rFonts w:ascii="Times New Roman" w:hAnsi="Times New Roman"/>
                <w:b/>
              </w:rPr>
            </w:pPr>
            <w:r w:rsidRPr="00F642D0">
              <w:rPr>
                <w:rFonts w:ascii="Times New Roman" w:hAnsi="Times New Roman"/>
                <w:b/>
              </w:rPr>
              <w:t>5681,3</w:t>
            </w:r>
          </w:p>
        </w:tc>
        <w:tc>
          <w:tcPr>
            <w:tcW w:w="1275" w:type="dxa"/>
            <w:gridSpan w:val="4"/>
            <w:vAlign w:val="center"/>
          </w:tcPr>
          <w:p w:rsidR="00F642D0" w:rsidRPr="00F642D0" w:rsidRDefault="00F642D0" w:rsidP="0038553A">
            <w:pPr>
              <w:spacing w:after="0" w:line="240" w:lineRule="auto"/>
              <w:jc w:val="center"/>
              <w:rPr>
                <w:rFonts w:ascii="Times New Roman" w:hAnsi="Times New Roman"/>
                <w:b/>
              </w:rPr>
            </w:pPr>
            <w:r w:rsidRPr="00F642D0">
              <w:rPr>
                <w:rFonts w:ascii="Times New Roman" w:hAnsi="Times New Roman"/>
                <w:b/>
              </w:rPr>
              <w:t>16699,2</w:t>
            </w:r>
          </w:p>
        </w:tc>
        <w:tc>
          <w:tcPr>
            <w:tcW w:w="1276" w:type="dxa"/>
            <w:gridSpan w:val="3"/>
            <w:vAlign w:val="center"/>
          </w:tcPr>
          <w:p w:rsidR="00F642D0" w:rsidRPr="00F642D0" w:rsidRDefault="00F642D0" w:rsidP="0038553A">
            <w:pPr>
              <w:spacing w:after="0" w:line="240" w:lineRule="auto"/>
              <w:jc w:val="center"/>
              <w:rPr>
                <w:rFonts w:ascii="Times New Roman" w:hAnsi="Times New Roman"/>
                <w:b/>
              </w:rPr>
            </w:pPr>
            <w:r w:rsidRPr="00F642D0">
              <w:rPr>
                <w:rFonts w:ascii="Times New Roman" w:hAnsi="Times New Roman"/>
                <w:b/>
              </w:rPr>
              <w:t>18552,7</w:t>
            </w:r>
          </w:p>
        </w:tc>
        <w:tc>
          <w:tcPr>
            <w:tcW w:w="1418" w:type="dxa"/>
            <w:gridSpan w:val="3"/>
            <w:vAlign w:val="center"/>
          </w:tcPr>
          <w:p w:rsidR="00F642D0" w:rsidRPr="00F642D0" w:rsidRDefault="00F642D0" w:rsidP="0038553A">
            <w:pPr>
              <w:spacing w:after="0" w:line="240" w:lineRule="auto"/>
              <w:jc w:val="center"/>
              <w:rPr>
                <w:rFonts w:ascii="Times New Roman" w:hAnsi="Times New Roman"/>
                <w:b/>
              </w:rPr>
            </w:pPr>
            <w:r w:rsidRPr="00F642D0">
              <w:rPr>
                <w:rFonts w:ascii="Times New Roman" w:hAnsi="Times New Roman"/>
                <w:b/>
              </w:rPr>
              <w:t>22909,4</w:t>
            </w:r>
          </w:p>
        </w:tc>
        <w:tc>
          <w:tcPr>
            <w:tcW w:w="1275" w:type="dxa"/>
            <w:gridSpan w:val="3"/>
            <w:vAlign w:val="center"/>
          </w:tcPr>
          <w:p w:rsidR="00F642D0" w:rsidRPr="001B1AF7" w:rsidRDefault="001B1AF7" w:rsidP="0038553A">
            <w:pPr>
              <w:suppressAutoHyphens/>
              <w:autoSpaceDE w:val="0"/>
              <w:autoSpaceDN w:val="0"/>
              <w:spacing w:after="0" w:line="240" w:lineRule="auto"/>
              <w:jc w:val="center"/>
              <w:rPr>
                <w:rFonts w:ascii="Times New Roman" w:hAnsi="Times New Roman"/>
                <w:b/>
                <w:bCs/>
                <w:lang w:eastAsia="ru-RU"/>
              </w:rPr>
            </w:pPr>
            <w:r w:rsidRPr="001B1AF7">
              <w:rPr>
                <w:rFonts w:ascii="Times New Roman" w:hAnsi="Times New Roman"/>
                <w:b/>
                <w:sz w:val="24"/>
                <w:szCs w:val="24"/>
              </w:rPr>
              <w:t>18608,4</w:t>
            </w:r>
          </w:p>
        </w:tc>
        <w:tc>
          <w:tcPr>
            <w:tcW w:w="1843" w:type="dxa"/>
            <w:gridSpan w:val="2"/>
          </w:tcPr>
          <w:p w:rsidR="00F642D0" w:rsidRPr="00F642D0" w:rsidRDefault="00F642D0" w:rsidP="0038553A">
            <w:pPr>
              <w:suppressAutoHyphens/>
              <w:autoSpaceDE w:val="0"/>
              <w:autoSpaceDN w:val="0"/>
              <w:spacing w:after="0" w:line="240" w:lineRule="auto"/>
              <w:jc w:val="center"/>
              <w:rPr>
                <w:rFonts w:ascii="Times New Roman" w:hAnsi="Times New Roman"/>
                <w:bCs/>
                <w:lang w:eastAsia="ru-RU"/>
              </w:rPr>
            </w:pPr>
          </w:p>
        </w:tc>
      </w:tr>
      <w:tr w:rsidR="00F642D0" w:rsidRPr="00F642D0" w:rsidTr="00F642D0">
        <w:trPr>
          <w:gridAfter w:val="1"/>
          <w:wAfter w:w="53" w:type="dxa"/>
          <w:trHeight w:val="690"/>
        </w:trPr>
        <w:tc>
          <w:tcPr>
            <w:tcW w:w="2515" w:type="dxa"/>
            <w:vMerge/>
          </w:tcPr>
          <w:p w:rsidR="00F642D0" w:rsidRPr="00F642D0" w:rsidRDefault="00F642D0" w:rsidP="0038553A">
            <w:pPr>
              <w:suppressAutoHyphens/>
              <w:autoSpaceDE w:val="0"/>
              <w:autoSpaceDN w:val="0"/>
              <w:spacing w:after="0" w:line="240" w:lineRule="auto"/>
              <w:rPr>
                <w:rFonts w:ascii="Times New Roman" w:hAnsi="Times New Roman"/>
                <w:b/>
                <w:bCs/>
                <w:lang w:eastAsia="ru-RU"/>
              </w:rPr>
            </w:pPr>
          </w:p>
        </w:tc>
        <w:tc>
          <w:tcPr>
            <w:tcW w:w="1846" w:type="dxa"/>
            <w:vMerge/>
            <w:vAlign w:val="center"/>
          </w:tcPr>
          <w:p w:rsidR="00F642D0" w:rsidRPr="00F642D0" w:rsidRDefault="00F642D0" w:rsidP="0038553A">
            <w:pPr>
              <w:widowControl w:val="0"/>
              <w:autoSpaceDE w:val="0"/>
              <w:autoSpaceDN w:val="0"/>
              <w:adjustRightInd w:val="0"/>
              <w:spacing w:after="0" w:line="240" w:lineRule="auto"/>
              <w:jc w:val="center"/>
              <w:rPr>
                <w:rFonts w:ascii="Times New Roman" w:hAnsi="Times New Roman" w:cs="Arial"/>
                <w:bCs/>
                <w:lang w:eastAsia="ru-RU"/>
              </w:rPr>
            </w:pPr>
          </w:p>
        </w:tc>
        <w:tc>
          <w:tcPr>
            <w:tcW w:w="1843" w:type="dxa"/>
            <w:vAlign w:val="center"/>
          </w:tcPr>
          <w:p w:rsidR="00F642D0" w:rsidRPr="00F642D0" w:rsidRDefault="00F642D0" w:rsidP="0038553A">
            <w:pPr>
              <w:spacing w:after="0" w:line="240" w:lineRule="auto"/>
              <w:rPr>
                <w:rFonts w:ascii="Times New Roman" w:hAnsi="Times New Roman"/>
                <w:b/>
                <w:bCs/>
                <w:lang w:eastAsia="ru-RU"/>
              </w:rPr>
            </w:pPr>
            <w:r w:rsidRPr="00F642D0">
              <w:rPr>
                <w:rFonts w:ascii="Times New Roman" w:hAnsi="Times New Roman"/>
                <w:b/>
                <w:bCs/>
                <w:lang w:eastAsia="ru-RU"/>
              </w:rPr>
              <w:t>областной бюджет</w:t>
            </w:r>
          </w:p>
        </w:tc>
        <w:tc>
          <w:tcPr>
            <w:tcW w:w="1276" w:type="dxa"/>
            <w:vAlign w:val="center"/>
          </w:tcPr>
          <w:p w:rsidR="00F642D0" w:rsidRPr="00F642D0" w:rsidRDefault="00F642D0" w:rsidP="0038553A">
            <w:pPr>
              <w:spacing w:after="0" w:line="240" w:lineRule="auto"/>
              <w:jc w:val="center"/>
              <w:rPr>
                <w:rFonts w:ascii="Times New Roman" w:hAnsi="Times New Roman"/>
                <w:b/>
              </w:rPr>
            </w:pPr>
          </w:p>
        </w:tc>
        <w:tc>
          <w:tcPr>
            <w:tcW w:w="1276" w:type="dxa"/>
            <w:gridSpan w:val="3"/>
            <w:vAlign w:val="center"/>
          </w:tcPr>
          <w:p w:rsidR="00F642D0" w:rsidRPr="00F642D0" w:rsidRDefault="00F642D0" w:rsidP="0038553A">
            <w:pPr>
              <w:spacing w:after="0" w:line="240" w:lineRule="auto"/>
              <w:jc w:val="center"/>
              <w:rPr>
                <w:rFonts w:ascii="Times New Roman" w:hAnsi="Times New Roman"/>
                <w:b/>
              </w:rPr>
            </w:pPr>
          </w:p>
        </w:tc>
        <w:tc>
          <w:tcPr>
            <w:tcW w:w="1275" w:type="dxa"/>
            <w:gridSpan w:val="4"/>
            <w:vAlign w:val="center"/>
          </w:tcPr>
          <w:p w:rsidR="00F642D0" w:rsidRPr="00F642D0" w:rsidRDefault="00F642D0" w:rsidP="0038553A">
            <w:pPr>
              <w:spacing w:after="0" w:line="240" w:lineRule="auto"/>
              <w:jc w:val="center"/>
              <w:rPr>
                <w:rFonts w:ascii="Times New Roman" w:hAnsi="Times New Roman"/>
                <w:b/>
              </w:rPr>
            </w:pPr>
          </w:p>
        </w:tc>
        <w:tc>
          <w:tcPr>
            <w:tcW w:w="1276" w:type="dxa"/>
            <w:gridSpan w:val="3"/>
            <w:vAlign w:val="center"/>
          </w:tcPr>
          <w:p w:rsidR="00F642D0" w:rsidRPr="00F642D0" w:rsidRDefault="00F642D0" w:rsidP="0038553A">
            <w:pPr>
              <w:spacing w:after="0" w:line="240" w:lineRule="auto"/>
              <w:jc w:val="center"/>
              <w:rPr>
                <w:rFonts w:ascii="Times New Roman" w:hAnsi="Times New Roman"/>
                <w:b/>
              </w:rPr>
            </w:pPr>
          </w:p>
        </w:tc>
        <w:tc>
          <w:tcPr>
            <w:tcW w:w="1418" w:type="dxa"/>
            <w:gridSpan w:val="3"/>
            <w:vAlign w:val="center"/>
          </w:tcPr>
          <w:p w:rsidR="00F642D0" w:rsidRPr="00F642D0" w:rsidRDefault="00F642D0" w:rsidP="0038553A">
            <w:pPr>
              <w:spacing w:after="0" w:line="240" w:lineRule="auto"/>
              <w:jc w:val="center"/>
              <w:rPr>
                <w:rFonts w:ascii="Times New Roman" w:hAnsi="Times New Roman"/>
                <w:b/>
              </w:rPr>
            </w:pPr>
          </w:p>
        </w:tc>
        <w:tc>
          <w:tcPr>
            <w:tcW w:w="1275" w:type="dxa"/>
            <w:gridSpan w:val="3"/>
          </w:tcPr>
          <w:p w:rsidR="00F642D0" w:rsidRPr="00F642D0" w:rsidRDefault="00F642D0" w:rsidP="0038553A">
            <w:pPr>
              <w:suppressAutoHyphens/>
              <w:autoSpaceDE w:val="0"/>
              <w:autoSpaceDN w:val="0"/>
              <w:spacing w:after="0" w:line="240" w:lineRule="auto"/>
              <w:jc w:val="center"/>
              <w:rPr>
                <w:rFonts w:ascii="Times New Roman" w:hAnsi="Times New Roman"/>
                <w:bCs/>
                <w:lang w:eastAsia="ru-RU"/>
              </w:rPr>
            </w:pPr>
          </w:p>
        </w:tc>
        <w:tc>
          <w:tcPr>
            <w:tcW w:w="1843" w:type="dxa"/>
            <w:gridSpan w:val="2"/>
          </w:tcPr>
          <w:p w:rsidR="00F642D0" w:rsidRPr="00F642D0" w:rsidRDefault="00F642D0" w:rsidP="0038553A">
            <w:pPr>
              <w:suppressAutoHyphens/>
              <w:autoSpaceDE w:val="0"/>
              <w:autoSpaceDN w:val="0"/>
              <w:spacing w:after="0" w:line="240" w:lineRule="auto"/>
              <w:jc w:val="center"/>
              <w:rPr>
                <w:rFonts w:ascii="Times New Roman" w:hAnsi="Times New Roman"/>
                <w:bCs/>
                <w:lang w:eastAsia="ru-RU"/>
              </w:rPr>
            </w:pPr>
          </w:p>
        </w:tc>
      </w:tr>
    </w:tbl>
    <w:p w:rsidR="00BB739F" w:rsidRDefault="00BB739F" w:rsidP="00BB739F">
      <w:pPr>
        <w:suppressAutoHyphens/>
        <w:autoSpaceDE w:val="0"/>
        <w:autoSpaceDN w:val="0"/>
        <w:spacing w:after="0" w:line="240" w:lineRule="auto"/>
        <w:ind w:firstLine="720"/>
        <w:jc w:val="right"/>
        <w:rPr>
          <w:rFonts w:ascii="Times New Roman" w:hAnsi="Times New Roman"/>
          <w:sz w:val="24"/>
          <w:szCs w:val="24"/>
          <w:lang w:eastAsia="ru-RU"/>
        </w:rPr>
      </w:pPr>
    </w:p>
    <w:p w:rsidR="00BB739F" w:rsidRDefault="00BB739F" w:rsidP="00BB739F">
      <w:pPr>
        <w:suppressAutoHyphens/>
        <w:autoSpaceDE w:val="0"/>
        <w:autoSpaceDN w:val="0"/>
        <w:spacing w:after="0" w:line="240" w:lineRule="auto"/>
        <w:ind w:firstLine="720"/>
        <w:jc w:val="right"/>
        <w:rPr>
          <w:rFonts w:ascii="Times New Roman" w:hAnsi="Times New Roman"/>
          <w:sz w:val="24"/>
          <w:szCs w:val="24"/>
          <w:lang w:eastAsia="ru-RU"/>
        </w:rPr>
      </w:pPr>
    </w:p>
    <w:p w:rsidR="00BB739F" w:rsidRDefault="00BB739F" w:rsidP="00BB739F">
      <w:pPr>
        <w:suppressAutoHyphens/>
        <w:autoSpaceDE w:val="0"/>
        <w:autoSpaceDN w:val="0"/>
        <w:spacing w:after="0" w:line="240" w:lineRule="auto"/>
        <w:ind w:firstLine="720"/>
        <w:jc w:val="right"/>
        <w:rPr>
          <w:rFonts w:ascii="Times New Roman" w:hAnsi="Times New Roman"/>
          <w:sz w:val="24"/>
          <w:szCs w:val="24"/>
          <w:lang w:eastAsia="ru-RU"/>
        </w:rPr>
      </w:pPr>
    </w:p>
    <w:p w:rsidR="00BB739F" w:rsidRDefault="00BB739F" w:rsidP="00BB739F">
      <w:pPr>
        <w:suppressAutoHyphens/>
        <w:autoSpaceDE w:val="0"/>
        <w:autoSpaceDN w:val="0"/>
        <w:spacing w:after="0" w:line="240" w:lineRule="auto"/>
        <w:ind w:firstLine="720"/>
        <w:jc w:val="right"/>
        <w:rPr>
          <w:rFonts w:ascii="Times New Roman" w:hAnsi="Times New Roman"/>
          <w:sz w:val="24"/>
          <w:szCs w:val="24"/>
          <w:lang w:eastAsia="ru-RU"/>
        </w:rPr>
      </w:pPr>
    </w:p>
    <w:p w:rsidR="00312A4C" w:rsidRDefault="00312A4C" w:rsidP="00312A4C">
      <w:pPr>
        <w:suppressAutoHyphens/>
        <w:autoSpaceDE w:val="0"/>
        <w:autoSpaceDN w:val="0"/>
        <w:spacing w:after="0" w:line="240" w:lineRule="auto"/>
        <w:ind w:firstLine="720"/>
        <w:jc w:val="right"/>
        <w:rPr>
          <w:rFonts w:ascii="Times New Roman" w:hAnsi="Times New Roman"/>
          <w:sz w:val="24"/>
          <w:szCs w:val="24"/>
          <w:lang w:eastAsia="ru-RU"/>
        </w:rPr>
      </w:pPr>
    </w:p>
    <w:p w:rsidR="00312A4C" w:rsidRDefault="00312A4C" w:rsidP="00312A4C">
      <w:pPr>
        <w:suppressAutoHyphens/>
        <w:autoSpaceDE w:val="0"/>
        <w:autoSpaceDN w:val="0"/>
        <w:spacing w:after="0" w:line="240" w:lineRule="auto"/>
        <w:ind w:firstLine="720"/>
        <w:jc w:val="right"/>
        <w:rPr>
          <w:rFonts w:ascii="Times New Roman" w:hAnsi="Times New Roman"/>
          <w:sz w:val="24"/>
          <w:szCs w:val="24"/>
          <w:lang w:eastAsia="ru-RU"/>
        </w:rPr>
      </w:pPr>
    </w:p>
    <w:p w:rsidR="00312A4C" w:rsidRDefault="00312A4C" w:rsidP="00312A4C">
      <w:pPr>
        <w:suppressAutoHyphens/>
        <w:autoSpaceDE w:val="0"/>
        <w:autoSpaceDN w:val="0"/>
        <w:spacing w:after="0" w:line="240" w:lineRule="auto"/>
        <w:ind w:firstLine="720"/>
        <w:jc w:val="right"/>
        <w:rPr>
          <w:rFonts w:ascii="Times New Roman" w:hAnsi="Times New Roman"/>
          <w:sz w:val="24"/>
          <w:szCs w:val="24"/>
          <w:lang w:eastAsia="ru-RU"/>
        </w:rPr>
      </w:pPr>
    </w:p>
    <w:p w:rsidR="00FC2EC5" w:rsidRPr="001A2767" w:rsidRDefault="00FC2EC5" w:rsidP="00EC55E2">
      <w:pPr>
        <w:suppressAutoHyphens/>
        <w:autoSpaceDE w:val="0"/>
        <w:autoSpaceDN w:val="0"/>
        <w:spacing w:after="0" w:line="240" w:lineRule="auto"/>
        <w:ind w:firstLine="720"/>
        <w:jc w:val="right"/>
        <w:rPr>
          <w:rFonts w:ascii="Times New Roman" w:hAnsi="Times New Roman"/>
          <w:sz w:val="24"/>
          <w:szCs w:val="24"/>
          <w:lang w:eastAsia="ru-RU"/>
        </w:rPr>
      </w:pPr>
      <w:r w:rsidRPr="001A2767">
        <w:rPr>
          <w:rFonts w:ascii="Times New Roman" w:hAnsi="Times New Roman"/>
          <w:sz w:val="24"/>
          <w:szCs w:val="24"/>
          <w:lang w:eastAsia="ru-RU"/>
        </w:rPr>
        <w:lastRenderedPageBreak/>
        <w:t xml:space="preserve">Приложение № </w:t>
      </w:r>
      <w:r>
        <w:rPr>
          <w:rFonts w:ascii="Times New Roman" w:hAnsi="Times New Roman"/>
          <w:sz w:val="24"/>
          <w:szCs w:val="24"/>
          <w:lang w:eastAsia="ru-RU"/>
        </w:rPr>
        <w:t>2</w:t>
      </w:r>
    </w:p>
    <w:p w:rsidR="00FC2EC5" w:rsidRDefault="00FC2EC5" w:rsidP="00EC55E2">
      <w:pPr>
        <w:suppressAutoHyphens/>
        <w:autoSpaceDE w:val="0"/>
        <w:autoSpaceDN w:val="0"/>
        <w:spacing w:after="0" w:line="240" w:lineRule="auto"/>
        <w:ind w:firstLine="720"/>
        <w:jc w:val="right"/>
        <w:rPr>
          <w:rFonts w:ascii="Times New Roman" w:hAnsi="Times New Roman"/>
          <w:sz w:val="24"/>
          <w:szCs w:val="24"/>
          <w:lang w:eastAsia="ru-RU"/>
        </w:rPr>
      </w:pPr>
      <w:r>
        <w:rPr>
          <w:rFonts w:ascii="Times New Roman" w:hAnsi="Times New Roman"/>
          <w:sz w:val="24"/>
          <w:szCs w:val="24"/>
          <w:lang w:eastAsia="ru-RU"/>
        </w:rPr>
        <w:t>к</w:t>
      </w:r>
      <w:r w:rsidRPr="001A2767">
        <w:rPr>
          <w:rFonts w:ascii="Times New Roman" w:hAnsi="Times New Roman"/>
          <w:sz w:val="24"/>
          <w:szCs w:val="24"/>
          <w:lang w:eastAsia="ru-RU"/>
        </w:rPr>
        <w:t xml:space="preserve"> муниципальной программе </w:t>
      </w:r>
    </w:p>
    <w:p w:rsidR="00FC2EC5" w:rsidRPr="003F0470" w:rsidRDefault="00FC2EC5" w:rsidP="00827C7F">
      <w:pPr>
        <w:pStyle w:val="af7"/>
        <w:spacing w:line="240" w:lineRule="auto"/>
        <w:ind w:left="11482"/>
        <w:jc w:val="right"/>
        <w:rPr>
          <w:rFonts w:ascii="Times New Roman" w:hAnsi="Times New Roman"/>
          <w:bCs/>
          <w:sz w:val="24"/>
          <w:szCs w:val="24"/>
          <w:lang w:eastAsia="ru-RU"/>
        </w:rPr>
      </w:pPr>
      <w:r w:rsidRPr="003F0470">
        <w:rPr>
          <w:rFonts w:ascii="Times New Roman" w:hAnsi="Times New Roman"/>
          <w:bCs/>
          <w:sz w:val="24"/>
          <w:szCs w:val="24"/>
          <w:lang w:eastAsia="ru-RU"/>
        </w:rPr>
        <w:t xml:space="preserve">«Совершенствование местного самоуправления и развитие системы некоммерческих организаций на территории </w:t>
      </w:r>
      <w:proofErr w:type="spellStart"/>
      <w:r w:rsidRPr="003F0470">
        <w:rPr>
          <w:rFonts w:ascii="Times New Roman" w:hAnsi="Times New Roman"/>
          <w:bCs/>
          <w:sz w:val="24"/>
          <w:szCs w:val="24"/>
          <w:lang w:eastAsia="ru-RU"/>
        </w:rPr>
        <w:t>Каргопольского</w:t>
      </w:r>
      <w:proofErr w:type="spellEnd"/>
      <w:r w:rsidRPr="003F0470">
        <w:rPr>
          <w:rFonts w:ascii="Times New Roman" w:hAnsi="Times New Roman"/>
          <w:bCs/>
          <w:sz w:val="24"/>
          <w:szCs w:val="24"/>
          <w:lang w:eastAsia="ru-RU"/>
        </w:rPr>
        <w:t xml:space="preserve"> муниципального округа Архангельской области на 2021-</w:t>
      </w:r>
      <w:r w:rsidR="0038553A">
        <w:rPr>
          <w:rFonts w:ascii="Times New Roman" w:hAnsi="Times New Roman"/>
          <w:bCs/>
          <w:sz w:val="24"/>
          <w:szCs w:val="24"/>
          <w:lang w:eastAsia="ru-RU"/>
        </w:rPr>
        <w:t>2025</w:t>
      </w:r>
      <w:r w:rsidRPr="003F0470">
        <w:rPr>
          <w:rFonts w:ascii="Times New Roman" w:hAnsi="Times New Roman"/>
          <w:bCs/>
          <w:sz w:val="24"/>
          <w:szCs w:val="24"/>
          <w:lang w:eastAsia="ru-RU"/>
        </w:rPr>
        <w:t xml:space="preserve"> годы»</w:t>
      </w:r>
    </w:p>
    <w:p w:rsidR="00FC2EC5" w:rsidRPr="00DE752B" w:rsidRDefault="00FC2EC5" w:rsidP="00EC55E2">
      <w:pPr>
        <w:suppressAutoHyphens/>
        <w:autoSpaceDE w:val="0"/>
        <w:autoSpaceDN w:val="0"/>
        <w:spacing w:after="0" w:line="240" w:lineRule="auto"/>
        <w:ind w:firstLine="720"/>
        <w:jc w:val="center"/>
        <w:rPr>
          <w:rFonts w:ascii="Times New Roman" w:hAnsi="Times New Roman"/>
          <w:b/>
          <w:sz w:val="28"/>
          <w:szCs w:val="28"/>
          <w:lang w:eastAsia="ru-RU"/>
        </w:rPr>
      </w:pPr>
      <w:r w:rsidRPr="00DE752B">
        <w:rPr>
          <w:rFonts w:ascii="Times New Roman" w:hAnsi="Times New Roman"/>
          <w:b/>
          <w:sz w:val="28"/>
          <w:szCs w:val="28"/>
          <w:lang w:eastAsia="ru-RU"/>
        </w:rPr>
        <w:t>ПЕРЕЧЕНЬ</w:t>
      </w:r>
    </w:p>
    <w:p w:rsidR="00FC2EC5" w:rsidRPr="00DE752B" w:rsidRDefault="00FC2EC5" w:rsidP="00EC55E2">
      <w:pPr>
        <w:suppressAutoHyphens/>
        <w:autoSpaceDE w:val="0"/>
        <w:autoSpaceDN w:val="0"/>
        <w:spacing w:after="0" w:line="240" w:lineRule="auto"/>
        <w:ind w:firstLine="720"/>
        <w:jc w:val="center"/>
        <w:rPr>
          <w:rFonts w:ascii="Times New Roman" w:hAnsi="Times New Roman"/>
          <w:b/>
          <w:sz w:val="28"/>
          <w:szCs w:val="28"/>
          <w:lang w:eastAsia="ru-RU"/>
        </w:rPr>
      </w:pPr>
      <w:r w:rsidRPr="00DE752B">
        <w:rPr>
          <w:rFonts w:ascii="Times New Roman" w:hAnsi="Times New Roman"/>
          <w:b/>
          <w:sz w:val="28"/>
          <w:szCs w:val="28"/>
          <w:lang w:eastAsia="ru-RU"/>
        </w:rPr>
        <w:t>целевых показателей муниципальной программы</w:t>
      </w:r>
    </w:p>
    <w:p w:rsidR="00FC2EC5" w:rsidRDefault="00FC2EC5" w:rsidP="00827C7F">
      <w:pPr>
        <w:pStyle w:val="af7"/>
        <w:spacing w:line="240" w:lineRule="auto"/>
        <w:ind w:left="0"/>
        <w:jc w:val="center"/>
        <w:rPr>
          <w:rFonts w:ascii="Times New Roman" w:hAnsi="Times New Roman"/>
          <w:b/>
          <w:bCs/>
          <w:sz w:val="28"/>
          <w:szCs w:val="28"/>
          <w:lang w:eastAsia="ru-RU"/>
        </w:rPr>
      </w:pPr>
      <w:r w:rsidRPr="00A802AF">
        <w:rPr>
          <w:rFonts w:ascii="Times New Roman" w:hAnsi="Times New Roman"/>
          <w:b/>
          <w:bCs/>
          <w:sz w:val="28"/>
          <w:szCs w:val="28"/>
          <w:lang w:eastAsia="ru-RU"/>
        </w:rPr>
        <w:t xml:space="preserve">«Совершенствование местного самоуправления и развитие системы некоммерческих организаций на территории </w:t>
      </w:r>
      <w:proofErr w:type="spellStart"/>
      <w:r w:rsidRPr="00A802AF">
        <w:rPr>
          <w:rFonts w:ascii="Times New Roman" w:hAnsi="Times New Roman"/>
          <w:b/>
          <w:bCs/>
          <w:sz w:val="28"/>
          <w:szCs w:val="28"/>
          <w:lang w:eastAsia="ru-RU"/>
        </w:rPr>
        <w:t>Каргопольского</w:t>
      </w:r>
      <w:proofErr w:type="spellEnd"/>
      <w:r w:rsidRPr="00A802AF">
        <w:rPr>
          <w:rFonts w:ascii="Times New Roman" w:hAnsi="Times New Roman"/>
          <w:b/>
          <w:bCs/>
          <w:sz w:val="28"/>
          <w:szCs w:val="28"/>
          <w:lang w:eastAsia="ru-RU"/>
        </w:rPr>
        <w:t xml:space="preserve"> муниципального округа Архангельской области на 2021-</w:t>
      </w:r>
      <w:r w:rsidR="0038553A">
        <w:rPr>
          <w:rFonts w:ascii="Times New Roman" w:hAnsi="Times New Roman"/>
          <w:b/>
          <w:bCs/>
          <w:sz w:val="28"/>
          <w:szCs w:val="28"/>
          <w:lang w:eastAsia="ru-RU"/>
        </w:rPr>
        <w:t>2025</w:t>
      </w:r>
      <w:r w:rsidRPr="00A802AF">
        <w:rPr>
          <w:rFonts w:ascii="Times New Roman" w:hAnsi="Times New Roman"/>
          <w:b/>
          <w:bCs/>
          <w:sz w:val="28"/>
          <w:szCs w:val="28"/>
          <w:lang w:eastAsia="ru-RU"/>
        </w:rPr>
        <w:t xml:space="preserve"> годы»</w:t>
      </w:r>
    </w:p>
    <w:p w:rsidR="00FC2EC5" w:rsidRDefault="00FC2EC5" w:rsidP="00EC55E2">
      <w:pPr>
        <w:suppressAutoHyphens/>
        <w:autoSpaceDE w:val="0"/>
        <w:autoSpaceDN w:val="0"/>
        <w:spacing w:after="0" w:line="240" w:lineRule="auto"/>
        <w:ind w:firstLine="720"/>
        <w:jc w:val="center"/>
        <w:rPr>
          <w:rFonts w:ascii="Times New Roman" w:hAnsi="Times New Roman"/>
          <w:b/>
          <w:sz w:val="28"/>
          <w:szCs w:val="28"/>
          <w:lang w:eastAsia="ru-RU"/>
        </w:rPr>
      </w:pPr>
    </w:p>
    <w:tbl>
      <w:tblPr>
        <w:tblW w:w="157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668"/>
        <w:gridCol w:w="1720"/>
        <w:gridCol w:w="1425"/>
        <w:gridCol w:w="1666"/>
        <w:gridCol w:w="1584"/>
        <w:gridCol w:w="1584"/>
        <w:gridCol w:w="1584"/>
        <w:gridCol w:w="1827"/>
        <w:gridCol w:w="1701"/>
      </w:tblGrid>
      <w:tr w:rsidR="0038553A" w:rsidRPr="00B01BB2" w:rsidTr="0038553A">
        <w:tc>
          <w:tcPr>
            <w:tcW w:w="2668" w:type="dxa"/>
            <w:vMerge w:val="restart"/>
          </w:tcPr>
          <w:p w:rsidR="0038553A" w:rsidRPr="00B01BB2" w:rsidRDefault="0038553A" w:rsidP="00B01BB2">
            <w:pPr>
              <w:pStyle w:val="GarantNonformat"/>
              <w:suppressAutoHyphens/>
              <w:jc w:val="center"/>
              <w:rPr>
                <w:rFonts w:ascii="Times New Roman" w:hAnsi="Times New Roman" w:cs="Times New Roman"/>
                <w:b/>
                <w:sz w:val="24"/>
                <w:szCs w:val="24"/>
              </w:rPr>
            </w:pPr>
            <w:r w:rsidRPr="00B01BB2">
              <w:rPr>
                <w:rFonts w:ascii="Times New Roman" w:hAnsi="Times New Roman" w:cs="Times New Roman"/>
                <w:b/>
                <w:sz w:val="24"/>
                <w:szCs w:val="24"/>
              </w:rPr>
              <w:t xml:space="preserve">Наименование </w:t>
            </w:r>
            <w:r w:rsidRPr="00B01BB2">
              <w:rPr>
                <w:rFonts w:ascii="Times New Roman" w:hAnsi="Times New Roman" w:cs="Times New Roman"/>
                <w:b/>
                <w:sz w:val="24"/>
                <w:szCs w:val="24"/>
              </w:rPr>
              <w:br/>
              <w:t xml:space="preserve">целевого показателя </w:t>
            </w:r>
          </w:p>
        </w:tc>
        <w:tc>
          <w:tcPr>
            <w:tcW w:w="1720" w:type="dxa"/>
            <w:vMerge w:val="restart"/>
          </w:tcPr>
          <w:p w:rsidR="0038553A" w:rsidRPr="00B01BB2" w:rsidRDefault="0038553A" w:rsidP="00B01BB2">
            <w:pPr>
              <w:pStyle w:val="af4"/>
              <w:snapToGrid w:val="0"/>
              <w:jc w:val="center"/>
              <w:rPr>
                <w:b/>
                <w:color w:val="000000"/>
              </w:rPr>
            </w:pPr>
            <w:r w:rsidRPr="00B01BB2">
              <w:rPr>
                <w:b/>
                <w:color w:val="000000"/>
              </w:rPr>
              <w:t>Единица измерения</w:t>
            </w:r>
          </w:p>
        </w:tc>
        <w:tc>
          <w:tcPr>
            <w:tcW w:w="11371" w:type="dxa"/>
            <w:gridSpan w:val="7"/>
          </w:tcPr>
          <w:p w:rsidR="0038553A" w:rsidRPr="00B01BB2" w:rsidRDefault="0038553A" w:rsidP="00B01BB2">
            <w:pPr>
              <w:suppressAutoHyphens/>
              <w:autoSpaceDE w:val="0"/>
              <w:autoSpaceDN w:val="0"/>
              <w:spacing w:after="0" w:line="240" w:lineRule="auto"/>
              <w:jc w:val="center"/>
              <w:rPr>
                <w:rFonts w:ascii="Times New Roman" w:hAnsi="Times New Roman"/>
                <w:b/>
                <w:sz w:val="24"/>
                <w:szCs w:val="24"/>
                <w:lang w:eastAsia="ru-RU"/>
              </w:rPr>
            </w:pPr>
            <w:r w:rsidRPr="00B01BB2">
              <w:rPr>
                <w:rFonts w:ascii="Times New Roman" w:hAnsi="Times New Roman"/>
                <w:b/>
                <w:sz w:val="24"/>
                <w:szCs w:val="24"/>
                <w:lang w:eastAsia="ru-RU"/>
              </w:rPr>
              <w:t>Значения целевых показателей</w:t>
            </w:r>
          </w:p>
        </w:tc>
      </w:tr>
      <w:tr w:rsidR="0038553A" w:rsidRPr="00B01BB2" w:rsidTr="0038553A">
        <w:tc>
          <w:tcPr>
            <w:tcW w:w="2668" w:type="dxa"/>
            <w:vMerge/>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p>
        </w:tc>
        <w:tc>
          <w:tcPr>
            <w:tcW w:w="1720" w:type="dxa"/>
            <w:vMerge/>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p>
        </w:tc>
        <w:tc>
          <w:tcPr>
            <w:tcW w:w="1425" w:type="dxa"/>
          </w:tcPr>
          <w:p w:rsidR="0038553A" w:rsidRPr="00B01BB2" w:rsidRDefault="0038553A" w:rsidP="00B01BB2">
            <w:pPr>
              <w:pStyle w:val="af4"/>
              <w:snapToGrid w:val="0"/>
              <w:jc w:val="center"/>
              <w:rPr>
                <w:b/>
                <w:color w:val="000000"/>
              </w:rPr>
            </w:pPr>
            <w:r w:rsidRPr="00B01BB2">
              <w:rPr>
                <w:b/>
                <w:color w:val="000000"/>
              </w:rPr>
              <w:t>Базовый</w:t>
            </w:r>
          </w:p>
          <w:p w:rsidR="0038553A" w:rsidRPr="00B01BB2" w:rsidRDefault="0038553A" w:rsidP="00B01BB2">
            <w:pPr>
              <w:pStyle w:val="af4"/>
              <w:snapToGrid w:val="0"/>
              <w:jc w:val="center"/>
              <w:rPr>
                <w:b/>
                <w:color w:val="000000"/>
              </w:rPr>
            </w:pPr>
            <w:r w:rsidRPr="00B01BB2">
              <w:rPr>
                <w:b/>
                <w:color w:val="000000"/>
              </w:rPr>
              <w:t>2019 год</w:t>
            </w:r>
          </w:p>
        </w:tc>
        <w:tc>
          <w:tcPr>
            <w:tcW w:w="1666" w:type="dxa"/>
          </w:tcPr>
          <w:p w:rsidR="0038553A" w:rsidRPr="00B01BB2" w:rsidRDefault="0038553A" w:rsidP="00B01BB2">
            <w:pPr>
              <w:pStyle w:val="af4"/>
              <w:snapToGrid w:val="0"/>
              <w:jc w:val="center"/>
              <w:rPr>
                <w:b/>
                <w:color w:val="000000"/>
              </w:rPr>
            </w:pPr>
            <w:r w:rsidRPr="00B01BB2">
              <w:rPr>
                <w:b/>
                <w:color w:val="000000"/>
              </w:rPr>
              <w:t>Оценочный</w:t>
            </w:r>
          </w:p>
          <w:p w:rsidR="0038553A" w:rsidRPr="00B01BB2" w:rsidRDefault="0038553A" w:rsidP="00B01BB2">
            <w:pPr>
              <w:pStyle w:val="af4"/>
              <w:snapToGrid w:val="0"/>
              <w:jc w:val="center"/>
              <w:rPr>
                <w:b/>
                <w:color w:val="000000"/>
              </w:rPr>
            </w:pPr>
            <w:r w:rsidRPr="00B01BB2">
              <w:rPr>
                <w:b/>
                <w:color w:val="000000"/>
              </w:rPr>
              <w:t>2020 год</w:t>
            </w:r>
          </w:p>
        </w:tc>
        <w:tc>
          <w:tcPr>
            <w:tcW w:w="1584" w:type="dxa"/>
            <w:vAlign w:val="center"/>
          </w:tcPr>
          <w:p w:rsidR="0038553A" w:rsidRPr="00B01BB2" w:rsidRDefault="0038553A" w:rsidP="00B01BB2">
            <w:pPr>
              <w:spacing w:after="0" w:line="240" w:lineRule="auto"/>
              <w:jc w:val="center"/>
              <w:rPr>
                <w:rFonts w:ascii="Times New Roman" w:hAnsi="Times New Roman"/>
                <w:b/>
                <w:sz w:val="20"/>
                <w:szCs w:val="20"/>
                <w:lang w:eastAsia="ru-RU"/>
              </w:rPr>
            </w:pPr>
            <w:r w:rsidRPr="00B01BB2">
              <w:rPr>
                <w:rFonts w:ascii="Times New Roman" w:hAnsi="Times New Roman"/>
                <w:b/>
                <w:sz w:val="24"/>
                <w:szCs w:val="24"/>
                <w:lang w:eastAsia="ru-RU"/>
              </w:rPr>
              <w:t>Прогнозный 2021 год</w:t>
            </w:r>
          </w:p>
        </w:tc>
        <w:tc>
          <w:tcPr>
            <w:tcW w:w="1584" w:type="dxa"/>
            <w:vAlign w:val="center"/>
          </w:tcPr>
          <w:p w:rsidR="0038553A" w:rsidRPr="00B01BB2" w:rsidRDefault="0038553A" w:rsidP="00B01BB2">
            <w:pPr>
              <w:spacing w:after="0" w:line="240" w:lineRule="auto"/>
              <w:jc w:val="center"/>
              <w:rPr>
                <w:rFonts w:ascii="Times New Roman" w:hAnsi="Times New Roman"/>
                <w:b/>
                <w:sz w:val="20"/>
                <w:szCs w:val="20"/>
                <w:lang w:eastAsia="ru-RU"/>
              </w:rPr>
            </w:pPr>
            <w:r w:rsidRPr="00B01BB2">
              <w:rPr>
                <w:rFonts w:ascii="Times New Roman" w:hAnsi="Times New Roman"/>
                <w:b/>
                <w:sz w:val="24"/>
                <w:szCs w:val="24"/>
                <w:lang w:eastAsia="ru-RU"/>
              </w:rPr>
              <w:t>Прогнозный 2022 год</w:t>
            </w:r>
          </w:p>
        </w:tc>
        <w:tc>
          <w:tcPr>
            <w:tcW w:w="1584" w:type="dxa"/>
            <w:vAlign w:val="center"/>
          </w:tcPr>
          <w:p w:rsidR="0038553A" w:rsidRPr="00B01BB2" w:rsidRDefault="0038553A" w:rsidP="00B01BB2">
            <w:pPr>
              <w:spacing w:after="0" w:line="240" w:lineRule="auto"/>
              <w:jc w:val="center"/>
              <w:rPr>
                <w:rFonts w:ascii="Times New Roman" w:hAnsi="Times New Roman"/>
                <w:b/>
                <w:sz w:val="20"/>
                <w:szCs w:val="20"/>
                <w:lang w:eastAsia="ru-RU"/>
              </w:rPr>
            </w:pPr>
            <w:r w:rsidRPr="00B01BB2">
              <w:rPr>
                <w:rFonts w:ascii="Times New Roman" w:hAnsi="Times New Roman"/>
                <w:b/>
                <w:sz w:val="24"/>
                <w:szCs w:val="24"/>
                <w:lang w:eastAsia="ru-RU"/>
              </w:rPr>
              <w:t>Прогнозный 2023 год</w:t>
            </w:r>
          </w:p>
        </w:tc>
        <w:tc>
          <w:tcPr>
            <w:tcW w:w="1827" w:type="dxa"/>
            <w:vAlign w:val="center"/>
          </w:tcPr>
          <w:p w:rsidR="0038553A" w:rsidRDefault="0038553A" w:rsidP="0038553A">
            <w:pPr>
              <w:spacing w:after="0" w:line="240" w:lineRule="auto"/>
              <w:jc w:val="center"/>
              <w:rPr>
                <w:rFonts w:ascii="Times New Roman" w:hAnsi="Times New Roman"/>
                <w:b/>
                <w:sz w:val="24"/>
                <w:szCs w:val="24"/>
                <w:lang w:eastAsia="ru-RU"/>
              </w:rPr>
            </w:pPr>
            <w:r w:rsidRPr="00B01BB2">
              <w:rPr>
                <w:rFonts w:ascii="Times New Roman" w:hAnsi="Times New Roman"/>
                <w:b/>
                <w:sz w:val="24"/>
                <w:szCs w:val="24"/>
                <w:lang w:eastAsia="ru-RU"/>
              </w:rPr>
              <w:t xml:space="preserve">Прогнозный </w:t>
            </w:r>
          </w:p>
          <w:p w:rsidR="0038553A" w:rsidRPr="00B01BB2" w:rsidRDefault="0038553A" w:rsidP="0038553A">
            <w:pPr>
              <w:spacing w:after="0" w:line="240" w:lineRule="auto"/>
              <w:jc w:val="center"/>
              <w:rPr>
                <w:rFonts w:ascii="Times New Roman" w:hAnsi="Times New Roman"/>
                <w:b/>
                <w:sz w:val="20"/>
                <w:szCs w:val="20"/>
                <w:lang w:eastAsia="ru-RU"/>
              </w:rPr>
            </w:pPr>
            <w:r>
              <w:rPr>
                <w:rFonts w:ascii="Times New Roman" w:hAnsi="Times New Roman"/>
                <w:b/>
                <w:sz w:val="24"/>
                <w:szCs w:val="24"/>
                <w:lang w:eastAsia="ru-RU"/>
              </w:rPr>
              <w:t>2024</w:t>
            </w:r>
            <w:r w:rsidRPr="00B01BB2">
              <w:rPr>
                <w:rFonts w:ascii="Times New Roman" w:hAnsi="Times New Roman"/>
                <w:b/>
                <w:sz w:val="24"/>
                <w:szCs w:val="24"/>
                <w:lang w:eastAsia="ru-RU"/>
              </w:rPr>
              <w:t xml:space="preserve"> год</w:t>
            </w:r>
          </w:p>
        </w:tc>
        <w:tc>
          <w:tcPr>
            <w:tcW w:w="1701" w:type="dxa"/>
          </w:tcPr>
          <w:p w:rsidR="0038553A" w:rsidRDefault="0038553A" w:rsidP="0038553A">
            <w:pPr>
              <w:spacing w:after="0" w:line="240" w:lineRule="auto"/>
              <w:jc w:val="center"/>
              <w:rPr>
                <w:rFonts w:ascii="Times New Roman" w:hAnsi="Times New Roman"/>
                <w:b/>
                <w:sz w:val="24"/>
                <w:szCs w:val="24"/>
                <w:lang w:eastAsia="ru-RU"/>
              </w:rPr>
            </w:pPr>
            <w:r w:rsidRPr="00B01BB2">
              <w:rPr>
                <w:rFonts w:ascii="Times New Roman" w:hAnsi="Times New Roman"/>
                <w:b/>
                <w:sz w:val="24"/>
                <w:szCs w:val="24"/>
                <w:lang w:eastAsia="ru-RU"/>
              </w:rPr>
              <w:t xml:space="preserve">Прогнозный </w:t>
            </w:r>
          </w:p>
          <w:p w:rsidR="0038553A" w:rsidRPr="00B01BB2" w:rsidRDefault="0038553A" w:rsidP="00992EA2">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202</w:t>
            </w:r>
            <w:r w:rsidR="00992EA2">
              <w:rPr>
                <w:rFonts w:ascii="Times New Roman" w:hAnsi="Times New Roman"/>
                <w:b/>
                <w:sz w:val="24"/>
                <w:szCs w:val="24"/>
                <w:lang w:eastAsia="ru-RU"/>
              </w:rPr>
              <w:t>5</w:t>
            </w:r>
            <w:r w:rsidRPr="00B01BB2">
              <w:rPr>
                <w:rFonts w:ascii="Times New Roman" w:hAnsi="Times New Roman"/>
                <w:b/>
                <w:sz w:val="24"/>
                <w:szCs w:val="24"/>
                <w:lang w:eastAsia="ru-RU"/>
              </w:rPr>
              <w:t xml:space="preserve"> год</w:t>
            </w:r>
          </w:p>
        </w:tc>
      </w:tr>
      <w:tr w:rsidR="0038553A" w:rsidRPr="00B01BB2" w:rsidTr="0038553A">
        <w:tc>
          <w:tcPr>
            <w:tcW w:w="2668" w:type="dxa"/>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1</w:t>
            </w:r>
          </w:p>
        </w:tc>
        <w:tc>
          <w:tcPr>
            <w:tcW w:w="1720" w:type="dxa"/>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2</w:t>
            </w:r>
          </w:p>
        </w:tc>
        <w:tc>
          <w:tcPr>
            <w:tcW w:w="1425" w:type="dxa"/>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3</w:t>
            </w:r>
          </w:p>
        </w:tc>
        <w:tc>
          <w:tcPr>
            <w:tcW w:w="1666" w:type="dxa"/>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4</w:t>
            </w:r>
          </w:p>
        </w:tc>
        <w:tc>
          <w:tcPr>
            <w:tcW w:w="1584" w:type="dxa"/>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5</w:t>
            </w:r>
          </w:p>
        </w:tc>
        <w:tc>
          <w:tcPr>
            <w:tcW w:w="1584" w:type="dxa"/>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6</w:t>
            </w:r>
          </w:p>
        </w:tc>
        <w:tc>
          <w:tcPr>
            <w:tcW w:w="1584" w:type="dxa"/>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7</w:t>
            </w:r>
          </w:p>
        </w:tc>
        <w:tc>
          <w:tcPr>
            <w:tcW w:w="1827" w:type="dxa"/>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8</w:t>
            </w:r>
          </w:p>
        </w:tc>
        <w:tc>
          <w:tcPr>
            <w:tcW w:w="1701" w:type="dxa"/>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p>
        </w:tc>
      </w:tr>
      <w:tr w:rsidR="0038553A" w:rsidRPr="00B01BB2" w:rsidTr="0038553A">
        <w:tc>
          <w:tcPr>
            <w:tcW w:w="14058" w:type="dxa"/>
            <w:gridSpan w:val="8"/>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 xml:space="preserve">Задача № 1. </w:t>
            </w:r>
            <w:r w:rsidRPr="00B01BB2">
              <w:rPr>
                <w:rFonts w:ascii="Times New Roman" w:hAnsi="Times New Roman"/>
                <w:bCs/>
                <w:sz w:val="24"/>
                <w:szCs w:val="24"/>
                <w:lang w:eastAsia="ru-RU"/>
              </w:rPr>
              <w:t xml:space="preserve">Вовлечение широких слоёв населения в решение проблем, возникающих на территории </w:t>
            </w:r>
            <w:proofErr w:type="spellStart"/>
            <w:r w:rsidRPr="00B01BB2">
              <w:rPr>
                <w:rFonts w:ascii="Times New Roman" w:hAnsi="Times New Roman"/>
                <w:bCs/>
                <w:sz w:val="24"/>
                <w:szCs w:val="24"/>
                <w:lang w:eastAsia="ru-RU"/>
              </w:rPr>
              <w:t>Каргопольского</w:t>
            </w:r>
            <w:proofErr w:type="spellEnd"/>
            <w:r w:rsidRPr="00B01BB2">
              <w:rPr>
                <w:rFonts w:ascii="Times New Roman" w:hAnsi="Times New Roman"/>
                <w:bCs/>
                <w:sz w:val="24"/>
                <w:szCs w:val="24"/>
                <w:lang w:eastAsia="ru-RU"/>
              </w:rPr>
              <w:t xml:space="preserve"> района</w:t>
            </w:r>
          </w:p>
        </w:tc>
        <w:tc>
          <w:tcPr>
            <w:tcW w:w="1701" w:type="dxa"/>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p>
        </w:tc>
      </w:tr>
      <w:tr w:rsidR="0038553A" w:rsidRPr="00B01BB2" w:rsidTr="00D107CF">
        <w:tc>
          <w:tcPr>
            <w:tcW w:w="2668" w:type="dxa"/>
          </w:tcPr>
          <w:p w:rsidR="0038553A" w:rsidRPr="00B01BB2" w:rsidRDefault="0038553A" w:rsidP="00B01BB2">
            <w:pPr>
              <w:suppressAutoHyphens/>
              <w:autoSpaceDE w:val="0"/>
              <w:autoSpaceDN w:val="0"/>
              <w:spacing w:after="0" w:line="240" w:lineRule="auto"/>
              <w:rPr>
                <w:rFonts w:ascii="Times New Roman" w:hAnsi="Times New Roman"/>
                <w:sz w:val="24"/>
                <w:szCs w:val="24"/>
                <w:lang w:eastAsia="ru-RU"/>
              </w:rPr>
            </w:pPr>
            <w:r w:rsidRPr="00B01BB2">
              <w:rPr>
                <w:rFonts w:ascii="Times New Roman" w:hAnsi="Times New Roman"/>
                <w:bCs/>
                <w:sz w:val="24"/>
                <w:szCs w:val="24"/>
                <w:lang w:eastAsia="ru-RU"/>
              </w:rPr>
              <w:t xml:space="preserve">Доля жителей, вовлеченных в деятельность ТОС в </w:t>
            </w:r>
            <w:proofErr w:type="spellStart"/>
            <w:r w:rsidRPr="000618A4">
              <w:rPr>
                <w:rFonts w:ascii="Times New Roman" w:hAnsi="Times New Roman"/>
                <w:bCs/>
                <w:sz w:val="23"/>
                <w:szCs w:val="23"/>
                <w:lang w:eastAsia="ru-RU"/>
              </w:rPr>
              <w:t>Каргопольском</w:t>
            </w:r>
            <w:proofErr w:type="spellEnd"/>
            <w:r w:rsidRPr="000618A4">
              <w:rPr>
                <w:rFonts w:ascii="Times New Roman" w:hAnsi="Times New Roman"/>
                <w:bCs/>
                <w:sz w:val="23"/>
                <w:szCs w:val="23"/>
                <w:lang w:eastAsia="ru-RU"/>
              </w:rPr>
              <w:t xml:space="preserve"> муниципальном округе</w:t>
            </w:r>
            <w:r w:rsidRPr="000618A4">
              <w:rPr>
                <w:rFonts w:ascii="Times New Roman" w:hAnsi="Times New Roman"/>
                <w:bCs/>
                <w:sz w:val="24"/>
                <w:szCs w:val="24"/>
                <w:lang w:eastAsia="ru-RU"/>
              </w:rPr>
              <w:t>,</w:t>
            </w:r>
            <w:r w:rsidRPr="00B01BB2">
              <w:rPr>
                <w:rFonts w:ascii="Times New Roman" w:hAnsi="Times New Roman"/>
                <w:bCs/>
                <w:sz w:val="24"/>
                <w:szCs w:val="24"/>
                <w:lang w:eastAsia="ru-RU"/>
              </w:rPr>
              <w:t xml:space="preserve"> от общего числа жителей</w:t>
            </w:r>
          </w:p>
        </w:tc>
        <w:tc>
          <w:tcPr>
            <w:tcW w:w="1720"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w:t>
            </w:r>
          </w:p>
        </w:tc>
        <w:tc>
          <w:tcPr>
            <w:tcW w:w="1425"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60</w:t>
            </w:r>
          </w:p>
        </w:tc>
        <w:tc>
          <w:tcPr>
            <w:tcW w:w="1666"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65</w:t>
            </w:r>
          </w:p>
        </w:tc>
        <w:tc>
          <w:tcPr>
            <w:tcW w:w="1584"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66</w:t>
            </w:r>
          </w:p>
        </w:tc>
        <w:tc>
          <w:tcPr>
            <w:tcW w:w="1584"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67</w:t>
            </w:r>
          </w:p>
        </w:tc>
        <w:tc>
          <w:tcPr>
            <w:tcW w:w="1584"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68</w:t>
            </w:r>
          </w:p>
        </w:tc>
        <w:tc>
          <w:tcPr>
            <w:tcW w:w="1827"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69</w:t>
            </w:r>
          </w:p>
        </w:tc>
        <w:tc>
          <w:tcPr>
            <w:tcW w:w="1701" w:type="dxa"/>
            <w:vAlign w:val="center"/>
          </w:tcPr>
          <w:p w:rsidR="0038553A" w:rsidRPr="00B01BB2" w:rsidRDefault="00D107CF" w:rsidP="00B01BB2">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70</w:t>
            </w:r>
          </w:p>
        </w:tc>
      </w:tr>
      <w:tr w:rsidR="0038553A" w:rsidRPr="00B01BB2" w:rsidTr="0038553A">
        <w:tc>
          <w:tcPr>
            <w:tcW w:w="15759" w:type="dxa"/>
            <w:gridSpan w:val="9"/>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 xml:space="preserve">Задача № 2. Развитие сектора социально ориентированных некоммерческих организаций, благотворительности и добровольчества </w:t>
            </w:r>
          </w:p>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 xml:space="preserve">в </w:t>
            </w:r>
            <w:proofErr w:type="spellStart"/>
            <w:r w:rsidRPr="000618A4">
              <w:rPr>
                <w:rFonts w:ascii="Times New Roman" w:hAnsi="Times New Roman"/>
                <w:bCs/>
                <w:sz w:val="23"/>
                <w:szCs w:val="23"/>
                <w:lang w:eastAsia="ru-RU"/>
              </w:rPr>
              <w:t>Каргопольском</w:t>
            </w:r>
            <w:proofErr w:type="spellEnd"/>
            <w:r w:rsidRPr="000618A4">
              <w:rPr>
                <w:rFonts w:ascii="Times New Roman" w:hAnsi="Times New Roman"/>
                <w:bCs/>
                <w:sz w:val="23"/>
                <w:szCs w:val="23"/>
                <w:lang w:eastAsia="ru-RU"/>
              </w:rPr>
              <w:t xml:space="preserve"> муниципальном округе</w:t>
            </w:r>
          </w:p>
        </w:tc>
      </w:tr>
      <w:tr w:rsidR="0038553A" w:rsidRPr="00B01BB2" w:rsidTr="00D107CF">
        <w:tc>
          <w:tcPr>
            <w:tcW w:w="2668" w:type="dxa"/>
          </w:tcPr>
          <w:p w:rsidR="0038553A" w:rsidRPr="00B01BB2" w:rsidRDefault="0038553A" w:rsidP="00B01BB2">
            <w:pPr>
              <w:suppressAutoHyphens/>
              <w:autoSpaceDE w:val="0"/>
              <w:autoSpaceDN w:val="0"/>
              <w:spacing w:after="0" w:line="240" w:lineRule="auto"/>
              <w:rPr>
                <w:rFonts w:ascii="Times New Roman" w:hAnsi="Times New Roman"/>
                <w:bCs/>
                <w:sz w:val="24"/>
                <w:szCs w:val="24"/>
                <w:lang w:eastAsia="ru-RU"/>
              </w:rPr>
            </w:pPr>
            <w:r w:rsidRPr="00B01BB2">
              <w:rPr>
                <w:rFonts w:ascii="Times New Roman" w:hAnsi="Times New Roman"/>
                <w:bCs/>
                <w:sz w:val="24"/>
                <w:szCs w:val="24"/>
                <w:lang w:eastAsia="ru-RU"/>
              </w:rPr>
              <w:t xml:space="preserve">Количество некоммерческих организаций, </w:t>
            </w:r>
            <w:r w:rsidRPr="00B01BB2">
              <w:rPr>
                <w:rFonts w:ascii="Times New Roman" w:hAnsi="Times New Roman"/>
                <w:bCs/>
                <w:sz w:val="24"/>
                <w:szCs w:val="24"/>
                <w:lang w:eastAsia="ru-RU"/>
              </w:rPr>
              <w:lastRenderedPageBreak/>
              <w:t>принявших участие и получивших гранты в районных и областных конкурсах социальных проектов</w:t>
            </w:r>
          </w:p>
          <w:p w:rsidR="0038553A" w:rsidRPr="00B01BB2" w:rsidRDefault="0038553A" w:rsidP="00B01BB2">
            <w:pPr>
              <w:suppressAutoHyphens/>
              <w:autoSpaceDE w:val="0"/>
              <w:autoSpaceDN w:val="0"/>
              <w:spacing w:after="0" w:line="240" w:lineRule="auto"/>
              <w:rPr>
                <w:rFonts w:ascii="Times New Roman" w:hAnsi="Times New Roman"/>
                <w:sz w:val="24"/>
                <w:szCs w:val="24"/>
                <w:lang w:eastAsia="ru-RU"/>
              </w:rPr>
            </w:pPr>
          </w:p>
        </w:tc>
        <w:tc>
          <w:tcPr>
            <w:tcW w:w="1720"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lastRenderedPageBreak/>
              <w:t>Ед.</w:t>
            </w:r>
          </w:p>
        </w:tc>
        <w:tc>
          <w:tcPr>
            <w:tcW w:w="1425"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4</w:t>
            </w:r>
          </w:p>
        </w:tc>
        <w:tc>
          <w:tcPr>
            <w:tcW w:w="1666" w:type="dxa"/>
            <w:vAlign w:val="center"/>
          </w:tcPr>
          <w:p w:rsidR="0038553A" w:rsidRPr="00B01BB2" w:rsidRDefault="0038553A" w:rsidP="00B01BB2">
            <w:pPr>
              <w:pStyle w:val="af4"/>
              <w:snapToGrid w:val="0"/>
              <w:jc w:val="center"/>
              <w:rPr>
                <w:color w:val="000000"/>
              </w:rPr>
            </w:pPr>
            <w:r w:rsidRPr="00B01BB2">
              <w:rPr>
                <w:color w:val="000000"/>
              </w:rPr>
              <w:t>5</w:t>
            </w:r>
          </w:p>
        </w:tc>
        <w:tc>
          <w:tcPr>
            <w:tcW w:w="1584" w:type="dxa"/>
            <w:vAlign w:val="center"/>
          </w:tcPr>
          <w:p w:rsidR="0038553A" w:rsidRPr="00B01BB2" w:rsidRDefault="0038553A" w:rsidP="00B01BB2">
            <w:pPr>
              <w:pStyle w:val="af4"/>
              <w:snapToGrid w:val="0"/>
              <w:jc w:val="center"/>
              <w:rPr>
                <w:color w:val="000000"/>
              </w:rPr>
            </w:pPr>
            <w:r w:rsidRPr="00B01BB2">
              <w:rPr>
                <w:color w:val="000000"/>
              </w:rPr>
              <w:t>6</w:t>
            </w:r>
          </w:p>
        </w:tc>
        <w:tc>
          <w:tcPr>
            <w:tcW w:w="1584" w:type="dxa"/>
            <w:vAlign w:val="center"/>
          </w:tcPr>
          <w:p w:rsidR="0038553A" w:rsidRPr="00B01BB2" w:rsidRDefault="0038553A" w:rsidP="00B01BB2">
            <w:pPr>
              <w:pStyle w:val="af4"/>
              <w:snapToGrid w:val="0"/>
              <w:jc w:val="center"/>
              <w:rPr>
                <w:color w:val="000000"/>
              </w:rPr>
            </w:pPr>
            <w:r w:rsidRPr="00B01BB2">
              <w:rPr>
                <w:color w:val="000000"/>
              </w:rPr>
              <w:t>6</w:t>
            </w:r>
          </w:p>
        </w:tc>
        <w:tc>
          <w:tcPr>
            <w:tcW w:w="1584" w:type="dxa"/>
            <w:vAlign w:val="center"/>
          </w:tcPr>
          <w:p w:rsidR="0038553A" w:rsidRPr="00B01BB2" w:rsidRDefault="0038553A" w:rsidP="00B01BB2">
            <w:pPr>
              <w:pStyle w:val="af4"/>
              <w:snapToGrid w:val="0"/>
              <w:jc w:val="center"/>
              <w:rPr>
                <w:color w:val="000000"/>
              </w:rPr>
            </w:pPr>
            <w:r w:rsidRPr="00B01BB2">
              <w:rPr>
                <w:color w:val="000000"/>
              </w:rPr>
              <w:t>7</w:t>
            </w:r>
          </w:p>
        </w:tc>
        <w:tc>
          <w:tcPr>
            <w:tcW w:w="1827" w:type="dxa"/>
            <w:vAlign w:val="center"/>
          </w:tcPr>
          <w:p w:rsidR="0038553A" w:rsidRPr="00B01BB2" w:rsidRDefault="0038553A" w:rsidP="00B01BB2">
            <w:pPr>
              <w:pStyle w:val="GarantNonformat"/>
              <w:widowControl/>
              <w:suppressAutoHyphens/>
              <w:jc w:val="center"/>
              <w:rPr>
                <w:rFonts w:ascii="Times New Roman" w:hAnsi="Times New Roman" w:cs="Times New Roman"/>
                <w:color w:val="000000"/>
                <w:sz w:val="24"/>
                <w:szCs w:val="24"/>
              </w:rPr>
            </w:pPr>
            <w:r w:rsidRPr="00B01BB2">
              <w:rPr>
                <w:color w:val="000000"/>
              </w:rPr>
              <w:t>7</w:t>
            </w:r>
          </w:p>
        </w:tc>
        <w:tc>
          <w:tcPr>
            <w:tcW w:w="1701" w:type="dxa"/>
            <w:vAlign w:val="center"/>
          </w:tcPr>
          <w:p w:rsidR="0038553A" w:rsidRPr="00B01BB2" w:rsidRDefault="00D107CF" w:rsidP="00B01BB2">
            <w:pPr>
              <w:pStyle w:val="GarantNonformat"/>
              <w:widowControl/>
              <w:suppressAutoHyphens/>
              <w:jc w:val="center"/>
              <w:rPr>
                <w:color w:val="000000"/>
              </w:rPr>
            </w:pPr>
            <w:r>
              <w:rPr>
                <w:color w:val="000000"/>
              </w:rPr>
              <w:t>7</w:t>
            </w:r>
          </w:p>
        </w:tc>
      </w:tr>
      <w:tr w:rsidR="0038553A" w:rsidRPr="00B01BB2" w:rsidTr="0038553A">
        <w:tc>
          <w:tcPr>
            <w:tcW w:w="15759" w:type="dxa"/>
            <w:gridSpan w:val="9"/>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lastRenderedPageBreak/>
              <w:t xml:space="preserve">Задача № 3. Создание условий для обеспечения устойчивого развития кадрового потенциала </w:t>
            </w:r>
          </w:p>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 xml:space="preserve">муниципальной службы </w:t>
            </w:r>
          </w:p>
        </w:tc>
      </w:tr>
      <w:tr w:rsidR="0038553A" w:rsidRPr="00B01BB2" w:rsidTr="00D107CF">
        <w:tc>
          <w:tcPr>
            <w:tcW w:w="2668" w:type="dxa"/>
          </w:tcPr>
          <w:p w:rsidR="0038553A" w:rsidRPr="00B01BB2" w:rsidRDefault="0038553A" w:rsidP="00B01BB2">
            <w:pPr>
              <w:suppressAutoHyphens/>
              <w:autoSpaceDE w:val="0"/>
              <w:autoSpaceDN w:val="0"/>
              <w:spacing w:after="0" w:line="240" w:lineRule="auto"/>
              <w:rPr>
                <w:rFonts w:ascii="Times New Roman" w:hAnsi="Times New Roman"/>
                <w:sz w:val="24"/>
                <w:szCs w:val="24"/>
                <w:lang w:eastAsia="ru-RU"/>
              </w:rPr>
            </w:pPr>
            <w:r w:rsidRPr="00B01BB2">
              <w:rPr>
                <w:rFonts w:ascii="Times New Roman" w:hAnsi="Times New Roman"/>
                <w:bCs/>
                <w:sz w:val="24"/>
                <w:szCs w:val="24"/>
                <w:lang w:eastAsia="ru-RU"/>
              </w:rPr>
              <w:t>Количество вакантных должностей муниципальной службы, замещаемых на основе назначения из кадрового резерва</w:t>
            </w:r>
          </w:p>
        </w:tc>
        <w:tc>
          <w:tcPr>
            <w:tcW w:w="1720"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Ед.</w:t>
            </w:r>
          </w:p>
        </w:tc>
        <w:tc>
          <w:tcPr>
            <w:tcW w:w="1425"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1</w:t>
            </w:r>
          </w:p>
        </w:tc>
        <w:tc>
          <w:tcPr>
            <w:tcW w:w="1666"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1</w:t>
            </w:r>
          </w:p>
        </w:tc>
        <w:tc>
          <w:tcPr>
            <w:tcW w:w="1584"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1</w:t>
            </w:r>
          </w:p>
        </w:tc>
        <w:tc>
          <w:tcPr>
            <w:tcW w:w="1584"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1</w:t>
            </w:r>
          </w:p>
        </w:tc>
        <w:tc>
          <w:tcPr>
            <w:tcW w:w="1584"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1</w:t>
            </w:r>
          </w:p>
        </w:tc>
        <w:tc>
          <w:tcPr>
            <w:tcW w:w="1827"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1</w:t>
            </w:r>
          </w:p>
        </w:tc>
        <w:tc>
          <w:tcPr>
            <w:tcW w:w="1701" w:type="dxa"/>
            <w:vAlign w:val="center"/>
          </w:tcPr>
          <w:p w:rsidR="0038553A" w:rsidRPr="00B01BB2" w:rsidRDefault="00D107CF" w:rsidP="00B01BB2">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r>
      <w:tr w:rsidR="0038553A" w:rsidRPr="00B01BB2" w:rsidTr="0038553A">
        <w:tc>
          <w:tcPr>
            <w:tcW w:w="15759" w:type="dxa"/>
            <w:gridSpan w:val="9"/>
          </w:tcPr>
          <w:p w:rsidR="0038553A" w:rsidRPr="00B01BB2" w:rsidRDefault="0038553A" w:rsidP="00827C7F">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 xml:space="preserve">Задача № </w:t>
            </w:r>
            <w:r>
              <w:rPr>
                <w:rFonts w:ascii="Times New Roman" w:hAnsi="Times New Roman"/>
                <w:sz w:val="24"/>
                <w:szCs w:val="24"/>
                <w:lang w:eastAsia="ru-RU"/>
              </w:rPr>
              <w:t>4</w:t>
            </w:r>
            <w:r w:rsidRPr="00B01BB2">
              <w:rPr>
                <w:rFonts w:ascii="Times New Roman" w:hAnsi="Times New Roman"/>
                <w:sz w:val="24"/>
                <w:szCs w:val="24"/>
                <w:lang w:eastAsia="ru-RU"/>
              </w:rPr>
              <w:t xml:space="preserve">. Совершенствование системы управления охраной труда в </w:t>
            </w:r>
            <w:proofErr w:type="spellStart"/>
            <w:r w:rsidRPr="000618A4">
              <w:rPr>
                <w:rFonts w:ascii="Times New Roman" w:hAnsi="Times New Roman"/>
                <w:bCs/>
                <w:sz w:val="24"/>
                <w:szCs w:val="24"/>
                <w:lang w:eastAsia="ru-RU"/>
              </w:rPr>
              <w:t>Каргопольско</w:t>
            </w:r>
            <w:r>
              <w:rPr>
                <w:rFonts w:ascii="Times New Roman" w:hAnsi="Times New Roman"/>
                <w:bCs/>
                <w:sz w:val="24"/>
                <w:szCs w:val="24"/>
                <w:lang w:eastAsia="ru-RU"/>
              </w:rPr>
              <w:t>м</w:t>
            </w:r>
            <w:proofErr w:type="spellEnd"/>
            <w:r w:rsidRPr="000618A4">
              <w:rPr>
                <w:rFonts w:ascii="Times New Roman" w:hAnsi="Times New Roman"/>
                <w:bCs/>
                <w:sz w:val="24"/>
                <w:szCs w:val="24"/>
                <w:lang w:eastAsia="ru-RU"/>
              </w:rPr>
              <w:t xml:space="preserve"> муниципально</w:t>
            </w:r>
            <w:r>
              <w:rPr>
                <w:rFonts w:ascii="Times New Roman" w:hAnsi="Times New Roman"/>
                <w:bCs/>
                <w:sz w:val="24"/>
                <w:szCs w:val="24"/>
                <w:lang w:eastAsia="ru-RU"/>
              </w:rPr>
              <w:t>м</w:t>
            </w:r>
            <w:r w:rsidRPr="000618A4">
              <w:rPr>
                <w:rFonts w:ascii="Times New Roman" w:hAnsi="Times New Roman"/>
                <w:bCs/>
                <w:sz w:val="24"/>
                <w:szCs w:val="24"/>
                <w:lang w:eastAsia="ru-RU"/>
              </w:rPr>
              <w:t xml:space="preserve"> округ</w:t>
            </w:r>
            <w:r>
              <w:rPr>
                <w:rFonts w:ascii="Times New Roman" w:hAnsi="Times New Roman"/>
                <w:bCs/>
                <w:sz w:val="24"/>
                <w:szCs w:val="24"/>
                <w:lang w:eastAsia="ru-RU"/>
              </w:rPr>
              <w:t>е</w:t>
            </w:r>
          </w:p>
        </w:tc>
      </w:tr>
      <w:tr w:rsidR="0038553A" w:rsidRPr="00B01BB2" w:rsidTr="00D107CF">
        <w:tc>
          <w:tcPr>
            <w:tcW w:w="2668" w:type="dxa"/>
          </w:tcPr>
          <w:p w:rsidR="0038553A" w:rsidRPr="00B01BB2" w:rsidRDefault="0038553A" w:rsidP="00B01BB2">
            <w:pPr>
              <w:suppressAutoHyphens/>
              <w:autoSpaceDE w:val="0"/>
              <w:autoSpaceDN w:val="0"/>
              <w:spacing w:after="0" w:line="240" w:lineRule="auto"/>
              <w:rPr>
                <w:rFonts w:ascii="Times New Roman" w:hAnsi="Times New Roman"/>
                <w:bCs/>
                <w:sz w:val="24"/>
                <w:szCs w:val="24"/>
                <w:lang w:eastAsia="ru-RU"/>
              </w:rPr>
            </w:pPr>
            <w:r w:rsidRPr="00B01BB2">
              <w:rPr>
                <w:rFonts w:ascii="Times New Roman" w:hAnsi="Times New Roman"/>
                <w:bCs/>
                <w:sz w:val="24"/>
                <w:szCs w:val="24"/>
                <w:lang w:eastAsia="ru-RU"/>
              </w:rPr>
              <w:t>Количество несчастных случаев на производстве</w:t>
            </w:r>
          </w:p>
          <w:p w:rsidR="0038553A" w:rsidRPr="00B01BB2" w:rsidRDefault="0038553A" w:rsidP="00B01BB2">
            <w:pPr>
              <w:suppressAutoHyphens/>
              <w:autoSpaceDE w:val="0"/>
              <w:autoSpaceDN w:val="0"/>
              <w:spacing w:after="0" w:line="240" w:lineRule="auto"/>
              <w:rPr>
                <w:rFonts w:ascii="Times New Roman" w:hAnsi="Times New Roman"/>
                <w:sz w:val="24"/>
                <w:szCs w:val="24"/>
                <w:lang w:eastAsia="ru-RU"/>
              </w:rPr>
            </w:pPr>
          </w:p>
        </w:tc>
        <w:tc>
          <w:tcPr>
            <w:tcW w:w="1720"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Ед.</w:t>
            </w:r>
          </w:p>
        </w:tc>
        <w:tc>
          <w:tcPr>
            <w:tcW w:w="1425"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22</w:t>
            </w:r>
          </w:p>
        </w:tc>
        <w:tc>
          <w:tcPr>
            <w:tcW w:w="1666"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21</w:t>
            </w:r>
          </w:p>
        </w:tc>
        <w:tc>
          <w:tcPr>
            <w:tcW w:w="1584"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20</w:t>
            </w:r>
          </w:p>
        </w:tc>
        <w:tc>
          <w:tcPr>
            <w:tcW w:w="1584"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19</w:t>
            </w:r>
          </w:p>
        </w:tc>
        <w:tc>
          <w:tcPr>
            <w:tcW w:w="1584"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18</w:t>
            </w:r>
          </w:p>
        </w:tc>
        <w:tc>
          <w:tcPr>
            <w:tcW w:w="1827"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17</w:t>
            </w:r>
          </w:p>
        </w:tc>
        <w:tc>
          <w:tcPr>
            <w:tcW w:w="1701" w:type="dxa"/>
            <w:vAlign w:val="center"/>
          </w:tcPr>
          <w:p w:rsidR="0038553A" w:rsidRPr="00B01BB2" w:rsidRDefault="00D107CF" w:rsidP="00B01BB2">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w:t>
            </w:r>
          </w:p>
        </w:tc>
      </w:tr>
      <w:tr w:rsidR="0038553A" w:rsidRPr="00B01BB2" w:rsidTr="0038553A">
        <w:tc>
          <w:tcPr>
            <w:tcW w:w="15759" w:type="dxa"/>
            <w:gridSpan w:val="9"/>
          </w:tcPr>
          <w:p w:rsidR="0038553A" w:rsidRPr="00B01BB2" w:rsidRDefault="0038553A" w:rsidP="00B01BB2">
            <w:pPr>
              <w:suppressAutoHyphens/>
              <w:autoSpaceDE w:val="0"/>
              <w:autoSpaceDN w:val="0"/>
              <w:spacing w:after="0" w:line="240" w:lineRule="auto"/>
              <w:jc w:val="center"/>
              <w:rPr>
                <w:rFonts w:ascii="Times New Roman" w:hAnsi="Times New Roman"/>
                <w:b/>
                <w:sz w:val="24"/>
                <w:szCs w:val="24"/>
                <w:lang w:eastAsia="ru-RU"/>
              </w:rPr>
            </w:pPr>
            <w:r w:rsidRPr="00B01BB2">
              <w:rPr>
                <w:rFonts w:ascii="Times New Roman" w:hAnsi="Times New Roman"/>
                <w:b/>
                <w:sz w:val="24"/>
                <w:szCs w:val="24"/>
                <w:lang w:eastAsia="ru-RU"/>
              </w:rPr>
              <w:t>Подпрограмма № 1 «</w:t>
            </w:r>
            <w:r w:rsidRPr="00B01BB2">
              <w:rPr>
                <w:rFonts w:ascii="Times New Roman" w:hAnsi="Times New Roman"/>
                <w:b/>
                <w:bCs/>
                <w:sz w:val="24"/>
                <w:szCs w:val="24"/>
                <w:lang w:eastAsia="ru-RU"/>
              </w:rPr>
              <w:t>Развитие и поддержка территориального общественного самоуправления на 2021-</w:t>
            </w:r>
            <w:r>
              <w:rPr>
                <w:rFonts w:ascii="Times New Roman" w:hAnsi="Times New Roman"/>
                <w:b/>
                <w:bCs/>
                <w:sz w:val="24"/>
                <w:szCs w:val="24"/>
                <w:lang w:eastAsia="ru-RU"/>
              </w:rPr>
              <w:t>2025</w:t>
            </w:r>
            <w:r w:rsidRPr="00B01BB2">
              <w:rPr>
                <w:rFonts w:ascii="Times New Roman" w:hAnsi="Times New Roman"/>
                <w:b/>
                <w:bCs/>
                <w:sz w:val="24"/>
                <w:szCs w:val="24"/>
                <w:lang w:eastAsia="ru-RU"/>
              </w:rPr>
              <w:t xml:space="preserve"> годы»</w:t>
            </w:r>
          </w:p>
        </w:tc>
      </w:tr>
      <w:tr w:rsidR="0038553A" w:rsidRPr="00B01BB2" w:rsidTr="0038553A">
        <w:trPr>
          <w:trHeight w:val="288"/>
        </w:trPr>
        <w:tc>
          <w:tcPr>
            <w:tcW w:w="15759" w:type="dxa"/>
            <w:gridSpan w:val="9"/>
          </w:tcPr>
          <w:p w:rsidR="0038553A" w:rsidRPr="00B01BB2" w:rsidRDefault="0038553A" w:rsidP="00AC728F">
            <w:pPr>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Задача 1.</w:t>
            </w:r>
            <w:r>
              <w:rPr>
                <w:rFonts w:ascii="Times New Roman" w:hAnsi="Times New Roman"/>
                <w:sz w:val="24"/>
                <w:szCs w:val="24"/>
                <w:lang w:eastAsia="ru-RU"/>
              </w:rPr>
              <w:t xml:space="preserve"> Обеспечение информационной поддержки развития </w:t>
            </w:r>
            <w:r w:rsidRPr="00823C26">
              <w:rPr>
                <w:rFonts w:ascii="Times New Roman" w:hAnsi="Times New Roman"/>
                <w:sz w:val="24"/>
                <w:szCs w:val="24"/>
                <w:lang w:eastAsia="ru-RU"/>
              </w:rPr>
              <w:t>территориального общественного самоуправления</w:t>
            </w:r>
          </w:p>
        </w:tc>
      </w:tr>
      <w:tr w:rsidR="0038553A" w:rsidRPr="00B01BB2" w:rsidTr="00D107CF">
        <w:tc>
          <w:tcPr>
            <w:tcW w:w="2668" w:type="dxa"/>
          </w:tcPr>
          <w:p w:rsidR="0038553A" w:rsidRPr="00B01BB2" w:rsidRDefault="0038553A" w:rsidP="00B01BB2">
            <w:pPr>
              <w:suppressAutoHyphens/>
              <w:autoSpaceDE w:val="0"/>
              <w:autoSpaceDN w:val="0"/>
              <w:spacing w:after="0" w:line="240" w:lineRule="auto"/>
              <w:rPr>
                <w:rFonts w:ascii="Times New Roman" w:hAnsi="Times New Roman"/>
                <w:sz w:val="24"/>
                <w:szCs w:val="24"/>
                <w:lang w:eastAsia="ru-RU"/>
              </w:rPr>
            </w:pPr>
            <w:r w:rsidRPr="00B01BB2">
              <w:rPr>
                <w:rFonts w:ascii="Times New Roman" w:hAnsi="Times New Roman"/>
                <w:sz w:val="24"/>
                <w:szCs w:val="24"/>
                <w:lang w:eastAsia="ru-RU"/>
              </w:rPr>
              <w:t xml:space="preserve">Количество вновь </w:t>
            </w:r>
            <w:proofErr w:type="gramStart"/>
            <w:r w:rsidRPr="00B01BB2">
              <w:rPr>
                <w:rFonts w:ascii="Times New Roman" w:hAnsi="Times New Roman"/>
                <w:sz w:val="24"/>
                <w:szCs w:val="24"/>
                <w:lang w:eastAsia="ru-RU"/>
              </w:rPr>
              <w:t>учрежденных</w:t>
            </w:r>
            <w:proofErr w:type="gramEnd"/>
            <w:r w:rsidRPr="00B01BB2">
              <w:rPr>
                <w:rFonts w:ascii="Times New Roman" w:hAnsi="Times New Roman"/>
                <w:sz w:val="24"/>
                <w:szCs w:val="24"/>
                <w:lang w:eastAsia="ru-RU"/>
              </w:rPr>
              <w:t xml:space="preserve"> ТОС </w:t>
            </w:r>
          </w:p>
          <w:p w:rsidR="0038553A" w:rsidRPr="00B01BB2" w:rsidRDefault="0038553A" w:rsidP="00B01BB2">
            <w:pPr>
              <w:suppressAutoHyphens/>
              <w:autoSpaceDE w:val="0"/>
              <w:autoSpaceDN w:val="0"/>
              <w:spacing w:after="0" w:line="240" w:lineRule="auto"/>
              <w:rPr>
                <w:rFonts w:ascii="Times New Roman" w:hAnsi="Times New Roman"/>
                <w:sz w:val="24"/>
                <w:szCs w:val="24"/>
                <w:lang w:eastAsia="ru-RU"/>
              </w:rPr>
            </w:pPr>
            <w:r w:rsidRPr="00B01BB2">
              <w:rPr>
                <w:rFonts w:ascii="Times New Roman" w:hAnsi="Times New Roman"/>
                <w:sz w:val="24"/>
                <w:szCs w:val="24"/>
                <w:lang w:eastAsia="ru-RU"/>
              </w:rPr>
              <w:t xml:space="preserve">на территории </w:t>
            </w:r>
            <w:proofErr w:type="spellStart"/>
            <w:r w:rsidRPr="000618A4">
              <w:rPr>
                <w:rFonts w:ascii="Times New Roman" w:hAnsi="Times New Roman"/>
                <w:bCs/>
                <w:sz w:val="24"/>
                <w:szCs w:val="24"/>
                <w:lang w:eastAsia="ru-RU"/>
              </w:rPr>
              <w:t>Каргопольского</w:t>
            </w:r>
            <w:proofErr w:type="spellEnd"/>
            <w:r w:rsidRPr="000618A4">
              <w:rPr>
                <w:rFonts w:ascii="Times New Roman" w:hAnsi="Times New Roman"/>
                <w:bCs/>
                <w:sz w:val="24"/>
                <w:szCs w:val="24"/>
                <w:lang w:eastAsia="ru-RU"/>
              </w:rPr>
              <w:t xml:space="preserve"> муниципального округа</w:t>
            </w:r>
          </w:p>
        </w:tc>
        <w:tc>
          <w:tcPr>
            <w:tcW w:w="1720"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Ед.</w:t>
            </w:r>
          </w:p>
        </w:tc>
        <w:tc>
          <w:tcPr>
            <w:tcW w:w="1425"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7</w:t>
            </w:r>
          </w:p>
        </w:tc>
        <w:tc>
          <w:tcPr>
            <w:tcW w:w="1666"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1</w:t>
            </w:r>
          </w:p>
        </w:tc>
        <w:tc>
          <w:tcPr>
            <w:tcW w:w="1584"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1</w:t>
            </w:r>
          </w:p>
        </w:tc>
        <w:tc>
          <w:tcPr>
            <w:tcW w:w="1584"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1</w:t>
            </w:r>
          </w:p>
        </w:tc>
        <w:tc>
          <w:tcPr>
            <w:tcW w:w="1584"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2</w:t>
            </w:r>
          </w:p>
        </w:tc>
        <w:tc>
          <w:tcPr>
            <w:tcW w:w="1827"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2</w:t>
            </w:r>
          </w:p>
        </w:tc>
        <w:tc>
          <w:tcPr>
            <w:tcW w:w="1701" w:type="dxa"/>
            <w:vAlign w:val="center"/>
          </w:tcPr>
          <w:p w:rsidR="0038553A" w:rsidRPr="00B01BB2" w:rsidRDefault="00D107CF" w:rsidP="00B01BB2">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r>
      <w:tr w:rsidR="00F642D0" w:rsidRPr="00B01BB2" w:rsidTr="002A7E57">
        <w:tc>
          <w:tcPr>
            <w:tcW w:w="15759" w:type="dxa"/>
            <w:gridSpan w:val="9"/>
          </w:tcPr>
          <w:p w:rsidR="00F642D0" w:rsidRPr="00B01BB2" w:rsidRDefault="00F642D0" w:rsidP="00AC728F">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 xml:space="preserve">Задача </w:t>
            </w:r>
            <w:r>
              <w:rPr>
                <w:rFonts w:ascii="Times New Roman" w:hAnsi="Times New Roman"/>
                <w:sz w:val="24"/>
                <w:szCs w:val="24"/>
                <w:lang w:eastAsia="ru-RU"/>
              </w:rPr>
              <w:t>2</w:t>
            </w:r>
            <w:r w:rsidRPr="00B01BB2">
              <w:rPr>
                <w:rFonts w:ascii="Times New Roman" w:hAnsi="Times New Roman"/>
                <w:sz w:val="24"/>
                <w:szCs w:val="24"/>
                <w:lang w:eastAsia="ru-RU"/>
              </w:rPr>
              <w:t>.</w:t>
            </w:r>
            <w:r w:rsidRPr="00823C26">
              <w:rPr>
                <w:rFonts w:ascii="Times New Roman" w:hAnsi="Times New Roman"/>
                <w:sz w:val="24"/>
                <w:szCs w:val="24"/>
                <w:lang w:eastAsia="ru-RU"/>
              </w:rPr>
              <w:t xml:space="preserve"> </w:t>
            </w:r>
            <w:r>
              <w:rPr>
                <w:rFonts w:ascii="Times New Roman" w:hAnsi="Times New Roman"/>
                <w:sz w:val="24"/>
                <w:szCs w:val="24"/>
                <w:lang w:eastAsia="ru-RU"/>
              </w:rPr>
              <w:t>Р</w:t>
            </w:r>
            <w:r w:rsidRPr="00823C26">
              <w:rPr>
                <w:rFonts w:ascii="Times New Roman" w:hAnsi="Times New Roman"/>
                <w:sz w:val="24"/>
                <w:szCs w:val="24"/>
                <w:lang w:eastAsia="ru-RU"/>
              </w:rPr>
              <w:t>азвитие и совершенствование форм непосредственного осуществления населением местного самоуправления через инструменты успешной реализации инициатив территориального общественного самоуправления</w:t>
            </w:r>
          </w:p>
        </w:tc>
      </w:tr>
      <w:tr w:rsidR="0038553A" w:rsidRPr="00B01BB2" w:rsidTr="00D107CF">
        <w:tc>
          <w:tcPr>
            <w:tcW w:w="2668" w:type="dxa"/>
          </w:tcPr>
          <w:p w:rsidR="0038553A" w:rsidRDefault="0038553A" w:rsidP="00B01BB2">
            <w:pPr>
              <w:suppressAutoHyphens/>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Количество проектов, получивших поддержку в конкурсе проектов ТОС</w:t>
            </w:r>
          </w:p>
          <w:p w:rsidR="0038553A" w:rsidRPr="00B01BB2" w:rsidRDefault="0038553A" w:rsidP="00B01BB2">
            <w:pPr>
              <w:suppressAutoHyphens/>
              <w:autoSpaceDE w:val="0"/>
              <w:autoSpaceDN w:val="0"/>
              <w:spacing w:after="0" w:line="240" w:lineRule="auto"/>
              <w:rPr>
                <w:rFonts w:ascii="Times New Roman" w:hAnsi="Times New Roman"/>
                <w:sz w:val="24"/>
                <w:szCs w:val="24"/>
                <w:lang w:eastAsia="ru-RU"/>
              </w:rPr>
            </w:pPr>
          </w:p>
        </w:tc>
        <w:tc>
          <w:tcPr>
            <w:tcW w:w="1720"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lastRenderedPageBreak/>
              <w:t>Ед.</w:t>
            </w:r>
          </w:p>
        </w:tc>
        <w:tc>
          <w:tcPr>
            <w:tcW w:w="1425"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17</w:t>
            </w:r>
          </w:p>
        </w:tc>
        <w:tc>
          <w:tcPr>
            <w:tcW w:w="1666"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18</w:t>
            </w:r>
          </w:p>
        </w:tc>
        <w:tc>
          <w:tcPr>
            <w:tcW w:w="1584"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18</w:t>
            </w:r>
          </w:p>
        </w:tc>
        <w:tc>
          <w:tcPr>
            <w:tcW w:w="1584"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19</w:t>
            </w:r>
          </w:p>
        </w:tc>
        <w:tc>
          <w:tcPr>
            <w:tcW w:w="1584"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20</w:t>
            </w:r>
          </w:p>
        </w:tc>
        <w:tc>
          <w:tcPr>
            <w:tcW w:w="1827"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20</w:t>
            </w:r>
          </w:p>
        </w:tc>
        <w:tc>
          <w:tcPr>
            <w:tcW w:w="1701" w:type="dxa"/>
            <w:vAlign w:val="center"/>
          </w:tcPr>
          <w:p w:rsidR="0038553A" w:rsidRDefault="00D107CF" w:rsidP="00B01BB2">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20</w:t>
            </w:r>
          </w:p>
        </w:tc>
      </w:tr>
      <w:tr w:rsidR="00F642D0" w:rsidRPr="00B01BB2" w:rsidTr="002A7E57">
        <w:tc>
          <w:tcPr>
            <w:tcW w:w="15759" w:type="dxa"/>
            <w:gridSpan w:val="9"/>
          </w:tcPr>
          <w:p w:rsidR="00F642D0" w:rsidRPr="00B01BB2" w:rsidRDefault="00F642D0" w:rsidP="00AC728F">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lastRenderedPageBreak/>
              <w:t xml:space="preserve">Задача </w:t>
            </w:r>
            <w:r>
              <w:rPr>
                <w:rFonts w:ascii="Times New Roman" w:hAnsi="Times New Roman"/>
                <w:sz w:val="24"/>
                <w:szCs w:val="24"/>
                <w:lang w:eastAsia="ru-RU"/>
              </w:rPr>
              <w:t>3</w:t>
            </w:r>
            <w:r w:rsidRPr="00B01BB2">
              <w:rPr>
                <w:rFonts w:ascii="Times New Roman" w:hAnsi="Times New Roman"/>
                <w:sz w:val="24"/>
                <w:szCs w:val="24"/>
                <w:lang w:eastAsia="ru-RU"/>
              </w:rPr>
              <w:t xml:space="preserve">. </w:t>
            </w:r>
            <w:r>
              <w:rPr>
                <w:rFonts w:ascii="Times New Roman" w:hAnsi="Times New Roman"/>
                <w:sz w:val="24"/>
                <w:szCs w:val="24"/>
                <w:lang w:eastAsia="ru-RU"/>
              </w:rPr>
              <w:t>О</w:t>
            </w:r>
            <w:r w:rsidRPr="00823C26">
              <w:rPr>
                <w:rFonts w:ascii="Times New Roman" w:hAnsi="Times New Roman"/>
                <w:sz w:val="24"/>
                <w:szCs w:val="24"/>
                <w:lang w:eastAsia="ru-RU"/>
              </w:rPr>
              <w:t>бучение актива территориального общественного самоуправления</w:t>
            </w:r>
          </w:p>
        </w:tc>
      </w:tr>
      <w:tr w:rsidR="0038553A" w:rsidRPr="00B01BB2" w:rsidTr="00D107CF">
        <w:tc>
          <w:tcPr>
            <w:tcW w:w="2668" w:type="dxa"/>
          </w:tcPr>
          <w:p w:rsidR="0038553A" w:rsidRPr="00B01BB2" w:rsidRDefault="0038553A" w:rsidP="00B01BB2">
            <w:pPr>
              <w:suppressAutoHyphens/>
              <w:autoSpaceDE w:val="0"/>
              <w:autoSpaceDN w:val="0"/>
              <w:spacing w:after="0" w:line="240" w:lineRule="auto"/>
              <w:rPr>
                <w:rFonts w:ascii="Times New Roman" w:hAnsi="Times New Roman"/>
                <w:sz w:val="24"/>
                <w:szCs w:val="24"/>
                <w:lang w:eastAsia="ru-RU"/>
              </w:rPr>
            </w:pPr>
            <w:r w:rsidRPr="00B01BB2">
              <w:rPr>
                <w:rFonts w:ascii="Times New Roman" w:hAnsi="Times New Roman"/>
                <w:sz w:val="24"/>
                <w:szCs w:val="24"/>
                <w:lang w:eastAsia="ru-RU"/>
              </w:rPr>
              <w:t xml:space="preserve">Доля обученных представителей и руководителей ТОС </w:t>
            </w:r>
            <w:proofErr w:type="spellStart"/>
            <w:r w:rsidRPr="00674728">
              <w:rPr>
                <w:rFonts w:ascii="Times New Roman" w:hAnsi="Times New Roman"/>
                <w:bCs/>
                <w:sz w:val="24"/>
                <w:szCs w:val="24"/>
                <w:lang w:eastAsia="ru-RU"/>
              </w:rPr>
              <w:t>Каргопольского</w:t>
            </w:r>
            <w:proofErr w:type="spellEnd"/>
            <w:r w:rsidRPr="00674728">
              <w:rPr>
                <w:rFonts w:ascii="Times New Roman" w:hAnsi="Times New Roman"/>
                <w:bCs/>
                <w:sz w:val="24"/>
                <w:szCs w:val="24"/>
                <w:lang w:eastAsia="ru-RU"/>
              </w:rPr>
              <w:t xml:space="preserve"> муниципального округа</w:t>
            </w:r>
            <w:r w:rsidRPr="00B01BB2">
              <w:rPr>
                <w:rFonts w:ascii="Times New Roman" w:hAnsi="Times New Roman"/>
                <w:sz w:val="24"/>
                <w:szCs w:val="24"/>
                <w:lang w:eastAsia="ru-RU"/>
              </w:rPr>
              <w:t xml:space="preserve"> от их общего числа представителей и руководителей ТОС</w:t>
            </w:r>
          </w:p>
          <w:p w:rsidR="0038553A" w:rsidRPr="00B01BB2" w:rsidRDefault="0038553A" w:rsidP="00B01BB2">
            <w:pPr>
              <w:suppressAutoHyphens/>
              <w:autoSpaceDE w:val="0"/>
              <w:autoSpaceDN w:val="0"/>
              <w:spacing w:after="0" w:line="240" w:lineRule="auto"/>
              <w:rPr>
                <w:rFonts w:ascii="Times New Roman" w:hAnsi="Times New Roman"/>
                <w:sz w:val="24"/>
                <w:szCs w:val="24"/>
                <w:lang w:eastAsia="ru-RU"/>
              </w:rPr>
            </w:pPr>
          </w:p>
        </w:tc>
        <w:tc>
          <w:tcPr>
            <w:tcW w:w="1720"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w:t>
            </w:r>
          </w:p>
        </w:tc>
        <w:tc>
          <w:tcPr>
            <w:tcW w:w="1425"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70</w:t>
            </w:r>
          </w:p>
        </w:tc>
        <w:tc>
          <w:tcPr>
            <w:tcW w:w="1666"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80</w:t>
            </w:r>
          </w:p>
        </w:tc>
        <w:tc>
          <w:tcPr>
            <w:tcW w:w="1584"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83</w:t>
            </w:r>
          </w:p>
        </w:tc>
        <w:tc>
          <w:tcPr>
            <w:tcW w:w="1584"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85</w:t>
            </w:r>
          </w:p>
        </w:tc>
        <w:tc>
          <w:tcPr>
            <w:tcW w:w="1584"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90</w:t>
            </w:r>
          </w:p>
        </w:tc>
        <w:tc>
          <w:tcPr>
            <w:tcW w:w="1827"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93</w:t>
            </w:r>
          </w:p>
        </w:tc>
        <w:tc>
          <w:tcPr>
            <w:tcW w:w="1701" w:type="dxa"/>
            <w:vAlign w:val="center"/>
          </w:tcPr>
          <w:p w:rsidR="0038553A" w:rsidRPr="00B01BB2" w:rsidRDefault="00D107CF" w:rsidP="00B01BB2">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95</w:t>
            </w:r>
          </w:p>
        </w:tc>
      </w:tr>
      <w:tr w:rsidR="00F642D0" w:rsidRPr="00B01BB2" w:rsidTr="002A7E57">
        <w:tc>
          <w:tcPr>
            <w:tcW w:w="15759" w:type="dxa"/>
            <w:gridSpan w:val="9"/>
          </w:tcPr>
          <w:p w:rsidR="00F642D0" w:rsidRDefault="00F642D0" w:rsidP="00B01BB2">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Задача 4. Развитие системы </w:t>
            </w:r>
            <w:proofErr w:type="gramStart"/>
            <w:r>
              <w:rPr>
                <w:rFonts w:ascii="Times New Roman" w:hAnsi="Times New Roman"/>
                <w:sz w:val="24"/>
                <w:szCs w:val="24"/>
                <w:lang w:eastAsia="ru-RU"/>
              </w:rPr>
              <w:t>инициативного</w:t>
            </w:r>
            <w:proofErr w:type="gramEnd"/>
            <w:r>
              <w:rPr>
                <w:rFonts w:ascii="Times New Roman" w:hAnsi="Times New Roman"/>
                <w:sz w:val="24"/>
                <w:szCs w:val="24"/>
                <w:lang w:eastAsia="ru-RU"/>
              </w:rPr>
              <w:t xml:space="preserve"> </w:t>
            </w:r>
            <w:proofErr w:type="spellStart"/>
            <w:r>
              <w:rPr>
                <w:rFonts w:ascii="Times New Roman" w:hAnsi="Times New Roman"/>
                <w:sz w:val="24"/>
                <w:szCs w:val="24"/>
                <w:lang w:eastAsia="ru-RU"/>
              </w:rPr>
              <w:t>бюджетирования</w:t>
            </w:r>
            <w:proofErr w:type="spellEnd"/>
            <w:r>
              <w:rPr>
                <w:rFonts w:ascii="Times New Roman" w:hAnsi="Times New Roman"/>
                <w:sz w:val="24"/>
                <w:szCs w:val="24"/>
                <w:lang w:eastAsia="ru-RU"/>
              </w:rPr>
              <w:t xml:space="preserve"> в муниципальных округах Архангельской области</w:t>
            </w:r>
          </w:p>
        </w:tc>
      </w:tr>
      <w:tr w:rsidR="0038553A" w:rsidRPr="00B01BB2" w:rsidTr="00D107CF">
        <w:tc>
          <w:tcPr>
            <w:tcW w:w="2668" w:type="dxa"/>
          </w:tcPr>
          <w:p w:rsidR="0038553A" w:rsidRPr="00B01BB2" w:rsidRDefault="0038553A" w:rsidP="00B01BB2">
            <w:pPr>
              <w:suppressAutoHyphens/>
              <w:autoSpaceDE w:val="0"/>
              <w:autoSpaceDN w:val="0"/>
              <w:spacing w:after="0" w:line="240" w:lineRule="auto"/>
              <w:rPr>
                <w:rFonts w:ascii="Times New Roman" w:hAnsi="Times New Roman"/>
                <w:sz w:val="24"/>
                <w:szCs w:val="24"/>
                <w:lang w:eastAsia="ru-RU"/>
              </w:rPr>
            </w:pPr>
            <w:r w:rsidRPr="0057677C">
              <w:rPr>
                <w:rFonts w:ascii="Times New Roman" w:hAnsi="Times New Roman"/>
                <w:sz w:val="24"/>
                <w:szCs w:val="24"/>
                <w:lang w:eastAsia="ru-RU"/>
              </w:rPr>
              <w:t xml:space="preserve">Организация конкурса </w:t>
            </w:r>
            <w:r>
              <w:rPr>
                <w:rFonts w:ascii="Times New Roman" w:hAnsi="Times New Roman"/>
                <w:sz w:val="24"/>
                <w:szCs w:val="24"/>
                <w:lang w:eastAsia="ru-RU"/>
              </w:rPr>
              <w:t xml:space="preserve">инициативных </w:t>
            </w:r>
            <w:r w:rsidRPr="0057677C">
              <w:rPr>
                <w:rFonts w:ascii="Times New Roman" w:hAnsi="Times New Roman"/>
                <w:sz w:val="24"/>
                <w:szCs w:val="24"/>
                <w:lang w:eastAsia="ru-RU"/>
              </w:rPr>
              <w:t>проектов</w:t>
            </w:r>
          </w:p>
        </w:tc>
        <w:tc>
          <w:tcPr>
            <w:tcW w:w="1720" w:type="dxa"/>
            <w:vAlign w:val="center"/>
          </w:tcPr>
          <w:p w:rsidR="0038553A" w:rsidRDefault="0038553A" w:rsidP="00B01BB2">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Ед.</w:t>
            </w:r>
          </w:p>
          <w:p w:rsidR="0038553A" w:rsidRPr="00B01BB2" w:rsidRDefault="0038553A" w:rsidP="00F30DAB">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(нарастающим итогом)</w:t>
            </w:r>
          </w:p>
        </w:tc>
        <w:tc>
          <w:tcPr>
            <w:tcW w:w="1425"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p>
        </w:tc>
        <w:tc>
          <w:tcPr>
            <w:tcW w:w="1666"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p>
        </w:tc>
        <w:tc>
          <w:tcPr>
            <w:tcW w:w="1584"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p>
        </w:tc>
        <w:tc>
          <w:tcPr>
            <w:tcW w:w="1584"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w:t>
            </w:r>
          </w:p>
        </w:tc>
        <w:tc>
          <w:tcPr>
            <w:tcW w:w="1584"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w:t>
            </w:r>
          </w:p>
        </w:tc>
        <w:tc>
          <w:tcPr>
            <w:tcW w:w="1827"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w:t>
            </w:r>
          </w:p>
        </w:tc>
        <w:tc>
          <w:tcPr>
            <w:tcW w:w="1701" w:type="dxa"/>
            <w:vAlign w:val="center"/>
          </w:tcPr>
          <w:p w:rsidR="0038553A" w:rsidRDefault="00D107CF" w:rsidP="00B01BB2">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w:t>
            </w:r>
          </w:p>
        </w:tc>
      </w:tr>
      <w:tr w:rsidR="00F642D0" w:rsidRPr="00B01BB2" w:rsidTr="002A7E57">
        <w:tc>
          <w:tcPr>
            <w:tcW w:w="15759" w:type="dxa"/>
            <w:gridSpan w:val="9"/>
          </w:tcPr>
          <w:p w:rsidR="00F642D0" w:rsidRPr="00B01BB2" w:rsidRDefault="00F642D0" w:rsidP="00B01BB2">
            <w:pPr>
              <w:suppressAutoHyphens/>
              <w:autoSpaceDE w:val="0"/>
              <w:autoSpaceDN w:val="0"/>
              <w:spacing w:after="0" w:line="240" w:lineRule="auto"/>
              <w:jc w:val="center"/>
              <w:rPr>
                <w:rFonts w:ascii="Times New Roman" w:hAnsi="Times New Roman"/>
                <w:b/>
                <w:sz w:val="24"/>
                <w:szCs w:val="24"/>
                <w:lang w:eastAsia="ru-RU"/>
              </w:rPr>
            </w:pPr>
            <w:r w:rsidRPr="00B01BB2">
              <w:rPr>
                <w:rFonts w:ascii="Times New Roman" w:hAnsi="Times New Roman"/>
                <w:b/>
                <w:sz w:val="24"/>
                <w:szCs w:val="24"/>
                <w:lang w:eastAsia="ru-RU"/>
              </w:rPr>
              <w:t>Подпрограмма № 2 «Муниципальная поддержка гражданских и общественных инициатив на 2021-</w:t>
            </w:r>
            <w:r>
              <w:rPr>
                <w:rFonts w:ascii="Times New Roman" w:hAnsi="Times New Roman"/>
                <w:b/>
                <w:sz w:val="24"/>
                <w:szCs w:val="24"/>
                <w:lang w:eastAsia="ru-RU"/>
              </w:rPr>
              <w:t>2025</w:t>
            </w:r>
            <w:r w:rsidRPr="00B01BB2">
              <w:rPr>
                <w:rFonts w:ascii="Times New Roman" w:hAnsi="Times New Roman"/>
                <w:b/>
                <w:sz w:val="24"/>
                <w:szCs w:val="24"/>
                <w:lang w:eastAsia="ru-RU"/>
              </w:rPr>
              <w:t xml:space="preserve"> годы</w:t>
            </w:r>
            <w:r>
              <w:rPr>
                <w:rFonts w:ascii="Times New Roman" w:hAnsi="Times New Roman"/>
                <w:b/>
                <w:sz w:val="24"/>
                <w:szCs w:val="24"/>
                <w:lang w:eastAsia="ru-RU"/>
              </w:rPr>
              <w:t>»</w:t>
            </w:r>
          </w:p>
        </w:tc>
      </w:tr>
      <w:tr w:rsidR="00F642D0" w:rsidRPr="00B01BB2" w:rsidTr="002A7E57">
        <w:tc>
          <w:tcPr>
            <w:tcW w:w="15759" w:type="dxa"/>
            <w:gridSpan w:val="9"/>
          </w:tcPr>
          <w:p w:rsidR="00F642D0" w:rsidRPr="00B01BB2" w:rsidRDefault="00F642D0"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Задача 1. Создание благоприятных условий для реализации духовных и культурных потребностей граждан старшего поколения</w:t>
            </w:r>
          </w:p>
        </w:tc>
      </w:tr>
      <w:tr w:rsidR="0038553A" w:rsidRPr="00B01BB2" w:rsidTr="00D107CF">
        <w:tc>
          <w:tcPr>
            <w:tcW w:w="2668" w:type="dxa"/>
          </w:tcPr>
          <w:p w:rsidR="0038553A" w:rsidRPr="00B01BB2" w:rsidRDefault="0038553A" w:rsidP="00B01BB2">
            <w:pPr>
              <w:suppressAutoHyphens/>
              <w:autoSpaceDE w:val="0"/>
              <w:autoSpaceDN w:val="0"/>
              <w:spacing w:after="0" w:line="240" w:lineRule="auto"/>
              <w:rPr>
                <w:rFonts w:ascii="Times New Roman" w:hAnsi="Times New Roman"/>
                <w:sz w:val="24"/>
                <w:szCs w:val="24"/>
                <w:lang w:eastAsia="ru-RU"/>
              </w:rPr>
            </w:pPr>
            <w:r w:rsidRPr="00B01BB2">
              <w:rPr>
                <w:rFonts w:ascii="Times New Roman" w:hAnsi="Times New Roman"/>
                <w:sz w:val="24"/>
                <w:szCs w:val="24"/>
                <w:lang w:eastAsia="ru-RU"/>
              </w:rPr>
              <w:t>Количество проведенных торжественных мероприятий, посвященных памятным и праздничным датам</w:t>
            </w:r>
          </w:p>
        </w:tc>
        <w:tc>
          <w:tcPr>
            <w:tcW w:w="1720"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Ед.</w:t>
            </w:r>
          </w:p>
        </w:tc>
        <w:tc>
          <w:tcPr>
            <w:tcW w:w="1425"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6</w:t>
            </w:r>
          </w:p>
        </w:tc>
        <w:tc>
          <w:tcPr>
            <w:tcW w:w="1666"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6</w:t>
            </w:r>
          </w:p>
        </w:tc>
        <w:tc>
          <w:tcPr>
            <w:tcW w:w="1584"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7</w:t>
            </w:r>
          </w:p>
        </w:tc>
        <w:tc>
          <w:tcPr>
            <w:tcW w:w="1584"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8</w:t>
            </w:r>
          </w:p>
        </w:tc>
        <w:tc>
          <w:tcPr>
            <w:tcW w:w="1584"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9</w:t>
            </w:r>
          </w:p>
        </w:tc>
        <w:tc>
          <w:tcPr>
            <w:tcW w:w="1827"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10</w:t>
            </w:r>
          </w:p>
        </w:tc>
        <w:tc>
          <w:tcPr>
            <w:tcW w:w="1701" w:type="dxa"/>
            <w:vAlign w:val="center"/>
          </w:tcPr>
          <w:p w:rsidR="0038553A" w:rsidRPr="00B01BB2" w:rsidRDefault="00D107CF" w:rsidP="00B01BB2">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12</w:t>
            </w:r>
          </w:p>
        </w:tc>
      </w:tr>
      <w:tr w:rsidR="00F642D0" w:rsidRPr="00B01BB2" w:rsidTr="002A7E57">
        <w:tc>
          <w:tcPr>
            <w:tcW w:w="15759" w:type="dxa"/>
            <w:gridSpan w:val="9"/>
          </w:tcPr>
          <w:p w:rsidR="00F642D0" w:rsidRPr="00B01BB2" w:rsidRDefault="00F642D0"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Задача 2. Информационная поддержка общественных организаций</w:t>
            </w:r>
          </w:p>
        </w:tc>
      </w:tr>
      <w:tr w:rsidR="0038553A" w:rsidRPr="00B01BB2" w:rsidTr="00D107CF">
        <w:tc>
          <w:tcPr>
            <w:tcW w:w="2668" w:type="dxa"/>
          </w:tcPr>
          <w:p w:rsidR="0038553A" w:rsidRPr="00B01BB2" w:rsidRDefault="0038553A" w:rsidP="00B01BB2">
            <w:pPr>
              <w:spacing w:after="0" w:line="240" w:lineRule="auto"/>
              <w:rPr>
                <w:rFonts w:ascii="Times New Roman" w:hAnsi="Times New Roman"/>
                <w:sz w:val="24"/>
                <w:szCs w:val="24"/>
                <w:lang w:eastAsia="ru-RU"/>
              </w:rPr>
            </w:pPr>
            <w:r w:rsidRPr="00B01BB2">
              <w:rPr>
                <w:rFonts w:ascii="Times New Roman" w:hAnsi="Times New Roman"/>
                <w:sz w:val="24"/>
                <w:szCs w:val="24"/>
                <w:lang w:eastAsia="ru-RU"/>
              </w:rPr>
              <w:t>Количество публикации в газете «</w:t>
            </w:r>
            <w:proofErr w:type="spellStart"/>
            <w:r w:rsidRPr="00B01BB2">
              <w:rPr>
                <w:rFonts w:ascii="Times New Roman" w:hAnsi="Times New Roman"/>
                <w:sz w:val="24"/>
                <w:szCs w:val="24"/>
                <w:lang w:eastAsia="ru-RU"/>
              </w:rPr>
              <w:t>Каргополье</w:t>
            </w:r>
            <w:proofErr w:type="spellEnd"/>
            <w:r w:rsidRPr="00B01BB2">
              <w:rPr>
                <w:rFonts w:ascii="Times New Roman" w:hAnsi="Times New Roman"/>
                <w:sz w:val="24"/>
                <w:szCs w:val="24"/>
                <w:lang w:eastAsia="ru-RU"/>
              </w:rPr>
              <w:t>» о работе общественных организаций</w:t>
            </w:r>
          </w:p>
        </w:tc>
        <w:tc>
          <w:tcPr>
            <w:tcW w:w="1720"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Ед.</w:t>
            </w:r>
          </w:p>
        </w:tc>
        <w:tc>
          <w:tcPr>
            <w:tcW w:w="1425"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4</w:t>
            </w:r>
          </w:p>
        </w:tc>
        <w:tc>
          <w:tcPr>
            <w:tcW w:w="1666" w:type="dxa"/>
            <w:vAlign w:val="center"/>
          </w:tcPr>
          <w:p w:rsidR="0038553A" w:rsidRPr="00B01BB2" w:rsidRDefault="0038553A" w:rsidP="00B01BB2">
            <w:pPr>
              <w:pStyle w:val="af4"/>
              <w:snapToGrid w:val="0"/>
              <w:jc w:val="center"/>
              <w:rPr>
                <w:color w:val="000000"/>
              </w:rPr>
            </w:pPr>
            <w:r w:rsidRPr="00B01BB2">
              <w:rPr>
                <w:color w:val="000000"/>
              </w:rPr>
              <w:t>4</w:t>
            </w:r>
          </w:p>
        </w:tc>
        <w:tc>
          <w:tcPr>
            <w:tcW w:w="1584" w:type="dxa"/>
            <w:vAlign w:val="center"/>
          </w:tcPr>
          <w:p w:rsidR="0038553A" w:rsidRPr="00B01BB2" w:rsidRDefault="0038553A" w:rsidP="00B01BB2">
            <w:pPr>
              <w:pStyle w:val="af4"/>
              <w:snapToGrid w:val="0"/>
              <w:jc w:val="center"/>
              <w:rPr>
                <w:color w:val="000000"/>
              </w:rPr>
            </w:pPr>
            <w:r w:rsidRPr="00B01BB2">
              <w:rPr>
                <w:color w:val="000000"/>
              </w:rPr>
              <w:t>5</w:t>
            </w:r>
          </w:p>
        </w:tc>
        <w:tc>
          <w:tcPr>
            <w:tcW w:w="1584" w:type="dxa"/>
            <w:vAlign w:val="center"/>
          </w:tcPr>
          <w:p w:rsidR="0038553A" w:rsidRPr="00B01BB2" w:rsidRDefault="0038553A" w:rsidP="00B01BB2">
            <w:pPr>
              <w:pStyle w:val="af4"/>
              <w:snapToGrid w:val="0"/>
              <w:jc w:val="center"/>
              <w:rPr>
                <w:color w:val="000000"/>
              </w:rPr>
            </w:pPr>
            <w:r w:rsidRPr="00B01BB2">
              <w:rPr>
                <w:color w:val="000000"/>
              </w:rPr>
              <w:t>6</w:t>
            </w:r>
          </w:p>
        </w:tc>
        <w:tc>
          <w:tcPr>
            <w:tcW w:w="1584" w:type="dxa"/>
            <w:vAlign w:val="center"/>
          </w:tcPr>
          <w:p w:rsidR="0038553A" w:rsidRPr="00B01BB2" w:rsidRDefault="0038553A" w:rsidP="00B01BB2">
            <w:pPr>
              <w:pStyle w:val="af4"/>
              <w:snapToGrid w:val="0"/>
              <w:jc w:val="center"/>
              <w:rPr>
                <w:color w:val="000000"/>
              </w:rPr>
            </w:pPr>
            <w:r w:rsidRPr="00B01BB2">
              <w:rPr>
                <w:color w:val="000000"/>
              </w:rPr>
              <w:t>7</w:t>
            </w:r>
          </w:p>
        </w:tc>
        <w:tc>
          <w:tcPr>
            <w:tcW w:w="1827" w:type="dxa"/>
            <w:vAlign w:val="center"/>
          </w:tcPr>
          <w:p w:rsidR="0038553A" w:rsidRPr="00B01BB2" w:rsidRDefault="0038553A" w:rsidP="00B01BB2">
            <w:pPr>
              <w:pStyle w:val="GarantNonformat"/>
              <w:widowControl/>
              <w:suppressAutoHyphens/>
              <w:jc w:val="center"/>
              <w:rPr>
                <w:rFonts w:ascii="Times New Roman" w:hAnsi="Times New Roman" w:cs="Times New Roman"/>
                <w:color w:val="000000"/>
                <w:sz w:val="24"/>
                <w:szCs w:val="24"/>
              </w:rPr>
            </w:pPr>
            <w:r w:rsidRPr="00B01BB2">
              <w:rPr>
                <w:color w:val="000000"/>
              </w:rPr>
              <w:t>8</w:t>
            </w:r>
          </w:p>
        </w:tc>
        <w:tc>
          <w:tcPr>
            <w:tcW w:w="1701" w:type="dxa"/>
            <w:vAlign w:val="center"/>
          </w:tcPr>
          <w:p w:rsidR="0038553A" w:rsidRPr="00B01BB2" w:rsidRDefault="00D107CF" w:rsidP="00B01BB2">
            <w:pPr>
              <w:pStyle w:val="GarantNonformat"/>
              <w:widowControl/>
              <w:suppressAutoHyphens/>
              <w:jc w:val="center"/>
              <w:rPr>
                <w:color w:val="000000"/>
              </w:rPr>
            </w:pPr>
            <w:r>
              <w:rPr>
                <w:color w:val="000000"/>
              </w:rPr>
              <w:t>8</w:t>
            </w:r>
          </w:p>
        </w:tc>
      </w:tr>
      <w:tr w:rsidR="00F642D0" w:rsidRPr="00B01BB2" w:rsidTr="002A7E57">
        <w:tc>
          <w:tcPr>
            <w:tcW w:w="15759" w:type="dxa"/>
            <w:gridSpan w:val="9"/>
          </w:tcPr>
          <w:p w:rsidR="00F642D0" w:rsidRDefault="00F642D0"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 xml:space="preserve">Задача 3. Гармонизация национальных и конфессиональных отношений, формирование гражданского согласия </w:t>
            </w:r>
          </w:p>
          <w:p w:rsidR="00F642D0" w:rsidRPr="00B01BB2" w:rsidRDefault="00F642D0"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 xml:space="preserve">в </w:t>
            </w:r>
            <w:proofErr w:type="spellStart"/>
            <w:r w:rsidRPr="00674728">
              <w:rPr>
                <w:rFonts w:ascii="Times New Roman" w:hAnsi="Times New Roman"/>
                <w:bCs/>
                <w:sz w:val="24"/>
                <w:szCs w:val="24"/>
                <w:lang w:eastAsia="ru-RU"/>
              </w:rPr>
              <w:t>Каргопольско</w:t>
            </w:r>
            <w:r>
              <w:rPr>
                <w:rFonts w:ascii="Times New Roman" w:hAnsi="Times New Roman"/>
                <w:bCs/>
                <w:sz w:val="24"/>
                <w:szCs w:val="24"/>
                <w:lang w:eastAsia="ru-RU"/>
              </w:rPr>
              <w:t>м</w:t>
            </w:r>
            <w:proofErr w:type="spellEnd"/>
            <w:r w:rsidRPr="00674728">
              <w:rPr>
                <w:rFonts w:ascii="Times New Roman" w:hAnsi="Times New Roman"/>
                <w:bCs/>
                <w:sz w:val="24"/>
                <w:szCs w:val="24"/>
                <w:lang w:eastAsia="ru-RU"/>
              </w:rPr>
              <w:t xml:space="preserve"> муниципально</w:t>
            </w:r>
            <w:r>
              <w:rPr>
                <w:rFonts w:ascii="Times New Roman" w:hAnsi="Times New Roman"/>
                <w:bCs/>
                <w:sz w:val="24"/>
                <w:szCs w:val="24"/>
                <w:lang w:eastAsia="ru-RU"/>
              </w:rPr>
              <w:t>м</w:t>
            </w:r>
            <w:r w:rsidRPr="00674728">
              <w:rPr>
                <w:rFonts w:ascii="Times New Roman" w:hAnsi="Times New Roman"/>
                <w:bCs/>
                <w:sz w:val="24"/>
                <w:szCs w:val="24"/>
                <w:lang w:eastAsia="ru-RU"/>
              </w:rPr>
              <w:t xml:space="preserve"> округ</w:t>
            </w:r>
            <w:r>
              <w:rPr>
                <w:rFonts w:ascii="Times New Roman" w:hAnsi="Times New Roman"/>
                <w:bCs/>
                <w:sz w:val="24"/>
                <w:szCs w:val="24"/>
                <w:lang w:eastAsia="ru-RU"/>
              </w:rPr>
              <w:t>е</w:t>
            </w:r>
          </w:p>
        </w:tc>
      </w:tr>
      <w:tr w:rsidR="0038553A" w:rsidRPr="00B01BB2" w:rsidTr="00D107CF">
        <w:tc>
          <w:tcPr>
            <w:tcW w:w="2668" w:type="dxa"/>
          </w:tcPr>
          <w:p w:rsidR="0038553A" w:rsidRPr="00B01BB2" w:rsidRDefault="0038553A" w:rsidP="00B01BB2">
            <w:pPr>
              <w:spacing w:after="0" w:line="240" w:lineRule="auto"/>
              <w:rPr>
                <w:rFonts w:ascii="Times New Roman" w:hAnsi="Times New Roman"/>
                <w:sz w:val="24"/>
                <w:szCs w:val="24"/>
                <w:lang w:eastAsia="ru-RU"/>
              </w:rPr>
            </w:pPr>
            <w:r w:rsidRPr="00B01BB2">
              <w:rPr>
                <w:rFonts w:ascii="Times New Roman" w:hAnsi="Times New Roman"/>
                <w:sz w:val="24"/>
                <w:szCs w:val="24"/>
                <w:lang w:eastAsia="ru-RU"/>
              </w:rPr>
              <w:t xml:space="preserve">Количество обученных </w:t>
            </w:r>
            <w:r w:rsidRPr="00B01BB2">
              <w:rPr>
                <w:rFonts w:ascii="Times New Roman" w:hAnsi="Times New Roman"/>
                <w:sz w:val="24"/>
                <w:szCs w:val="24"/>
                <w:lang w:eastAsia="ru-RU"/>
              </w:rPr>
              <w:lastRenderedPageBreak/>
              <w:t>руководителей и специалистов органов местного самоуправления</w:t>
            </w:r>
          </w:p>
          <w:p w:rsidR="0038553A" w:rsidRPr="00B01BB2" w:rsidRDefault="0038553A" w:rsidP="00B01BB2">
            <w:pPr>
              <w:spacing w:after="0" w:line="240" w:lineRule="auto"/>
              <w:rPr>
                <w:rFonts w:ascii="Times New Roman" w:hAnsi="Times New Roman"/>
                <w:sz w:val="24"/>
                <w:szCs w:val="24"/>
                <w:lang w:eastAsia="ru-RU"/>
              </w:rPr>
            </w:pPr>
          </w:p>
        </w:tc>
        <w:tc>
          <w:tcPr>
            <w:tcW w:w="1720"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lastRenderedPageBreak/>
              <w:t>Чел.</w:t>
            </w:r>
          </w:p>
        </w:tc>
        <w:tc>
          <w:tcPr>
            <w:tcW w:w="1425"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1</w:t>
            </w:r>
          </w:p>
        </w:tc>
        <w:tc>
          <w:tcPr>
            <w:tcW w:w="1666" w:type="dxa"/>
            <w:vAlign w:val="center"/>
          </w:tcPr>
          <w:p w:rsidR="0038553A" w:rsidRPr="00B01BB2" w:rsidRDefault="0038553A" w:rsidP="00B01BB2">
            <w:pPr>
              <w:pStyle w:val="af4"/>
              <w:snapToGrid w:val="0"/>
              <w:jc w:val="center"/>
              <w:rPr>
                <w:color w:val="000000"/>
              </w:rPr>
            </w:pPr>
            <w:r w:rsidRPr="00B01BB2">
              <w:rPr>
                <w:color w:val="000000"/>
              </w:rPr>
              <w:t>1</w:t>
            </w:r>
          </w:p>
        </w:tc>
        <w:tc>
          <w:tcPr>
            <w:tcW w:w="1584" w:type="dxa"/>
            <w:vAlign w:val="center"/>
          </w:tcPr>
          <w:p w:rsidR="0038553A" w:rsidRPr="00B01BB2" w:rsidRDefault="0038553A" w:rsidP="00B01BB2">
            <w:pPr>
              <w:pStyle w:val="af4"/>
              <w:snapToGrid w:val="0"/>
              <w:jc w:val="center"/>
              <w:rPr>
                <w:color w:val="000000"/>
              </w:rPr>
            </w:pPr>
            <w:r w:rsidRPr="00B01BB2">
              <w:rPr>
                <w:color w:val="000000"/>
              </w:rPr>
              <w:t>1</w:t>
            </w:r>
          </w:p>
        </w:tc>
        <w:tc>
          <w:tcPr>
            <w:tcW w:w="1584" w:type="dxa"/>
            <w:vAlign w:val="center"/>
          </w:tcPr>
          <w:p w:rsidR="0038553A" w:rsidRPr="00B01BB2" w:rsidRDefault="0038553A" w:rsidP="00B01BB2">
            <w:pPr>
              <w:pStyle w:val="af4"/>
              <w:snapToGrid w:val="0"/>
              <w:jc w:val="center"/>
              <w:rPr>
                <w:color w:val="000000"/>
              </w:rPr>
            </w:pPr>
            <w:r w:rsidRPr="00B01BB2">
              <w:rPr>
                <w:color w:val="000000"/>
              </w:rPr>
              <w:t>1</w:t>
            </w:r>
          </w:p>
        </w:tc>
        <w:tc>
          <w:tcPr>
            <w:tcW w:w="1584" w:type="dxa"/>
            <w:vAlign w:val="center"/>
          </w:tcPr>
          <w:p w:rsidR="0038553A" w:rsidRPr="00B01BB2" w:rsidRDefault="0038553A" w:rsidP="00B01BB2">
            <w:pPr>
              <w:pStyle w:val="af4"/>
              <w:snapToGrid w:val="0"/>
              <w:jc w:val="center"/>
              <w:rPr>
                <w:color w:val="000000"/>
              </w:rPr>
            </w:pPr>
            <w:r w:rsidRPr="00B01BB2">
              <w:rPr>
                <w:color w:val="000000"/>
              </w:rPr>
              <w:t>1</w:t>
            </w:r>
          </w:p>
        </w:tc>
        <w:tc>
          <w:tcPr>
            <w:tcW w:w="1827" w:type="dxa"/>
            <w:vAlign w:val="center"/>
          </w:tcPr>
          <w:p w:rsidR="0038553A" w:rsidRPr="00B01BB2" w:rsidRDefault="0038553A" w:rsidP="00B01BB2">
            <w:pPr>
              <w:pStyle w:val="GarantNonformat"/>
              <w:widowControl/>
              <w:suppressAutoHyphens/>
              <w:jc w:val="center"/>
              <w:rPr>
                <w:rFonts w:ascii="Times New Roman" w:hAnsi="Times New Roman" w:cs="Times New Roman"/>
                <w:color w:val="000000"/>
                <w:sz w:val="24"/>
                <w:szCs w:val="24"/>
              </w:rPr>
            </w:pPr>
            <w:r w:rsidRPr="00B01BB2">
              <w:rPr>
                <w:color w:val="000000"/>
              </w:rPr>
              <w:t>1</w:t>
            </w:r>
          </w:p>
        </w:tc>
        <w:tc>
          <w:tcPr>
            <w:tcW w:w="1701" w:type="dxa"/>
            <w:vAlign w:val="center"/>
          </w:tcPr>
          <w:p w:rsidR="0038553A" w:rsidRPr="00B01BB2" w:rsidRDefault="00D107CF" w:rsidP="00B01BB2">
            <w:pPr>
              <w:pStyle w:val="GarantNonformat"/>
              <w:widowControl/>
              <w:suppressAutoHyphens/>
              <w:jc w:val="center"/>
              <w:rPr>
                <w:color w:val="000000"/>
              </w:rPr>
            </w:pPr>
            <w:r>
              <w:rPr>
                <w:color w:val="000000"/>
              </w:rPr>
              <w:t>1</w:t>
            </w:r>
          </w:p>
        </w:tc>
      </w:tr>
      <w:tr w:rsidR="00F642D0" w:rsidRPr="00B01BB2" w:rsidTr="002A7E57">
        <w:tc>
          <w:tcPr>
            <w:tcW w:w="15759" w:type="dxa"/>
            <w:gridSpan w:val="9"/>
          </w:tcPr>
          <w:p w:rsidR="00F642D0" w:rsidRPr="00B01BB2" w:rsidRDefault="00F642D0" w:rsidP="00B01BB2">
            <w:pPr>
              <w:pStyle w:val="GarantNonformat"/>
              <w:widowControl/>
              <w:suppressAutoHyphens/>
              <w:jc w:val="center"/>
              <w:rPr>
                <w:rFonts w:ascii="Times New Roman" w:hAnsi="Times New Roman" w:cs="Times New Roman"/>
                <w:color w:val="000000"/>
                <w:sz w:val="24"/>
                <w:szCs w:val="24"/>
              </w:rPr>
            </w:pPr>
            <w:r w:rsidRPr="00B01BB2">
              <w:rPr>
                <w:rFonts w:ascii="Times New Roman" w:hAnsi="Times New Roman" w:cs="Times New Roman"/>
                <w:color w:val="000000"/>
                <w:sz w:val="24"/>
                <w:szCs w:val="24"/>
              </w:rPr>
              <w:lastRenderedPageBreak/>
              <w:t>Задача 4. Создание условий для развития сферы социальных услуг, предоставляемых НКО населению муниципального образования</w:t>
            </w:r>
          </w:p>
        </w:tc>
      </w:tr>
      <w:tr w:rsidR="0038553A" w:rsidRPr="00B01BB2" w:rsidTr="00D107CF">
        <w:tc>
          <w:tcPr>
            <w:tcW w:w="2668" w:type="dxa"/>
          </w:tcPr>
          <w:p w:rsidR="0038553A" w:rsidRPr="00B01BB2" w:rsidRDefault="0038553A" w:rsidP="00B01BB2">
            <w:pPr>
              <w:spacing w:after="0" w:line="240" w:lineRule="auto"/>
              <w:rPr>
                <w:rFonts w:ascii="Times New Roman" w:hAnsi="Times New Roman"/>
                <w:sz w:val="24"/>
                <w:szCs w:val="24"/>
                <w:lang w:eastAsia="ru-RU"/>
              </w:rPr>
            </w:pPr>
            <w:r w:rsidRPr="00B01BB2">
              <w:rPr>
                <w:rFonts w:ascii="Times New Roman" w:hAnsi="Times New Roman"/>
                <w:sz w:val="24"/>
                <w:szCs w:val="24"/>
                <w:lang w:eastAsia="ru-RU"/>
              </w:rPr>
              <w:t>Количество вновь зарегистрированных в течение года социально ориентированных некоммерческих организаций</w:t>
            </w:r>
          </w:p>
        </w:tc>
        <w:tc>
          <w:tcPr>
            <w:tcW w:w="1720"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Ед.</w:t>
            </w:r>
          </w:p>
        </w:tc>
        <w:tc>
          <w:tcPr>
            <w:tcW w:w="1425"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2</w:t>
            </w:r>
          </w:p>
        </w:tc>
        <w:tc>
          <w:tcPr>
            <w:tcW w:w="1666" w:type="dxa"/>
            <w:vAlign w:val="center"/>
          </w:tcPr>
          <w:p w:rsidR="0038553A" w:rsidRPr="009136A6" w:rsidRDefault="0038553A" w:rsidP="00B01BB2">
            <w:pPr>
              <w:pStyle w:val="af4"/>
              <w:snapToGrid w:val="0"/>
              <w:jc w:val="center"/>
            </w:pPr>
            <w:r w:rsidRPr="009136A6">
              <w:t>3</w:t>
            </w:r>
          </w:p>
        </w:tc>
        <w:tc>
          <w:tcPr>
            <w:tcW w:w="1584" w:type="dxa"/>
            <w:vAlign w:val="center"/>
          </w:tcPr>
          <w:p w:rsidR="0038553A" w:rsidRPr="009136A6" w:rsidRDefault="0038553A" w:rsidP="00B01BB2">
            <w:pPr>
              <w:pStyle w:val="af4"/>
              <w:snapToGrid w:val="0"/>
              <w:jc w:val="center"/>
            </w:pPr>
            <w:r w:rsidRPr="009136A6">
              <w:t>3</w:t>
            </w:r>
          </w:p>
        </w:tc>
        <w:tc>
          <w:tcPr>
            <w:tcW w:w="1584" w:type="dxa"/>
            <w:vAlign w:val="center"/>
          </w:tcPr>
          <w:p w:rsidR="0038553A" w:rsidRPr="009136A6" w:rsidRDefault="0038553A" w:rsidP="00B01BB2">
            <w:pPr>
              <w:pStyle w:val="af4"/>
              <w:snapToGrid w:val="0"/>
              <w:jc w:val="center"/>
            </w:pPr>
            <w:r w:rsidRPr="009136A6">
              <w:t>4</w:t>
            </w:r>
          </w:p>
        </w:tc>
        <w:tc>
          <w:tcPr>
            <w:tcW w:w="1584" w:type="dxa"/>
            <w:vAlign w:val="center"/>
          </w:tcPr>
          <w:p w:rsidR="0038553A" w:rsidRPr="009136A6" w:rsidRDefault="0038553A" w:rsidP="00B01BB2">
            <w:pPr>
              <w:pStyle w:val="af4"/>
              <w:snapToGrid w:val="0"/>
              <w:jc w:val="center"/>
            </w:pPr>
            <w:r w:rsidRPr="009136A6">
              <w:t>5</w:t>
            </w:r>
          </w:p>
        </w:tc>
        <w:tc>
          <w:tcPr>
            <w:tcW w:w="1827" w:type="dxa"/>
            <w:vAlign w:val="center"/>
          </w:tcPr>
          <w:p w:rsidR="0038553A" w:rsidRPr="00B01BB2" w:rsidRDefault="00D107CF" w:rsidP="00B01BB2">
            <w:pPr>
              <w:pStyle w:val="GarantNonformat"/>
              <w:widowControl/>
              <w:suppressAutoHyphens/>
              <w:jc w:val="center"/>
              <w:rPr>
                <w:rFonts w:ascii="Times New Roman" w:hAnsi="Times New Roman" w:cs="Times New Roman"/>
                <w:sz w:val="24"/>
                <w:szCs w:val="24"/>
              </w:rPr>
            </w:pPr>
            <w:r>
              <w:t>2</w:t>
            </w:r>
          </w:p>
        </w:tc>
        <w:tc>
          <w:tcPr>
            <w:tcW w:w="1701" w:type="dxa"/>
            <w:vAlign w:val="center"/>
          </w:tcPr>
          <w:p w:rsidR="0038553A" w:rsidRPr="009136A6" w:rsidRDefault="00D107CF" w:rsidP="00B01BB2">
            <w:pPr>
              <w:pStyle w:val="GarantNonformat"/>
              <w:widowControl/>
              <w:suppressAutoHyphens/>
              <w:jc w:val="center"/>
            </w:pPr>
            <w:r>
              <w:t>1</w:t>
            </w:r>
          </w:p>
        </w:tc>
      </w:tr>
      <w:tr w:rsidR="00F642D0" w:rsidRPr="00B01BB2" w:rsidTr="002A7E57">
        <w:tc>
          <w:tcPr>
            <w:tcW w:w="15759" w:type="dxa"/>
            <w:gridSpan w:val="9"/>
          </w:tcPr>
          <w:p w:rsidR="00F642D0" w:rsidRPr="00B01BB2" w:rsidRDefault="00F642D0"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Задача 5. Содействие в работе и оказание помощи общественным объединениям инвалидов</w:t>
            </w:r>
          </w:p>
        </w:tc>
      </w:tr>
      <w:tr w:rsidR="0038553A" w:rsidRPr="00B01BB2" w:rsidTr="00D107CF">
        <w:tc>
          <w:tcPr>
            <w:tcW w:w="2668" w:type="dxa"/>
          </w:tcPr>
          <w:p w:rsidR="0038553A" w:rsidRPr="00B01BB2" w:rsidRDefault="0038553A" w:rsidP="00B01BB2">
            <w:pPr>
              <w:spacing w:after="0" w:line="240" w:lineRule="auto"/>
              <w:rPr>
                <w:rFonts w:ascii="Times New Roman" w:hAnsi="Times New Roman"/>
                <w:sz w:val="24"/>
                <w:szCs w:val="24"/>
                <w:lang w:eastAsia="ru-RU"/>
              </w:rPr>
            </w:pPr>
            <w:r w:rsidRPr="00B01BB2">
              <w:rPr>
                <w:rFonts w:ascii="Times New Roman" w:hAnsi="Times New Roman"/>
                <w:sz w:val="24"/>
                <w:szCs w:val="24"/>
                <w:lang w:eastAsia="ru-RU"/>
              </w:rPr>
              <w:t xml:space="preserve">Количество проведенных мероприятий </w:t>
            </w:r>
          </w:p>
          <w:p w:rsidR="0038553A" w:rsidRPr="00B01BB2" w:rsidRDefault="0038553A" w:rsidP="00B01BB2">
            <w:pPr>
              <w:spacing w:after="0" w:line="240" w:lineRule="auto"/>
              <w:rPr>
                <w:rFonts w:ascii="Times New Roman" w:hAnsi="Times New Roman"/>
                <w:sz w:val="24"/>
                <w:szCs w:val="24"/>
                <w:lang w:eastAsia="ru-RU"/>
              </w:rPr>
            </w:pPr>
            <w:r w:rsidRPr="00B01BB2">
              <w:rPr>
                <w:rFonts w:ascii="Times New Roman" w:hAnsi="Times New Roman"/>
                <w:sz w:val="24"/>
                <w:szCs w:val="24"/>
                <w:lang w:eastAsia="ru-RU"/>
              </w:rPr>
              <w:t>для людей с ограниченными возможностями</w:t>
            </w:r>
          </w:p>
          <w:p w:rsidR="0038553A" w:rsidRPr="00B01BB2" w:rsidRDefault="0038553A" w:rsidP="00B01BB2">
            <w:pPr>
              <w:spacing w:after="0" w:line="240" w:lineRule="auto"/>
              <w:rPr>
                <w:rFonts w:ascii="Times New Roman" w:hAnsi="Times New Roman"/>
                <w:sz w:val="24"/>
                <w:szCs w:val="24"/>
                <w:lang w:eastAsia="ru-RU"/>
              </w:rPr>
            </w:pPr>
          </w:p>
        </w:tc>
        <w:tc>
          <w:tcPr>
            <w:tcW w:w="1720"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Ед.</w:t>
            </w:r>
          </w:p>
        </w:tc>
        <w:tc>
          <w:tcPr>
            <w:tcW w:w="1425"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2</w:t>
            </w:r>
          </w:p>
        </w:tc>
        <w:tc>
          <w:tcPr>
            <w:tcW w:w="1666" w:type="dxa"/>
            <w:vAlign w:val="center"/>
          </w:tcPr>
          <w:p w:rsidR="0038553A" w:rsidRPr="00B01BB2" w:rsidRDefault="0038553A" w:rsidP="00B01BB2">
            <w:pPr>
              <w:pStyle w:val="af4"/>
              <w:snapToGrid w:val="0"/>
              <w:jc w:val="center"/>
              <w:rPr>
                <w:color w:val="000000"/>
              </w:rPr>
            </w:pPr>
            <w:r w:rsidRPr="00B01BB2">
              <w:rPr>
                <w:color w:val="000000"/>
              </w:rPr>
              <w:t>2</w:t>
            </w:r>
          </w:p>
        </w:tc>
        <w:tc>
          <w:tcPr>
            <w:tcW w:w="1584" w:type="dxa"/>
            <w:vAlign w:val="center"/>
          </w:tcPr>
          <w:p w:rsidR="0038553A" w:rsidRPr="00B01BB2" w:rsidRDefault="0038553A" w:rsidP="00B01BB2">
            <w:pPr>
              <w:pStyle w:val="af4"/>
              <w:snapToGrid w:val="0"/>
              <w:jc w:val="center"/>
              <w:rPr>
                <w:color w:val="000000"/>
              </w:rPr>
            </w:pPr>
            <w:r w:rsidRPr="00B01BB2">
              <w:rPr>
                <w:color w:val="000000"/>
              </w:rPr>
              <w:t>2</w:t>
            </w:r>
          </w:p>
        </w:tc>
        <w:tc>
          <w:tcPr>
            <w:tcW w:w="1584" w:type="dxa"/>
            <w:vAlign w:val="center"/>
          </w:tcPr>
          <w:p w:rsidR="0038553A" w:rsidRPr="00B01BB2" w:rsidRDefault="0038553A" w:rsidP="00B01BB2">
            <w:pPr>
              <w:pStyle w:val="af4"/>
              <w:snapToGrid w:val="0"/>
              <w:jc w:val="center"/>
              <w:rPr>
                <w:color w:val="000000"/>
              </w:rPr>
            </w:pPr>
            <w:r w:rsidRPr="00B01BB2">
              <w:rPr>
                <w:color w:val="000000"/>
              </w:rPr>
              <w:t>2</w:t>
            </w:r>
          </w:p>
        </w:tc>
        <w:tc>
          <w:tcPr>
            <w:tcW w:w="1584" w:type="dxa"/>
            <w:vAlign w:val="center"/>
          </w:tcPr>
          <w:p w:rsidR="0038553A" w:rsidRPr="00B01BB2" w:rsidRDefault="0038553A" w:rsidP="00B01BB2">
            <w:pPr>
              <w:pStyle w:val="af4"/>
              <w:snapToGrid w:val="0"/>
              <w:jc w:val="center"/>
              <w:rPr>
                <w:color w:val="000000"/>
              </w:rPr>
            </w:pPr>
            <w:r w:rsidRPr="00B01BB2">
              <w:rPr>
                <w:color w:val="000000"/>
              </w:rPr>
              <w:t>3</w:t>
            </w:r>
          </w:p>
        </w:tc>
        <w:tc>
          <w:tcPr>
            <w:tcW w:w="1827" w:type="dxa"/>
            <w:vAlign w:val="center"/>
          </w:tcPr>
          <w:p w:rsidR="0038553A" w:rsidRPr="00B01BB2" w:rsidRDefault="0038553A" w:rsidP="00B01BB2">
            <w:pPr>
              <w:pStyle w:val="GarantNonformat"/>
              <w:widowControl/>
              <w:suppressAutoHyphens/>
              <w:jc w:val="center"/>
              <w:rPr>
                <w:rFonts w:ascii="Times New Roman" w:hAnsi="Times New Roman" w:cs="Times New Roman"/>
                <w:color w:val="000000"/>
                <w:sz w:val="24"/>
                <w:szCs w:val="24"/>
              </w:rPr>
            </w:pPr>
            <w:r w:rsidRPr="00B01BB2">
              <w:rPr>
                <w:color w:val="000000"/>
              </w:rPr>
              <w:t>3</w:t>
            </w:r>
          </w:p>
        </w:tc>
        <w:tc>
          <w:tcPr>
            <w:tcW w:w="1701" w:type="dxa"/>
            <w:vAlign w:val="center"/>
          </w:tcPr>
          <w:p w:rsidR="0038553A" w:rsidRPr="00B01BB2" w:rsidRDefault="00D107CF" w:rsidP="00B01BB2">
            <w:pPr>
              <w:pStyle w:val="GarantNonformat"/>
              <w:widowControl/>
              <w:suppressAutoHyphens/>
              <w:jc w:val="center"/>
              <w:rPr>
                <w:color w:val="000000"/>
              </w:rPr>
            </w:pPr>
            <w:r>
              <w:rPr>
                <w:color w:val="000000"/>
              </w:rPr>
              <w:t>4</w:t>
            </w:r>
          </w:p>
        </w:tc>
      </w:tr>
      <w:tr w:rsidR="00F642D0" w:rsidRPr="00B01BB2" w:rsidTr="002A7E57">
        <w:tc>
          <w:tcPr>
            <w:tcW w:w="15759" w:type="dxa"/>
            <w:gridSpan w:val="9"/>
          </w:tcPr>
          <w:p w:rsidR="00F642D0" w:rsidRPr="00B01BB2" w:rsidRDefault="00F642D0" w:rsidP="00373C08">
            <w:pPr>
              <w:suppressAutoHyphens/>
              <w:autoSpaceDE w:val="0"/>
              <w:autoSpaceDN w:val="0"/>
              <w:spacing w:after="0" w:line="240" w:lineRule="auto"/>
              <w:jc w:val="center"/>
              <w:rPr>
                <w:rFonts w:ascii="Times New Roman" w:hAnsi="Times New Roman"/>
                <w:b/>
                <w:sz w:val="24"/>
                <w:szCs w:val="24"/>
                <w:lang w:eastAsia="ru-RU"/>
              </w:rPr>
            </w:pPr>
            <w:r w:rsidRPr="00B01BB2">
              <w:rPr>
                <w:rFonts w:ascii="Times New Roman" w:hAnsi="Times New Roman"/>
                <w:b/>
                <w:sz w:val="24"/>
                <w:szCs w:val="24"/>
                <w:lang w:eastAsia="ru-RU"/>
              </w:rPr>
              <w:t>Подпрограмма № 3 «Развитие муниципальной службы в администрации</w:t>
            </w:r>
          </w:p>
          <w:p w:rsidR="00F642D0" w:rsidRPr="00B01BB2" w:rsidRDefault="00F642D0" w:rsidP="00373C08">
            <w:pPr>
              <w:suppressAutoHyphens/>
              <w:autoSpaceDE w:val="0"/>
              <w:autoSpaceDN w:val="0"/>
              <w:spacing w:after="0" w:line="240" w:lineRule="auto"/>
              <w:jc w:val="center"/>
              <w:rPr>
                <w:rFonts w:ascii="Times New Roman" w:hAnsi="Times New Roman"/>
                <w:b/>
                <w:sz w:val="24"/>
                <w:szCs w:val="24"/>
                <w:lang w:eastAsia="ru-RU"/>
              </w:rPr>
            </w:pPr>
            <w:proofErr w:type="spellStart"/>
            <w:r w:rsidRPr="00674728">
              <w:rPr>
                <w:rFonts w:ascii="Times New Roman" w:hAnsi="Times New Roman"/>
                <w:b/>
                <w:bCs/>
                <w:sz w:val="24"/>
                <w:szCs w:val="24"/>
                <w:lang w:eastAsia="ru-RU"/>
              </w:rPr>
              <w:t>Каргопольского</w:t>
            </w:r>
            <w:proofErr w:type="spellEnd"/>
            <w:r w:rsidRPr="00674728">
              <w:rPr>
                <w:rFonts w:ascii="Times New Roman" w:hAnsi="Times New Roman"/>
                <w:b/>
                <w:bCs/>
                <w:sz w:val="24"/>
                <w:szCs w:val="24"/>
                <w:lang w:eastAsia="ru-RU"/>
              </w:rPr>
              <w:t xml:space="preserve"> муниципального округа</w:t>
            </w:r>
            <w:r w:rsidRPr="00B01BB2">
              <w:rPr>
                <w:rFonts w:ascii="Times New Roman" w:hAnsi="Times New Roman"/>
                <w:b/>
                <w:sz w:val="24"/>
                <w:szCs w:val="24"/>
                <w:lang w:eastAsia="ru-RU"/>
              </w:rPr>
              <w:t xml:space="preserve"> </w:t>
            </w:r>
            <w:r>
              <w:rPr>
                <w:rFonts w:ascii="Times New Roman" w:hAnsi="Times New Roman"/>
                <w:b/>
                <w:sz w:val="24"/>
                <w:szCs w:val="24"/>
                <w:lang w:eastAsia="ru-RU"/>
              </w:rPr>
              <w:t xml:space="preserve">Архангельской области </w:t>
            </w:r>
            <w:r w:rsidRPr="00B01BB2">
              <w:rPr>
                <w:rFonts w:ascii="Times New Roman" w:hAnsi="Times New Roman"/>
                <w:b/>
                <w:sz w:val="24"/>
                <w:szCs w:val="24"/>
                <w:lang w:eastAsia="ru-RU"/>
              </w:rPr>
              <w:t>на 20</w:t>
            </w:r>
            <w:r>
              <w:rPr>
                <w:rFonts w:ascii="Times New Roman" w:hAnsi="Times New Roman"/>
                <w:b/>
                <w:sz w:val="24"/>
                <w:szCs w:val="24"/>
                <w:lang w:eastAsia="ru-RU"/>
              </w:rPr>
              <w:t>21</w:t>
            </w:r>
            <w:r w:rsidRPr="00B01BB2">
              <w:rPr>
                <w:rFonts w:ascii="Times New Roman" w:hAnsi="Times New Roman"/>
                <w:b/>
                <w:sz w:val="24"/>
                <w:szCs w:val="24"/>
                <w:lang w:eastAsia="ru-RU"/>
              </w:rPr>
              <w:t>-</w:t>
            </w:r>
            <w:r>
              <w:rPr>
                <w:rFonts w:ascii="Times New Roman" w:hAnsi="Times New Roman"/>
                <w:b/>
                <w:sz w:val="24"/>
                <w:szCs w:val="24"/>
                <w:lang w:eastAsia="ru-RU"/>
              </w:rPr>
              <w:t>2025</w:t>
            </w:r>
            <w:r w:rsidRPr="00B01BB2">
              <w:rPr>
                <w:rFonts w:ascii="Times New Roman" w:hAnsi="Times New Roman"/>
                <w:b/>
                <w:sz w:val="24"/>
                <w:szCs w:val="24"/>
                <w:lang w:eastAsia="ru-RU"/>
              </w:rPr>
              <w:t xml:space="preserve"> годы»</w:t>
            </w:r>
          </w:p>
        </w:tc>
      </w:tr>
      <w:tr w:rsidR="00F642D0" w:rsidRPr="00B01BB2" w:rsidTr="002A7E57">
        <w:tc>
          <w:tcPr>
            <w:tcW w:w="15759" w:type="dxa"/>
            <w:gridSpan w:val="9"/>
          </w:tcPr>
          <w:p w:rsidR="00F642D0" w:rsidRPr="00B01BB2" w:rsidRDefault="00F642D0"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Задача 1. Создание условий для оптимального правового обеспечения муниципальной службы</w:t>
            </w:r>
          </w:p>
        </w:tc>
      </w:tr>
      <w:tr w:rsidR="0038553A" w:rsidRPr="00B01BB2" w:rsidTr="00D107CF">
        <w:tc>
          <w:tcPr>
            <w:tcW w:w="2668" w:type="dxa"/>
          </w:tcPr>
          <w:p w:rsidR="0038553A" w:rsidRPr="00B01BB2" w:rsidRDefault="0038553A" w:rsidP="00B01BB2">
            <w:pPr>
              <w:suppressAutoHyphens/>
              <w:autoSpaceDE w:val="0"/>
              <w:autoSpaceDN w:val="0"/>
              <w:spacing w:after="0" w:line="240" w:lineRule="auto"/>
              <w:rPr>
                <w:rFonts w:ascii="Times New Roman" w:hAnsi="Times New Roman"/>
                <w:sz w:val="24"/>
                <w:szCs w:val="24"/>
                <w:lang w:eastAsia="ru-RU"/>
              </w:rPr>
            </w:pPr>
            <w:r w:rsidRPr="00B01BB2">
              <w:rPr>
                <w:rFonts w:ascii="Times New Roman" w:hAnsi="Times New Roman"/>
                <w:bCs/>
                <w:sz w:val="24"/>
                <w:szCs w:val="24"/>
                <w:lang w:eastAsia="ru-RU"/>
              </w:rPr>
              <w:t>Количество изданных документов по муниципальной службе и кадрам</w:t>
            </w:r>
          </w:p>
        </w:tc>
        <w:tc>
          <w:tcPr>
            <w:tcW w:w="1720"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Ед.</w:t>
            </w:r>
          </w:p>
        </w:tc>
        <w:tc>
          <w:tcPr>
            <w:tcW w:w="1425"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540</w:t>
            </w:r>
          </w:p>
        </w:tc>
        <w:tc>
          <w:tcPr>
            <w:tcW w:w="1666"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550</w:t>
            </w:r>
          </w:p>
        </w:tc>
        <w:tc>
          <w:tcPr>
            <w:tcW w:w="1584"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560</w:t>
            </w:r>
          </w:p>
        </w:tc>
        <w:tc>
          <w:tcPr>
            <w:tcW w:w="1584"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570</w:t>
            </w:r>
          </w:p>
        </w:tc>
        <w:tc>
          <w:tcPr>
            <w:tcW w:w="1584"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580</w:t>
            </w:r>
          </w:p>
        </w:tc>
        <w:tc>
          <w:tcPr>
            <w:tcW w:w="1827"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590</w:t>
            </w:r>
          </w:p>
        </w:tc>
        <w:tc>
          <w:tcPr>
            <w:tcW w:w="1701" w:type="dxa"/>
            <w:vAlign w:val="center"/>
          </w:tcPr>
          <w:p w:rsidR="0038553A" w:rsidRPr="00B01BB2" w:rsidRDefault="00D107CF" w:rsidP="00B01BB2">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600</w:t>
            </w:r>
          </w:p>
        </w:tc>
      </w:tr>
      <w:tr w:rsidR="00F642D0" w:rsidRPr="00B01BB2" w:rsidTr="002A7E57">
        <w:tc>
          <w:tcPr>
            <w:tcW w:w="15759" w:type="dxa"/>
            <w:gridSpan w:val="9"/>
          </w:tcPr>
          <w:p w:rsidR="00F642D0" w:rsidRPr="00B01BB2" w:rsidRDefault="00F642D0"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 xml:space="preserve">Задача 2. Целенаправленное профессиональное развитие муниципальных служащих администрации </w:t>
            </w:r>
            <w:proofErr w:type="spellStart"/>
            <w:r w:rsidRPr="00674728">
              <w:rPr>
                <w:rFonts w:ascii="Times New Roman" w:hAnsi="Times New Roman"/>
                <w:bCs/>
                <w:sz w:val="24"/>
                <w:szCs w:val="24"/>
                <w:lang w:eastAsia="ru-RU"/>
              </w:rPr>
              <w:t>Каргопольского</w:t>
            </w:r>
            <w:proofErr w:type="spellEnd"/>
            <w:r w:rsidRPr="00674728">
              <w:rPr>
                <w:rFonts w:ascii="Times New Roman" w:hAnsi="Times New Roman"/>
                <w:bCs/>
                <w:sz w:val="24"/>
                <w:szCs w:val="24"/>
                <w:lang w:eastAsia="ru-RU"/>
              </w:rPr>
              <w:t xml:space="preserve"> муниципального округа</w:t>
            </w:r>
          </w:p>
        </w:tc>
      </w:tr>
      <w:tr w:rsidR="0038553A" w:rsidRPr="00B01BB2" w:rsidTr="00D107CF">
        <w:tc>
          <w:tcPr>
            <w:tcW w:w="2668" w:type="dxa"/>
          </w:tcPr>
          <w:p w:rsidR="0038553A" w:rsidRPr="00B01BB2" w:rsidRDefault="0038553A" w:rsidP="00B01BB2">
            <w:pPr>
              <w:suppressAutoHyphens/>
              <w:autoSpaceDE w:val="0"/>
              <w:autoSpaceDN w:val="0"/>
              <w:spacing w:after="0" w:line="240" w:lineRule="auto"/>
              <w:rPr>
                <w:rFonts w:ascii="Times New Roman" w:hAnsi="Times New Roman"/>
                <w:sz w:val="24"/>
                <w:szCs w:val="24"/>
                <w:lang w:eastAsia="ru-RU"/>
              </w:rPr>
            </w:pPr>
            <w:r w:rsidRPr="00B01BB2">
              <w:rPr>
                <w:rFonts w:ascii="Times New Roman" w:hAnsi="Times New Roman"/>
                <w:bCs/>
                <w:sz w:val="24"/>
                <w:szCs w:val="24"/>
                <w:lang w:eastAsia="ru-RU"/>
              </w:rPr>
              <w:t xml:space="preserve">Количество муниципальных служащих, прошедших повышение квалификации и </w:t>
            </w:r>
            <w:r w:rsidRPr="00B01BB2">
              <w:rPr>
                <w:rFonts w:ascii="Times New Roman" w:hAnsi="Times New Roman"/>
                <w:bCs/>
                <w:sz w:val="24"/>
                <w:szCs w:val="24"/>
                <w:lang w:eastAsia="ru-RU"/>
              </w:rPr>
              <w:lastRenderedPageBreak/>
              <w:t>переподготовку</w:t>
            </w:r>
          </w:p>
        </w:tc>
        <w:tc>
          <w:tcPr>
            <w:tcW w:w="1720"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lastRenderedPageBreak/>
              <w:t>Чел.</w:t>
            </w:r>
          </w:p>
        </w:tc>
        <w:tc>
          <w:tcPr>
            <w:tcW w:w="1425"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3</w:t>
            </w:r>
          </w:p>
        </w:tc>
        <w:tc>
          <w:tcPr>
            <w:tcW w:w="1666"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2</w:t>
            </w:r>
          </w:p>
        </w:tc>
        <w:tc>
          <w:tcPr>
            <w:tcW w:w="1584"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2</w:t>
            </w:r>
          </w:p>
        </w:tc>
        <w:tc>
          <w:tcPr>
            <w:tcW w:w="1584"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2</w:t>
            </w:r>
          </w:p>
        </w:tc>
        <w:tc>
          <w:tcPr>
            <w:tcW w:w="1584"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2</w:t>
            </w:r>
          </w:p>
        </w:tc>
        <w:tc>
          <w:tcPr>
            <w:tcW w:w="1827"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3</w:t>
            </w:r>
          </w:p>
        </w:tc>
        <w:tc>
          <w:tcPr>
            <w:tcW w:w="1701" w:type="dxa"/>
            <w:vAlign w:val="center"/>
          </w:tcPr>
          <w:p w:rsidR="0038553A" w:rsidRPr="00B01BB2" w:rsidRDefault="00D107CF" w:rsidP="00B01BB2">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5</w:t>
            </w:r>
          </w:p>
        </w:tc>
      </w:tr>
      <w:tr w:rsidR="00F642D0" w:rsidRPr="00B01BB2" w:rsidTr="002A7E57">
        <w:tc>
          <w:tcPr>
            <w:tcW w:w="15759" w:type="dxa"/>
            <w:gridSpan w:val="9"/>
          </w:tcPr>
          <w:p w:rsidR="00F642D0" w:rsidRPr="00B01BB2" w:rsidRDefault="00F642D0"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lastRenderedPageBreak/>
              <w:t>Задача 3. Формирование эффективной системы управления муниципальной службы</w:t>
            </w:r>
          </w:p>
        </w:tc>
      </w:tr>
      <w:tr w:rsidR="0038553A" w:rsidRPr="00B01BB2" w:rsidTr="00D107CF">
        <w:tc>
          <w:tcPr>
            <w:tcW w:w="2668" w:type="dxa"/>
          </w:tcPr>
          <w:p w:rsidR="0038553A" w:rsidRPr="00B01BB2" w:rsidRDefault="0038553A" w:rsidP="00B01BB2">
            <w:pPr>
              <w:suppressAutoHyphens/>
              <w:autoSpaceDE w:val="0"/>
              <w:autoSpaceDN w:val="0"/>
              <w:spacing w:after="0" w:line="240" w:lineRule="auto"/>
              <w:rPr>
                <w:rFonts w:ascii="Times New Roman" w:hAnsi="Times New Roman"/>
                <w:sz w:val="24"/>
                <w:szCs w:val="24"/>
                <w:lang w:eastAsia="ru-RU"/>
              </w:rPr>
            </w:pPr>
            <w:r w:rsidRPr="00B01BB2">
              <w:rPr>
                <w:rFonts w:ascii="Times New Roman" w:hAnsi="Times New Roman"/>
                <w:bCs/>
                <w:sz w:val="24"/>
                <w:szCs w:val="24"/>
                <w:lang w:eastAsia="ru-RU"/>
              </w:rPr>
              <w:t>Количество муниципальных служащих, представленных к поощрению</w:t>
            </w:r>
          </w:p>
        </w:tc>
        <w:tc>
          <w:tcPr>
            <w:tcW w:w="1720"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Чел.</w:t>
            </w:r>
          </w:p>
        </w:tc>
        <w:tc>
          <w:tcPr>
            <w:tcW w:w="1425"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8</w:t>
            </w:r>
          </w:p>
        </w:tc>
        <w:tc>
          <w:tcPr>
            <w:tcW w:w="1666"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10</w:t>
            </w:r>
          </w:p>
        </w:tc>
        <w:tc>
          <w:tcPr>
            <w:tcW w:w="1584"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10</w:t>
            </w:r>
          </w:p>
        </w:tc>
        <w:tc>
          <w:tcPr>
            <w:tcW w:w="1584"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11</w:t>
            </w:r>
          </w:p>
        </w:tc>
        <w:tc>
          <w:tcPr>
            <w:tcW w:w="1584"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11</w:t>
            </w:r>
          </w:p>
        </w:tc>
        <w:tc>
          <w:tcPr>
            <w:tcW w:w="1827"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12</w:t>
            </w:r>
          </w:p>
        </w:tc>
        <w:tc>
          <w:tcPr>
            <w:tcW w:w="1701" w:type="dxa"/>
            <w:vAlign w:val="center"/>
          </w:tcPr>
          <w:p w:rsidR="0038553A" w:rsidRPr="00B01BB2" w:rsidRDefault="00D107CF" w:rsidP="00B01BB2">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14</w:t>
            </w:r>
          </w:p>
        </w:tc>
      </w:tr>
      <w:tr w:rsidR="00F642D0" w:rsidRPr="00B01BB2" w:rsidTr="002A7E57">
        <w:tc>
          <w:tcPr>
            <w:tcW w:w="15759" w:type="dxa"/>
            <w:gridSpan w:val="9"/>
          </w:tcPr>
          <w:p w:rsidR="00F642D0" w:rsidRPr="00B01BB2" w:rsidRDefault="00F642D0"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 xml:space="preserve">Задача 4. </w:t>
            </w:r>
            <w:r w:rsidRPr="00B01BB2">
              <w:rPr>
                <w:rFonts w:ascii="Times New Roman" w:hAnsi="Times New Roman"/>
                <w:bCs/>
                <w:sz w:val="24"/>
                <w:szCs w:val="24"/>
                <w:lang w:eastAsia="ru-RU"/>
              </w:rPr>
              <w:t>Формирование и эффективное использование кадрового резерва</w:t>
            </w:r>
          </w:p>
        </w:tc>
      </w:tr>
      <w:tr w:rsidR="0038553A" w:rsidRPr="00B01BB2" w:rsidTr="00D107CF">
        <w:tc>
          <w:tcPr>
            <w:tcW w:w="2668" w:type="dxa"/>
          </w:tcPr>
          <w:p w:rsidR="0038553A" w:rsidRPr="00B01BB2" w:rsidRDefault="0038553A" w:rsidP="00B01BB2">
            <w:pPr>
              <w:suppressAutoHyphens/>
              <w:autoSpaceDE w:val="0"/>
              <w:autoSpaceDN w:val="0"/>
              <w:spacing w:after="0" w:line="240" w:lineRule="auto"/>
              <w:rPr>
                <w:rFonts w:ascii="Times New Roman" w:hAnsi="Times New Roman"/>
                <w:sz w:val="24"/>
                <w:szCs w:val="24"/>
                <w:lang w:eastAsia="ru-RU"/>
              </w:rPr>
            </w:pPr>
            <w:r w:rsidRPr="00B01BB2">
              <w:rPr>
                <w:rFonts w:ascii="Times New Roman" w:hAnsi="Times New Roman"/>
                <w:bCs/>
                <w:sz w:val="24"/>
                <w:szCs w:val="24"/>
                <w:lang w:eastAsia="ru-RU"/>
              </w:rPr>
              <w:t>Количество вакантных должностей муниципальной службы, замещаемых на основе назначения из кадрового резерва</w:t>
            </w:r>
          </w:p>
        </w:tc>
        <w:tc>
          <w:tcPr>
            <w:tcW w:w="1720"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Ед.</w:t>
            </w:r>
          </w:p>
        </w:tc>
        <w:tc>
          <w:tcPr>
            <w:tcW w:w="1425"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1</w:t>
            </w:r>
          </w:p>
        </w:tc>
        <w:tc>
          <w:tcPr>
            <w:tcW w:w="1666"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2</w:t>
            </w:r>
          </w:p>
        </w:tc>
        <w:tc>
          <w:tcPr>
            <w:tcW w:w="1584"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1</w:t>
            </w:r>
          </w:p>
        </w:tc>
        <w:tc>
          <w:tcPr>
            <w:tcW w:w="1584"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1</w:t>
            </w:r>
          </w:p>
        </w:tc>
        <w:tc>
          <w:tcPr>
            <w:tcW w:w="1584"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1</w:t>
            </w:r>
          </w:p>
        </w:tc>
        <w:tc>
          <w:tcPr>
            <w:tcW w:w="1827" w:type="dxa"/>
            <w:vAlign w:val="center"/>
          </w:tcPr>
          <w:p w:rsidR="0038553A" w:rsidRPr="00B01BB2" w:rsidRDefault="00D107CF" w:rsidP="00B01BB2">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1701" w:type="dxa"/>
            <w:vAlign w:val="center"/>
          </w:tcPr>
          <w:p w:rsidR="0038553A" w:rsidRPr="00B01BB2" w:rsidRDefault="00D107CF" w:rsidP="00B01BB2">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r>
      <w:tr w:rsidR="00F642D0" w:rsidRPr="00B01BB2" w:rsidTr="002A7E57">
        <w:tc>
          <w:tcPr>
            <w:tcW w:w="15759" w:type="dxa"/>
            <w:gridSpan w:val="9"/>
          </w:tcPr>
          <w:p w:rsidR="00F642D0" w:rsidRPr="00B01BB2" w:rsidRDefault="00F642D0"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Задача 5. Создание системы открытости, гласности и повышения престижа муниципальной службы</w:t>
            </w:r>
          </w:p>
        </w:tc>
      </w:tr>
      <w:tr w:rsidR="0038553A" w:rsidRPr="00B01BB2" w:rsidTr="00D107CF">
        <w:tc>
          <w:tcPr>
            <w:tcW w:w="2668" w:type="dxa"/>
          </w:tcPr>
          <w:p w:rsidR="0038553A" w:rsidRPr="00B01BB2" w:rsidRDefault="0038553A" w:rsidP="00B01BB2">
            <w:pPr>
              <w:suppressAutoHyphens/>
              <w:autoSpaceDE w:val="0"/>
              <w:autoSpaceDN w:val="0"/>
              <w:spacing w:after="0" w:line="240" w:lineRule="auto"/>
              <w:rPr>
                <w:rFonts w:ascii="Times New Roman" w:hAnsi="Times New Roman"/>
                <w:sz w:val="24"/>
                <w:szCs w:val="24"/>
                <w:lang w:eastAsia="ru-RU"/>
              </w:rPr>
            </w:pPr>
            <w:r w:rsidRPr="00B01BB2">
              <w:rPr>
                <w:rFonts w:ascii="Times New Roman" w:hAnsi="Times New Roman"/>
                <w:bCs/>
                <w:sz w:val="24"/>
                <w:szCs w:val="24"/>
                <w:lang w:eastAsia="ru-RU"/>
              </w:rPr>
              <w:t>Размещение информации и документов на официальном сайте администрации</w:t>
            </w:r>
          </w:p>
        </w:tc>
        <w:tc>
          <w:tcPr>
            <w:tcW w:w="1720"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Ед.</w:t>
            </w:r>
          </w:p>
        </w:tc>
        <w:tc>
          <w:tcPr>
            <w:tcW w:w="1425"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15</w:t>
            </w:r>
          </w:p>
        </w:tc>
        <w:tc>
          <w:tcPr>
            <w:tcW w:w="1666"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15</w:t>
            </w:r>
          </w:p>
        </w:tc>
        <w:tc>
          <w:tcPr>
            <w:tcW w:w="1584"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16</w:t>
            </w:r>
          </w:p>
        </w:tc>
        <w:tc>
          <w:tcPr>
            <w:tcW w:w="1584"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17</w:t>
            </w:r>
          </w:p>
        </w:tc>
        <w:tc>
          <w:tcPr>
            <w:tcW w:w="1584"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18</w:t>
            </w:r>
          </w:p>
        </w:tc>
        <w:tc>
          <w:tcPr>
            <w:tcW w:w="1827"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19</w:t>
            </w:r>
          </w:p>
        </w:tc>
        <w:tc>
          <w:tcPr>
            <w:tcW w:w="1701" w:type="dxa"/>
            <w:vAlign w:val="center"/>
          </w:tcPr>
          <w:p w:rsidR="0038553A" w:rsidRPr="00B01BB2" w:rsidRDefault="00D107CF" w:rsidP="00B01BB2">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20</w:t>
            </w:r>
          </w:p>
        </w:tc>
      </w:tr>
      <w:tr w:rsidR="00F642D0" w:rsidRPr="00B01BB2" w:rsidTr="002A7E57">
        <w:tc>
          <w:tcPr>
            <w:tcW w:w="15759" w:type="dxa"/>
            <w:gridSpan w:val="9"/>
          </w:tcPr>
          <w:p w:rsidR="00F642D0" w:rsidRPr="00B01BB2" w:rsidRDefault="00F642D0" w:rsidP="00B01BB2">
            <w:pPr>
              <w:suppressAutoHyphens/>
              <w:autoSpaceDE w:val="0"/>
              <w:autoSpaceDN w:val="0"/>
              <w:spacing w:after="0" w:line="240" w:lineRule="auto"/>
              <w:ind w:left="360"/>
              <w:jc w:val="center"/>
              <w:rPr>
                <w:rFonts w:ascii="Times New Roman" w:hAnsi="Times New Roman"/>
                <w:sz w:val="24"/>
                <w:szCs w:val="24"/>
                <w:lang w:eastAsia="ru-RU"/>
              </w:rPr>
            </w:pPr>
            <w:r w:rsidRPr="00B01BB2">
              <w:rPr>
                <w:rFonts w:ascii="Times New Roman" w:hAnsi="Times New Roman"/>
                <w:sz w:val="24"/>
                <w:szCs w:val="24"/>
                <w:lang w:eastAsia="ru-RU"/>
              </w:rPr>
              <w:t>Задача 6. Совершенствование работы, направленной на предупреждение и противодействие коррупции на муниципальной службе</w:t>
            </w:r>
          </w:p>
        </w:tc>
      </w:tr>
      <w:tr w:rsidR="0038553A" w:rsidRPr="00B01BB2" w:rsidTr="00D107CF">
        <w:tc>
          <w:tcPr>
            <w:tcW w:w="2668" w:type="dxa"/>
          </w:tcPr>
          <w:p w:rsidR="0038553A" w:rsidRPr="00B01BB2" w:rsidRDefault="0038553A" w:rsidP="00B01BB2">
            <w:pPr>
              <w:suppressAutoHyphens/>
              <w:autoSpaceDE w:val="0"/>
              <w:autoSpaceDN w:val="0"/>
              <w:spacing w:after="0" w:line="240" w:lineRule="auto"/>
              <w:rPr>
                <w:rFonts w:ascii="Times New Roman" w:hAnsi="Times New Roman"/>
                <w:bCs/>
                <w:sz w:val="24"/>
                <w:szCs w:val="24"/>
                <w:lang w:eastAsia="ru-RU"/>
              </w:rPr>
            </w:pPr>
            <w:r w:rsidRPr="00B01BB2">
              <w:rPr>
                <w:rFonts w:ascii="Times New Roman" w:hAnsi="Times New Roman"/>
                <w:bCs/>
                <w:sz w:val="24"/>
                <w:szCs w:val="24"/>
                <w:lang w:eastAsia="ru-RU"/>
              </w:rPr>
              <w:t xml:space="preserve">Количество граждан </w:t>
            </w:r>
            <w:proofErr w:type="spellStart"/>
            <w:r w:rsidRPr="00674728">
              <w:rPr>
                <w:rFonts w:ascii="Times New Roman" w:hAnsi="Times New Roman"/>
                <w:bCs/>
                <w:sz w:val="24"/>
                <w:szCs w:val="24"/>
                <w:lang w:eastAsia="ru-RU"/>
              </w:rPr>
              <w:t>Каргопольского</w:t>
            </w:r>
            <w:proofErr w:type="spellEnd"/>
            <w:r w:rsidRPr="00674728">
              <w:rPr>
                <w:rFonts w:ascii="Times New Roman" w:hAnsi="Times New Roman"/>
                <w:bCs/>
                <w:sz w:val="24"/>
                <w:szCs w:val="24"/>
                <w:lang w:eastAsia="ru-RU"/>
              </w:rPr>
              <w:t xml:space="preserve"> муниципального округа</w:t>
            </w:r>
            <w:r w:rsidRPr="00B01BB2">
              <w:rPr>
                <w:rFonts w:ascii="Times New Roman" w:hAnsi="Times New Roman"/>
                <w:bCs/>
                <w:sz w:val="24"/>
                <w:szCs w:val="24"/>
                <w:lang w:eastAsia="ru-RU"/>
              </w:rPr>
              <w:t xml:space="preserve"> вовлеченное в процесс изучения и применения </w:t>
            </w:r>
            <w:proofErr w:type="spellStart"/>
            <w:r w:rsidRPr="00B01BB2">
              <w:rPr>
                <w:rFonts w:ascii="Times New Roman" w:hAnsi="Times New Roman"/>
                <w:bCs/>
                <w:sz w:val="24"/>
                <w:szCs w:val="24"/>
                <w:lang w:eastAsia="ru-RU"/>
              </w:rPr>
              <w:t>антикоррупционного</w:t>
            </w:r>
            <w:proofErr w:type="spellEnd"/>
            <w:r w:rsidRPr="00B01BB2">
              <w:rPr>
                <w:rFonts w:ascii="Times New Roman" w:hAnsi="Times New Roman"/>
                <w:bCs/>
                <w:sz w:val="24"/>
                <w:szCs w:val="24"/>
                <w:lang w:eastAsia="ru-RU"/>
              </w:rPr>
              <w:t xml:space="preserve"> законодательства, обсуждения и выработки эффективных механизмов </w:t>
            </w:r>
            <w:r w:rsidRPr="00B01BB2">
              <w:rPr>
                <w:rFonts w:ascii="Times New Roman" w:hAnsi="Times New Roman"/>
                <w:bCs/>
                <w:sz w:val="24"/>
                <w:szCs w:val="24"/>
                <w:lang w:eastAsia="ru-RU"/>
              </w:rPr>
              <w:lastRenderedPageBreak/>
              <w:t xml:space="preserve">профилактики коррупции </w:t>
            </w:r>
          </w:p>
          <w:p w:rsidR="0038553A" w:rsidRPr="00B01BB2" w:rsidRDefault="0038553A" w:rsidP="00B01BB2">
            <w:pPr>
              <w:suppressAutoHyphens/>
              <w:autoSpaceDE w:val="0"/>
              <w:autoSpaceDN w:val="0"/>
              <w:spacing w:after="0" w:line="240" w:lineRule="auto"/>
              <w:rPr>
                <w:rFonts w:ascii="Times New Roman" w:hAnsi="Times New Roman"/>
                <w:sz w:val="24"/>
                <w:szCs w:val="24"/>
                <w:lang w:eastAsia="ru-RU"/>
              </w:rPr>
            </w:pPr>
          </w:p>
        </w:tc>
        <w:tc>
          <w:tcPr>
            <w:tcW w:w="1720"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lastRenderedPageBreak/>
              <w:t>Чел.</w:t>
            </w:r>
          </w:p>
        </w:tc>
        <w:tc>
          <w:tcPr>
            <w:tcW w:w="1425"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7</w:t>
            </w:r>
            <w:r w:rsidRPr="00B01BB2">
              <w:rPr>
                <w:rFonts w:ascii="Times New Roman" w:hAnsi="Times New Roman"/>
                <w:sz w:val="24"/>
                <w:szCs w:val="24"/>
                <w:lang w:eastAsia="ru-RU"/>
              </w:rPr>
              <w:t>0</w:t>
            </w:r>
          </w:p>
        </w:tc>
        <w:tc>
          <w:tcPr>
            <w:tcW w:w="1666"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r w:rsidRPr="00B01BB2">
              <w:rPr>
                <w:rFonts w:ascii="Times New Roman" w:hAnsi="Times New Roman"/>
                <w:sz w:val="24"/>
                <w:szCs w:val="24"/>
                <w:lang w:eastAsia="ru-RU"/>
              </w:rPr>
              <w:t>0</w:t>
            </w:r>
          </w:p>
        </w:tc>
        <w:tc>
          <w:tcPr>
            <w:tcW w:w="1584"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r w:rsidRPr="00B01BB2">
              <w:rPr>
                <w:rFonts w:ascii="Times New Roman" w:hAnsi="Times New Roman"/>
                <w:sz w:val="24"/>
                <w:szCs w:val="24"/>
                <w:lang w:eastAsia="ru-RU"/>
              </w:rPr>
              <w:t>0</w:t>
            </w:r>
          </w:p>
        </w:tc>
        <w:tc>
          <w:tcPr>
            <w:tcW w:w="1584"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r w:rsidRPr="00B01BB2">
              <w:rPr>
                <w:rFonts w:ascii="Times New Roman" w:hAnsi="Times New Roman"/>
                <w:sz w:val="24"/>
                <w:szCs w:val="24"/>
                <w:lang w:eastAsia="ru-RU"/>
              </w:rPr>
              <w:t>0</w:t>
            </w:r>
          </w:p>
        </w:tc>
        <w:tc>
          <w:tcPr>
            <w:tcW w:w="1584"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9</w:t>
            </w:r>
            <w:r w:rsidRPr="00B01BB2">
              <w:rPr>
                <w:rFonts w:ascii="Times New Roman" w:hAnsi="Times New Roman"/>
                <w:sz w:val="24"/>
                <w:szCs w:val="24"/>
                <w:lang w:eastAsia="ru-RU"/>
              </w:rPr>
              <w:t>0</w:t>
            </w:r>
          </w:p>
        </w:tc>
        <w:tc>
          <w:tcPr>
            <w:tcW w:w="1827" w:type="dxa"/>
            <w:vAlign w:val="center"/>
          </w:tcPr>
          <w:p w:rsidR="0038553A" w:rsidRPr="00B01BB2" w:rsidRDefault="0038553A" w:rsidP="00B01BB2">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9</w:t>
            </w:r>
            <w:r w:rsidRPr="00B01BB2">
              <w:rPr>
                <w:rFonts w:ascii="Times New Roman" w:hAnsi="Times New Roman"/>
                <w:sz w:val="24"/>
                <w:szCs w:val="24"/>
                <w:lang w:eastAsia="ru-RU"/>
              </w:rPr>
              <w:t>0</w:t>
            </w:r>
          </w:p>
        </w:tc>
        <w:tc>
          <w:tcPr>
            <w:tcW w:w="1701" w:type="dxa"/>
            <w:vAlign w:val="center"/>
          </w:tcPr>
          <w:p w:rsidR="0038553A" w:rsidRDefault="00D107CF" w:rsidP="00B01BB2">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90</w:t>
            </w:r>
          </w:p>
        </w:tc>
      </w:tr>
      <w:tr w:rsidR="00F642D0" w:rsidRPr="00B01BB2" w:rsidTr="002A7E57">
        <w:tc>
          <w:tcPr>
            <w:tcW w:w="15759" w:type="dxa"/>
            <w:gridSpan w:val="9"/>
          </w:tcPr>
          <w:p w:rsidR="00F642D0" w:rsidRDefault="00F642D0" w:rsidP="000820AF">
            <w:pPr>
              <w:suppressAutoHyphens/>
              <w:autoSpaceDE w:val="0"/>
              <w:autoSpaceDN w:val="0"/>
              <w:spacing w:after="0" w:line="240" w:lineRule="auto"/>
              <w:jc w:val="center"/>
              <w:rPr>
                <w:rFonts w:ascii="Times New Roman" w:hAnsi="Times New Roman"/>
                <w:b/>
                <w:sz w:val="24"/>
                <w:szCs w:val="24"/>
                <w:lang w:eastAsia="ru-RU"/>
              </w:rPr>
            </w:pPr>
          </w:p>
          <w:p w:rsidR="00F642D0" w:rsidRPr="008974AD" w:rsidRDefault="00F642D0" w:rsidP="000820AF">
            <w:pPr>
              <w:suppressAutoHyphens/>
              <w:autoSpaceDE w:val="0"/>
              <w:autoSpaceDN w:val="0"/>
              <w:spacing w:after="0" w:line="240" w:lineRule="auto"/>
              <w:jc w:val="center"/>
              <w:rPr>
                <w:rFonts w:ascii="Times New Roman" w:hAnsi="Times New Roman"/>
                <w:b/>
                <w:sz w:val="24"/>
                <w:szCs w:val="24"/>
                <w:lang w:eastAsia="ru-RU"/>
              </w:rPr>
            </w:pPr>
            <w:r w:rsidRPr="008974AD">
              <w:rPr>
                <w:rFonts w:ascii="Times New Roman" w:hAnsi="Times New Roman"/>
                <w:b/>
                <w:sz w:val="24"/>
                <w:szCs w:val="24"/>
                <w:lang w:eastAsia="ru-RU"/>
              </w:rPr>
              <w:t xml:space="preserve">Подпрограмма 4 «Улучшение условий и охраны труда </w:t>
            </w:r>
          </w:p>
          <w:p w:rsidR="00F642D0" w:rsidRDefault="00F642D0" w:rsidP="000820AF">
            <w:pPr>
              <w:suppressAutoHyphens/>
              <w:autoSpaceDE w:val="0"/>
              <w:autoSpaceDN w:val="0"/>
              <w:spacing w:after="0" w:line="240" w:lineRule="auto"/>
              <w:jc w:val="center"/>
              <w:rPr>
                <w:rFonts w:ascii="Times New Roman" w:hAnsi="Times New Roman"/>
                <w:b/>
                <w:sz w:val="24"/>
                <w:szCs w:val="24"/>
                <w:lang w:eastAsia="ru-RU"/>
              </w:rPr>
            </w:pPr>
            <w:r w:rsidRPr="008974AD">
              <w:rPr>
                <w:rFonts w:ascii="Times New Roman" w:hAnsi="Times New Roman"/>
                <w:b/>
                <w:sz w:val="24"/>
                <w:szCs w:val="24"/>
                <w:lang w:eastAsia="ru-RU"/>
              </w:rPr>
              <w:t xml:space="preserve">в </w:t>
            </w:r>
            <w:proofErr w:type="spellStart"/>
            <w:r w:rsidRPr="008974AD">
              <w:rPr>
                <w:rFonts w:ascii="Times New Roman" w:hAnsi="Times New Roman"/>
                <w:b/>
                <w:bCs/>
                <w:sz w:val="24"/>
                <w:szCs w:val="24"/>
                <w:lang w:eastAsia="ru-RU"/>
              </w:rPr>
              <w:t>Каргопольском</w:t>
            </w:r>
            <w:proofErr w:type="spellEnd"/>
            <w:r w:rsidRPr="008974AD">
              <w:rPr>
                <w:rFonts w:ascii="Times New Roman" w:hAnsi="Times New Roman"/>
                <w:b/>
                <w:bCs/>
                <w:sz w:val="24"/>
                <w:szCs w:val="24"/>
                <w:lang w:eastAsia="ru-RU"/>
              </w:rPr>
              <w:t xml:space="preserve"> муниципальном округе</w:t>
            </w:r>
            <w:r w:rsidRPr="008974AD">
              <w:rPr>
                <w:rFonts w:ascii="Times New Roman" w:hAnsi="Times New Roman"/>
                <w:b/>
                <w:sz w:val="24"/>
                <w:szCs w:val="24"/>
                <w:lang w:eastAsia="ru-RU"/>
              </w:rPr>
              <w:t xml:space="preserve"> на 2021-</w:t>
            </w:r>
            <w:r>
              <w:rPr>
                <w:rFonts w:ascii="Times New Roman" w:hAnsi="Times New Roman"/>
                <w:b/>
                <w:sz w:val="24"/>
                <w:szCs w:val="24"/>
                <w:lang w:eastAsia="ru-RU"/>
              </w:rPr>
              <w:t>2025</w:t>
            </w:r>
            <w:r w:rsidRPr="008974AD">
              <w:rPr>
                <w:rFonts w:ascii="Times New Roman" w:hAnsi="Times New Roman"/>
                <w:b/>
                <w:sz w:val="24"/>
                <w:szCs w:val="24"/>
                <w:lang w:eastAsia="ru-RU"/>
              </w:rPr>
              <w:t xml:space="preserve"> годы»</w:t>
            </w:r>
          </w:p>
        </w:tc>
      </w:tr>
      <w:tr w:rsidR="00F642D0" w:rsidRPr="00B01BB2" w:rsidTr="002A7E57">
        <w:tc>
          <w:tcPr>
            <w:tcW w:w="15759" w:type="dxa"/>
            <w:gridSpan w:val="9"/>
          </w:tcPr>
          <w:p w:rsidR="00F642D0" w:rsidRPr="00B01BB2" w:rsidRDefault="00F642D0"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 xml:space="preserve">Задача 1. </w:t>
            </w:r>
            <w:r w:rsidRPr="00344534">
              <w:rPr>
                <w:rFonts w:ascii="Times New Roman" w:hAnsi="Times New Roman"/>
                <w:sz w:val="24"/>
                <w:szCs w:val="24"/>
              </w:rPr>
              <w:t>Обеспечение непрерывной подготовки работников по охране труда на основе современных технологий обучения</w:t>
            </w:r>
          </w:p>
        </w:tc>
      </w:tr>
      <w:tr w:rsidR="0038553A" w:rsidRPr="00B01BB2" w:rsidTr="00D107CF">
        <w:tc>
          <w:tcPr>
            <w:tcW w:w="2668" w:type="dxa"/>
          </w:tcPr>
          <w:p w:rsidR="0038553A" w:rsidRPr="00344534" w:rsidRDefault="0038553A" w:rsidP="00405E4A">
            <w:pPr>
              <w:spacing w:after="0" w:line="240" w:lineRule="auto"/>
              <w:rPr>
                <w:rFonts w:ascii="Times New Roman" w:hAnsi="Times New Roman"/>
                <w:bCs/>
                <w:sz w:val="24"/>
                <w:szCs w:val="24"/>
              </w:rPr>
            </w:pPr>
            <w:r w:rsidRPr="00344534">
              <w:rPr>
                <w:rFonts w:ascii="Times New Roman" w:hAnsi="Times New Roman"/>
                <w:sz w:val="24"/>
                <w:szCs w:val="24"/>
              </w:rPr>
              <w:t>Количество руководителей и специалистов, прошедших обучение и проверку знаний требований охраны труда</w:t>
            </w:r>
          </w:p>
        </w:tc>
        <w:tc>
          <w:tcPr>
            <w:tcW w:w="1720" w:type="dxa"/>
          </w:tcPr>
          <w:p w:rsidR="0038553A" w:rsidRDefault="0038553A" w:rsidP="00405E4A">
            <w:pPr>
              <w:suppressAutoHyphens/>
              <w:autoSpaceDE w:val="0"/>
              <w:autoSpaceDN w:val="0"/>
              <w:spacing w:after="0" w:line="240" w:lineRule="auto"/>
              <w:jc w:val="center"/>
              <w:rPr>
                <w:rFonts w:ascii="Times New Roman" w:hAnsi="Times New Roman"/>
                <w:sz w:val="24"/>
                <w:szCs w:val="24"/>
              </w:rPr>
            </w:pPr>
          </w:p>
          <w:p w:rsidR="0038553A" w:rsidRDefault="0038553A" w:rsidP="00405E4A">
            <w:pPr>
              <w:suppressAutoHyphens/>
              <w:autoSpaceDE w:val="0"/>
              <w:autoSpaceDN w:val="0"/>
              <w:spacing w:after="0" w:line="240" w:lineRule="auto"/>
              <w:jc w:val="center"/>
              <w:rPr>
                <w:rFonts w:ascii="Times New Roman" w:hAnsi="Times New Roman"/>
                <w:sz w:val="24"/>
                <w:szCs w:val="24"/>
              </w:rPr>
            </w:pPr>
          </w:p>
          <w:p w:rsidR="0038553A" w:rsidRPr="00344534" w:rsidRDefault="0038553A" w:rsidP="00405E4A">
            <w:pPr>
              <w:suppressAutoHyphens/>
              <w:autoSpaceDE w:val="0"/>
              <w:autoSpaceDN w:val="0"/>
              <w:spacing w:after="0" w:line="240" w:lineRule="auto"/>
              <w:jc w:val="center"/>
              <w:rPr>
                <w:rFonts w:ascii="Times New Roman" w:hAnsi="Times New Roman"/>
                <w:sz w:val="24"/>
                <w:szCs w:val="24"/>
              </w:rPr>
            </w:pPr>
            <w:r w:rsidRPr="00344534">
              <w:rPr>
                <w:rFonts w:ascii="Times New Roman" w:hAnsi="Times New Roman"/>
                <w:sz w:val="24"/>
                <w:szCs w:val="24"/>
              </w:rPr>
              <w:t>Чел.</w:t>
            </w:r>
          </w:p>
        </w:tc>
        <w:tc>
          <w:tcPr>
            <w:tcW w:w="1425" w:type="dxa"/>
            <w:vAlign w:val="center"/>
          </w:tcPr>
          <w:p w:rsidR="0038553A" w:rsidRPr="00344534" w:rsidRDefault="0038553A" w:rsidP="00405E4A">
            <w:pPr>
              <w:suppressAutoHyphens/>
              <w:autoSpaceDE w:val="0"/>
              <w:autoSpaceDN w:val="0"/>
              <w:spacing w:after="0" w:line="240" w:lineRule="auto"/>
              <w:jc w:val="center"/>
              <w:rPr>
                <w:rFonts w:ascii="Times New Roman" w:hAnsi="Times New Roman"/>
                <w:sz w:val="24"/>
                <w:szCs w:val="24"/>
              </w:rPr>
            </w:pPr>
            <w:r w:rsidRPr="00344534">
              <w:rPr>
                <w:rFonts w:ascii="Times New Roman" w:hAnsi="Times New Roman"/>
                <w:sz w:val="24"/>
                <w:szCs w:val="24"/>
              </w:rPr>
              <w:t>91</w:t>
            </w:r>
          </w:p>
        </w:tc>
        <w:tc>
          <w:tcPr>
            <w:tcW w:w="1666" w:type="dxa"/>
            <w:vAlign w:val="center"/>
          </w:tcPr>
          <w:p w:rsidR="0038553A" w:rsidRPr="00344534" w:rsidRDefault="0038553A" w:rsidP="00405E4A">
            <w:pPr>
              <w:suppressAutoHyphens/>
              <w:autoSpaceDE w:val="0"/>
              <w:autoSpaceDN w:val="0"/>
              <w:spacing w:after="0" w:line="240" w:lineRule="auto"/>
              <w:jc w:val="center"/>
              <w:rPr>
                <w:rFonts w:ascii="Times New Roman" w:hAnsi="Times New Roman"/>
                <w:sz w:val="24"/>
                <w:szCs w:val="24"/>
              </w:rPr>
            </w:pPr>
            <w:r w:rsidRPr="00344534">
              <w:rPr>
                <w:rFonts w:ascii="Times New Roman" w:hAnsi="Times New Roman"/>
                <w:sz w:val="24"/>
                <w:szCs w:val="24"/>
              </w:rPr>
              <w:t>43</w:t>
            </w:r>
          </w:p>
        </w:tc>
        <w:tc>
          <w:tcPr>
            <w:tcW w:w="1584" w:type="dxa"/>
            <w:vAlign w:val="center"/>
          </w:tcPr>
          <w:p w:rsidR="0038553A" w:rsidRPr="00344534" w:rsidRDefault="0038553A" w:rsidP="00405E4A">
            <w:pPr>
              <w:suppressAutoHyphens/>
              <w:autoSpaceDE w:val="0"/>
              <w:autoSpaceDN w:val="0"/>
              <w:spacing w:after="0" w:line="240" w:lineRule="auto"/>
              <w:jc w:val="center"/>
              <w:rPr>
                <w:rFonts w:ascii="Times New Roman" w:hAnsi="Times New Roman"/>
                <w:sz w:val="24"/>
                <w:szCs w:val="24"/>
              </w:rPr>
            </w:pPr>
            <w:r w:rsidRPr="00344534">
              <w:rPr>
                <w:rFonts w:ascii="Times New Roman" w:hAnsi="Times New Roman"/>
                <w:sz w:val="24"/>
                <w:szCs w:val="24"/>
              </w:rPr>
              <w:t>91</w:t>
            </w:r>
          </w:p>
        </w:tc>
        <w:tc>
          <w:tcPr>
            <w:tcW w:w="1584" w:type="dxa"/>
            <w:vAlign w:val="center"/>
          </w:tcPr>
          <w:p w:rsidR="0038553A" w:rsidRPr="00344534" w:rsidRDefault="0038553A" w:rsidP="00405E4A">
            <w:pPr>
              <w:suppressAutoHyphens/>
              <w:autoSpaceDE w:val="0"/>
              <w:autoSpaceDN w:val="0"/>
              <w:spacing w:after="0" w:line="240" w:lineRule="auto"/>
              <w:jc w:val="center"/>
              <w:rPr>
                <w:rFonts w:ascii="Times New Roman" w:hAnsi="Times New Roman"/>
                <w:sz w:val="24"/>
                <w:szCs w:val="24"/>
              </w:rPr>
            </w:pPr>
            <w:r w:rsidRPr="00344534">
              <w:rPr>
                <w:rFonts w:ascii="Times New Roman" w:hAnsi="Times New Roman"/>
                <w:sz w:val="24"/>
                <w:szCs w:val="24"/>
              </w:rPr>
              <w:t>92</w:t>
            </w:r>
          </w:p>
        </w:tc>
        <w:tc>
          <w:tcPr>
            <w:tcW w:w="1584" w:type="dxa"/>
            <w:vAlign w:val="center"/>
          </w:tcPr>
          <w:p w:rsidR="0038553A" w:rsidRPr="00344534" w:rsidRDefault="0038553A" w:rsidP="00405E4A">
            <w:pPr>
              <w:suppressAutoHyphens/>
              <w:autoSpaceDE w:val="0"/>
              <w:autoSpaceDN w:val="0"/>
              <w:spacing w:after="0" w:line="240" w:lineRule="auto"/>
              <w:jc w:val="center"/>
              <w:rPr>
                <w:rFonts w:ascii="Times New Roman" w:hAnsi="Times New Roman"/>
                <w:sz w:val="24"/>
                <w:szCs w:val="24"/>
              </w:rPr>
            </w:pPr>
            <w:r w:rsidRPr="00344534">
              <w:rPr>
                <w:rFonts w:ascii="Times New Roman" w:hAnsi="Times New Roman"/>
                <w:sz w:val="24"/>
                <w:szCs w:val="24"/>
              </w:rPr>
              <w:t>93</w:t>
            </w:r>
          </w:p>
        </w:tc>
        <w:tc>
          <w:tcPr>
            <w:tcW w:w="1827" w:type="dxa"/>
            <w:vAlign w:val="center"/>
          </w:tcPr>
          <w:p w:rsidR="0038553A" w:rsidRPr="00344534" w:rsidRDefault="0038553A" w:rsidP="00405E4A">
            <w:pPr>
              <w:suppressAutoHyphens/>
              <w:autoSpaceDE w:val="0"/>
              <w:autoSpaceDN w:val="0"/>
              <w:spacing w:after="0" w:line="240" w:lineRule="auto"/>
              <w:jc w:val="center"/>
              <w:rPr>
                <w:rFonts w:ascii="Times New Roman" w:hAnsi="Times New Roman"/>
                <w:sz w:val="24"/>
                <w:szCs w:val="24"/>
              </w:rPr>
            </w:pPr>
            <w:r w:rsidRPr="00344534">
              <w:rPr>
                <w:rFonts w:ascii="Times New Roman" w:hAnsi="Times New Roman"/>
                <w:sz w:val="24"/>
                <w:szCs w:val="24"/>
              </w:rPr>
              <w:t>94</w:t>
            </w:r>
          </w:p>
        </w:tc>
        <w:tc>
          <w:tcPr>
            <w:tcW w:w="1701" w:type="dxa"/>
            <w:vAlign w:val="center"/>
          </w:tcPr>
          <w:p w:rsidR="0038553A" w:rsidRDefault="00D107CF" w:rsidP="00405E4A">
            <w:pPr>
              <w:suppressAutoHyphens/>
              <w:autoSpaceDE w:val="0"/>
              <w:autoSpaceDN w:val="0"/>
              <w:spacing w:after="0" w:line="240" w:lineRule="auto"/>
              <w:jc w:val="center"/>
              <w:rPr>
                <w:rFonts w:ascii="Times New Roman" w:hAnsi="Times New Roman"/>
                <w:sz w:val="24"/>
                <w:szCs w:val="24"/>
              </w:rPr>
            </w:pPr>
            <w:r>
              <w:rPr>
                <w:rFonts w:ascii="Times New Roman" w:hAnsi="Times New Roman"/>
                <w:sz w:val="24"/>
                <w:szCs w:val="24"/>
              </w:rPr>
              <w:t>95</w:t>
            </w:r>
          </w:p>
        </w:tc>
      </w:tr>
      <w:tr w:rsidR="00F642D0" w:rsidRPr="00B01BB2" w:rsidTr="002A7E57">
        <w:tc>
          <w:tcPr>
            <w:tcW w:w="15759" w:type="dxa"/>
            <w:gridSpan w:val="9"/>
          </w:tcPr>
          <w:p w:rsidR="00F642D0" w:rsidRPr="00344534" w:rsidRDefault="00F642D0" w:rsidP="00344534">
            <w:pPr>
              <w:pStyle w:val="af7"/>
              <w:spacing w:after="0" w:line="240" w:lineRule="auto"/>
              <w:ind w:left="0"/>
              <w:jc w:val="center"/>
              <w:rPr>
                <w:rFonts w:ascii="Times New Roman" w:hAnsi="Times New Roman"/>
                <w:sz w:val="24"/>
                <w:szCs w:val="24"/>
              </w:rPr>
            </w:pPr>
            <w:r w:rsidRPr="00B01BB2">
              <w:rPr>
                <w:rFonts w:ascii="Times New Roman" w:hAnsi="Times New Roman"/>
                <w:sz w:val="24"/>
                <w:szCs w:val="24"/>
                <w:lang w:eastAsia="ru-RU"/>
              </w:rPr>
              <w:t xml:space="preserve">Задача 2. </w:t>
            </w:r>
            <w:r w:rsidRPr="00344534">
              <w:rPr>
                <w:rFonts w:ascii="Times New Roman" w:hAnsi="Times New Roman"/>
                <w:sz w:val="24"/>
                <w:szCs w:val="24"/>
              </w:rPr>
              <w:t>Реализация превентивных мер, направленных на улучшение условий труда работников, снижение уровня производственного травматизма и профессиональной заболеваемости.</w:t>
            </w:r>
          </w:p>
          <w:p w:rsidR="00F642D0" w:rsidRPr="00B01BB2" w:rsidRDefault="00F642D0" w:rsidP="00344534">
            <w:pPr>
              <w:pStyle w:val="af7"/>
              <w:spacing w:after="0" w:line="240" w:lineRule="auto"/>
              <w:ind w:left="0"/>
              <w:jc w:val="center"/>
              <w:rPr>
                <w:rFonts w:ascii="Times New Roman" w:hAnsi="Times New Roman"/>
                <w:sz w:val="24"/>
                <w:szCs w:val="24"/>
                <w:lang w:eastAsia="ru-RU"/>
              </w:rPr>
            </w:pPr>
          </w:p>
        </w:tc>
      </w:tr>
      <w:tr w:rsidR="0038553A" w:rsidRPr="00B01BB2" w:rsidTr="0038553A">
        <w:tc>
          <w:tcPr>
            <w:tcW w:w="2668" w:type="dxa"/>
          </w:tcPr>
          <w:p w:rsidR="0038553A" w:rsidRPr="00344534" w:rsidRDefault="0038553A" w:rsidP="00405E4A">
            <w:pPr>
              <w:suppressAutoHyphens/>
              <w:autoSpaceDE w:val="0"/>
              <w:autoSpaceDN w:val="0"/>
              <w:spacing w:after="0" w:line="240" w:lineRule="auto"/>
              <w:rPr>
                <w:rFonts w:ascii="Times New Roman" w:hAnsi="Times New Roman"/>
                <w:bCs/>
                <w:sz w:val="24"/>
                <w:szCs w:val="24"/>
              </w:rPr>
            </w:pPr>
            <w:r w:rsidRPr="00344534">
              <w:rPr>
                <w:rFonts w:ascii="Times New Roman" w:hAnsi="Times New Roman"/>
                <w:sz w:val="24"/>
                <w:szCs w:val="24"/>
              </w:rPr>
              <w:t>Количество пострадавших в результате несчастных случаев на производстве с утратой трудоспособности на 1 рабочий день и более</w:t>
            </w:r>
          </w:p>
        </w:tc>
        <w:tc>
          <w:tcPr>
            <w:tcW w:w="1720" w:type="dxa"/>
          </w:tcPr>
          <w:p w:rsidR="0038553A" w:rsidRDefault="0038553A" w:rsidP="00405E4A">
            <w:pPr>
              <w:suppressAutoHyphens/>
              <w:autoSpaceDE w:val="0"/>
              <w:autoSpaceDN w:val="0"/>
              <w:spacing w:after="0" w:line="240" w:lineRule="auto"/>
              <w:jc w:val="center"/>
              <w:rPr>
                <w:rFonts w:ascii="Times New Roman" w:hAnsi="Times New Roman"/>
                <w:sz w:val="24"/>
                <w:szCs w:val="24"/>
              </w:rPr>
            </w:pPr>
          </w:p>
          <w:p w:rsidR="0038553A" w:rsidRDefault="0038553A" w:rsidP="00405E4A">
            <w:pPr>
              <w:suppressAutoHyphens/>
              <w:autoSpaceDE w:val="0"/>
              <w:autoSpaceDN w:val="0"/>
              <w:spacing w:after="0" w:line="240" w:lineRule="auto"/>
              <w:jc w:val="center"/>
              <w:rPr>
                <w:rFonts w:ascii="Times New Roman" w:hAnsi="Times New Roman"/>
                <w:sz w:val="24"/>
                <w:szCs w:val="24"/>
              </w:rPr>
            </w:pPr>
          </w:p>
          <w:p w:rsidR="0038553A" w:rsidRPr="00344534" w:rsidRDefault="0038553A" w:rsidP="00405E4A">
            <w:pPr>
              <w:suppressAutoHyphens/>
              <w:autoSpaceDE w:val="0"/>
              <w:autoSpaceDN w:val="0"/>
              <w:spacing w:after="0" w:line="240" w:lineRule="auto"/>
              <w:jc w:val="center"/>
              <w:rPr>
                <w:rFonts w:ascii="Times New Roman" w:hAnsi="Times New Roman"/>
                <w:sz w:val="24"/>
                <w:szCs w:val="24"/>
              </w:rPr>
            </w:pPr>
            <w:r w:rsidRPr="00344534">
              <w:rPr>
                <w:rFonts w:ascii="Times New Roman" w:hAnsi="Times New Roman"/>
                <w:sz w:val="24"/>
                <w:szCs w:val="24"/>
              </w:rPr>
              <w:t>Чел.</w:t>
            </w:r>
          </w:p>
        </w:tc>
        <w:tc>
          <w:tcPr>
            <w:tcW w:w="1425" w:type="dxa"/>
          </w:tcPr>
          <w:p w:rsidR="0038553A" w:rsidRDefault="0038553A" w:rsidP="00405E4A">
            <w:pPr>
              <w:suppressAutoHyphens/>
              <w:autoSpaceDE w:val="0"/>
              <w:autoSpaceDN w:val="0"/>
              <w:spacing w:after="0" w:line="240" w:lineRule="auto"/>
              <w:jc w:val="center"/>
              <w:rPr>
                <w:rFonts w:ascii="Times New Roman" w:hAnsi="Times New Roman"/>
                <w:sz w:val="24"/>
                <w:szCs w:val="24"/>
              </w:rPr>
            </w:pPr>
          </w:p>
          <w:p w:rsidR="0038553A" w:rsidRDefault="0038553A" w:rsidP="00405E4A">
            <w:pPr>
              <w:suppressAutoHyphens/>
              <w:autoSpaceDE w:val="0"/>
              <w:autoSpaceDN w:val="0"/>
              <w:spacing w:after="0" w:line="240" w:lineRule="auto"/>
              <w:jc w:val="center"/>
              <w:rPr>
                <w:rFonts w:ascii="Times New Roman" w:hAnsi="Times New Roman"/>
                <w:sz w:val="24"/>
                <w:szCs w:val="24"/>
              </w:rPr>
            </w:pPr>
          </w:p>
          <w:p w:rsidR="0038553A" w:rsidRPr="00344534" w:rsidRDefault="0038553A" w:rsidP="00405E4A">
            <w:pPr>
              <w:suppressAutoHyphens/>
              <w:autoSpaceDE w:val="0"/>
              <w:autoSpaceDN w:val="0"/>
              <w:spacing w:after="0" w:line="240" w:lineRule="auto"/>
              <w:jc w:val="center"/>
              <w:rPr>
                <w:rFonts w:ascii="Times New Roman" w:hAnsi="Times New Roman"/>
                <w:sz w:val="24"/>
                <w:szCs w:val="24"/>
              </w:rPr>
            </w:pPr>
            <w:r w:rsidRPr="00344534">
              <w:rPr>
                <w:rFonts w:ascii="Times New Roman" w:hAnsi="Times New Roman"/>
                <w:sz w:val="24"/>
                <w:szCs w:val="24"/>
              </w:rPr>
              <w:t>3</w:t>
            </w:r>
          </w:p>
        </w:tc>
        <w:tc>
          <w:tcPr>
            <w:tcW w:w="1666" w:type="dxa"/>
          </w:tcPr>
          <w:p w:rsidR="0038553A" w:rsidRDefault="0038553A" w:rsidP="00405E4A">
            <w:pPr>
              <w:suppressAutoHyphens/>
              <w:autoSpaceDE w:val="0"/>
              <w:autoSpaceDN w:val="0"/>
              <w:spacing w:after="0" w:line="240" w:lineRule="auto"/>
              <w:jc w:val="center"/>
              <w:rPr>
                <w:rFonts w:ascii="Times New Roman" w:hAnsi="Times New Roman"/>
                <w:sz w:val="24"/>
                <w:szCs w:val="24"/>
              </w:rPr>
            </w:pPr>
          </w:p>
          <w:p w:rsidR="0038553A" w:rsidRDefault="0038553A" w:rsidP="00405E4A">
            <w:pPr>
              <w:suppressAutoHyphens/>
              <w:autoSpaceDE w:val="0"/>
              <w:autoSpaceDN w:val="0"/>
              <w:spacing w:after="0" w:line="240" w:lineRule="auto"/>
              <w:jc w:val="center"/>
              <w:rPr>
                <w:rFonts w:ascii="Times New Roman" w:hAnsi="Times New Roman"/>
                <w:sz w:val="24"/>
                <w:szCs w:val="24"/>
              </w:rPr>
            </w:pPr>
          </w:p>
          <w:p w:rsidR="0038553A" w:rsidRPr="00344534" w:rsidRDefault="0038553A" w:rsidP="00405E4A">
            <w:pPr>
              <w:suppressAutoHyphens/>
              <w:autoSpaceDE w:val="0"/>
              <w:autoSpaceDN w:val="0"/>
              <w:spacing w:after="0" w:line="240" w:lineRule="auto"/>
              <w:jc w:val="center"/>
              <w:rPr>
                <w:rFonts w:ascii="Times New Roman" w:hAnsi="Times New Roman"/>
                <w:sz w:val="24"/>
                <w:szCs w:val="24"/>
              </w:rPr>
            </w:pPr>
            <w:r w:rsidRPr="00344534">
              <w:rPr>
                <w:rFonts w:ascii="Times New Roman" w:hAnsi="Times New Roman"/>
                <w:sz w:val="24"/>
                <w:szCs w:val="24"/>
              </w:rPr>
              <w:t>0</w:t>
            </w:r>
          </w:p>
        </w:tc>
        <w:tc>
          <w:tcPr>
            <w:tcW w:w="1584" w:type="dxa"/>
          </w:tcPr>
          <w:p w:rsidR="0038553A" w:rsidRDefault="0038553A" w:rsidP="00405E4A">
            <w:pPr>
              <w:suppressAutoHyphens/>
              <w:autoSpaceDE w:val="0"/>
              <w:autoSpaceDN w:val="0"/>
              <w:spacing w:after="0" w:line="240" w:lineRule="auto"/>
              <w:jc w:val="center"/>
              <w:rPr>
                <w:rFonts w:ascii="Times New Roman" w:hAnsi="Times New Roman"/>
                <w:sz w:val="24"/>
                <w:szCs w:val="24"/>
              </w:rPr>
            </w:pPr>
          </w:p>
          <w:p w:rsidR="0038553A" w:rsidRDefault="0038553A" w:rsidP="00405E4A">
            <w:pPr>
              <w:suppressAutoHyphens/>
              <w:autoSpaceDE w:val="0"/>
              <w:autoSpaceDN w:val="0"/>
              <w:spacing w:after="0" w:line="240" w:lineRule="auto"/>
              <w:jc w:val="center"/>
              <w:rPr>
                <w:rFonts w:ascii="Times New Roman" w:hAnsi="Times New Roman"/>
                <w:sz w:val="24"/>
                <w:szCs w:val="24"/>
              </w:rPr>
            </w:pPr>
          </w:p>
          <w:p w:rsidR="0038553A" w:rsidRPr="00344534" w:rsidRDefault="0038553A" w:rsidP="00405E4A">
            <w:pPr>
              <w:suppressAutoHyphens/>
              <w:autoSpaceDE w:val="0"/>
              <w:autoSpaceDN w:val="0"/>
              <w:spacing w:after="0" w:line="240" w:lineRule="auto"/>
              <w:jc w:val="center"/>
              <w:rPr>
                <w:rFonts w:ascii="Times New Roman" w:hAnsi="Times New Roman"/>
                <w:sz w:val="24"/>
                <w:szCs w:val="24"/>
              </w:rPr>
            </w:pPr>
            <w:r w:rsidRPr="00344534">
              <w:rPr>
                <w:rFonts w:ascii="Times New Roman" w:hAnsi="Times New Roman"/>
                <w:sz w:val="24"/>
                <w:szCs w:val="24"/>
              </w:rPr>
              <w:t>0</w:t>
            </w:r>
          </w:p>
        </w:tc>
        <w:tc>
          <w:tcPr>
            <w:tcW w:w="1584" w:type="dxa"/>
          </w:tcPr>
          <w:p w:rsidR="0038553A" w:rsidRDefault="0038553A" w:rsidP="00405E4A">
            <w:pPr>
              <w:suppressAutoHyphens/>
              <w:autoSpaceDE w:val="0"/>
              <w:autoSpaceDN w:val="0"/>
              <w:spacing w:after="0" w:line="240" w:lineRule="auto"/>
              <w:jc w:val="center"/>
              <w:rPr>
                <w:rFonts w:ascii="Times New Roman" w:hAnsi="Times New Roman"/>
                <w:sz w:val="24"/>
                <w:szCs w:val="24"/>
              </w:rPr>
            </w:pPr>
          </w:p>
          <w:p w:rsidR="0038553A" w:rsidRDefault="0038553A" w:rsidP="00405E4A">
            <w:pPr>
              <w:suppressAutoHyphens/>
              <w:autoSpaceDE w:val="0"/>
              <w:autoSpaceDN w:val="0"/>
              <w:spacing w:after="0" w:line="240" w:lineRule="auto"/>
              <w:jc w:val="center"/>
              <w:rPr>
                <w:rFonts w:ascii="Times New Roman" w:hAnsi="Times New Roman"/>
                <w:sz w:val="24"/>
                <w:szCs w:val="24"/>
              </w:rPr>
            </w:pPr>
          </w:p>
          <w:p w:rsidR="0038553A" w:rsidRPr="00344534" w:rsidRDefault="0038553A" w:rsidP="00405E4A">
            <w:pPr>
              <w:suppressAutoHyphens/>
              <w:autoSpaceDE w:val="0"/>
              <w:autoSpaceDN w:val="0"/>
              <w:spacing w:after="0" w:line="240" w:lineRule="auto"/>
              <w:jc w:val="center"/>
              <w:rPr>
                <w:rFonts w:ascii="Times New Roman" w:hAnsi="Times New Roman"/>
                <w:sz w:val="24"/>
                <w:szCs w:val="24"/>
              </w:rPr>
            </w:pPr>
            <w:r w:rsidRPr="00344534">
              <w:rPr>
                <w:rFonts w:ascii="Times New Roman" w:hAnsi="Times New Roman"/>
                <w:sz w:val="24"/>
                <w:szCs w:val="24"/>
              </w:rPr>
              <w:t>0</w:t>
            </w:r>
          </w:p>
        </w:tc>
        <w:tc>
          <w:tcPr>
            <w:tcW w:w="1584" w:type="dxa"/>
          </w:tcPr>
          <w:p w:rsidR="0038553A" w:rsidRDefault="0038553A" w:rsidP="00405E4A">
            <w:pPr>
              <w:suppressAutoHyphens/>
              <w:autoSpaceDE w:val="0"/>
              <w:autoSpaceDN w:val="0"/>
              <w:spacing w:after="0" w:line="240" w:lineRule="auto"/>
              <w:jc w:val="center"/>
              <w:rPr>
                <w:rFonts w:ascii="Times New Roman" w:hAnsi="Times New Roman"/>
                <w:sz w:val="24"/>
                <w:szCs w:val="24"/>
              </w:rPr>
            </w:pPr>
          </w:p>
          <w:p w:rsidR="0038553A" w:rsidRDefault="0038553A" w:rsidP="00405E4A">
            <w:pPr>
              <w:suppressAutoHyphens/>
              <w:autoSpaceDE w:val="0"/>
              <w:autoSpaceDN w:val="0"/>
              <w:spacing w:after="0" w:line="240" w:lineRule="auto"/>
              <w:jc w:val="center"/>
              <w:rPr>
                <w:rFonts w:ascii="Times New Roman" w:hAnsi="Times New Roman"/>
                <w:sz w:val="24"/>
                <w:szCs w:val="24"/>
              </w:rPr>
            </w:pPr>
          </w:p>
          <w:p w:rsidR="0038553A" w:rsidRPr="00344534" w:rsidRDefault="0038553A" w:rsidP="00405E4A">
            <w:pPr>
              <w:suppressAutoHyphens/>
              <w:autoSpaceDE w:val="0"/>
              <w:autoSpaceDN w:val="0"/>
              <w:spacing w:after="0" w:line="240" w:lineRule="auto"/>
              <w:jc w:val="center"/>
              <w:rPr>
                <w:rFonts w:ascii="Times New Roman" w:hAnsi="Times New Roman"/>
                <w:sz w:val="24"/>
                <w:szCs w:val="24"/>
              </w:rPr>
            </w:pPr>
            <w:r w:rsidRPr="00344534">
              <w:rPr>
                <w:rFonts w:ascii="Times New Roman" w:hAnsi="Times New Roman"/>
                <w:sz w:val="24"/>
                <w:szCs w:val="24"/>
              </w:rPr>
              <w:t>0</w:t>
            </w:r>
          </w:p>
        </w:tc>
        <w:tc>
          <w:tcPr>
            <w:tcW w:w="1827" w:type="dxa"/>
          </w:tcPr>
          <w:p w:rsidR="0038553A" w:rsidRDefault="0038553A" w:rsidP="00405E4A">
            <w:pPr>
              <w:suppressAutoHyphens/>
              <w:autoSpaceDE w:val="0"/>
              <w:autoSpaceDN w:val="0"/>
              <w:spacing w:after="0" w:line="240" w:lineRule="auto"/>
              <w:jc w:val="center"/>
              <w:rPr>
                <w:rFonts w:ascii="Times New Roman" w:hAnsi="Times New Roman"/>
                <w:sz w:val="24"/>
                <w:szCs w:val="24"/>
              </w:rPr>
            </w:pPr>
          </w:p>
          <w:p w:rsidR="0038553A" w:rsidRDefault="0038553A" w:rsidP="00405E4A">
            <w:pPr>
              <w:suppressAutoHyphens/>
              <w:autoSpaceDE w:val="0"/>
              <w:autoSpaceDN w:val="0"/>
              <w:spacing w:after="0" w:line="240" w:lineRule="auto"/>
              <w:jc w:val="center"/>
              <w:rPr>
                <w:rFonts w:ascii="Times New Roman" w:hAnsi="Times New Roman"/>
                <w:sz w:val="24"/>
                <w:szCs w:val="24"/>
              </w:rPr>
            </w:pPr>
          </w:p>
          <w:p w:rsidR="0038553A" w:rsidRPr="00344534" w:rsidRDefault="0038553A" w:rsidP="00405E4A">
            <w:pPr>
              <w:suppressAutoHyphens/>
              <w:autoSpaceDE w:val="0"/>
              <w:autoSpaceDN w:val="0"/>
              <w:spacing w:after="0" w:line="240" w:lineRule="auto"/>
              <w:jc w:val="center"/>
              <w:rPr>
                <w:rFonts w:ascii="Times New Roman" w:hAnsi="Times New Roman"/>
                <w:sz w:val="24"/>
                <w:szCs w:val="24"/>
              </w:rPr>
            </w:pPr>
            <w:r w:rsidRPr="00344534">
              <w:rPr>
                <w:rFonts w:ascii="Times New Roman" w:hAnsi="Times New Roman"/>
                <w:sz w:val="24"/>
                <w:szCs w:val="24"/>
              </w:rPr>
              <w:t>0</w:t>
            </w:r>
          </w:p>
        </w:tc>
        <w:tc>
          <w:tcPr>
            <w:tcW w:w="1701" w:type="dxa"/>
          </w:tcPr>
          <w:p w:rsidR="0038553A" w:rsidRDefault="0038553A" w:rsidP="00405E4A">
            <w:pPr>
              <w:suppressAutoHyphens/>
              <w:autoSpaceDE w:val="0"/>
              <w:autoSpaceDN w:val="0"/>
              <w:spacing w:after="0" w:line="240" w:lineRule="auto"/>
              <w:jc w:val="center"/>
              <w:rPr>
                <w:rFonts w:ascii="Times New Roman" w:hAnsi="Times New Roman"/>
                <w:sz w:val="24"/>
                <w:szCs w:val="24"/>
              </w:rPr>
            </w:pPr>
          </w:p>
          <w:p w:rsidR="00D107CF" w:rsidRDefault="00D107CF" w:rsidP="00405E4A">
            <w:pPr>
              <w:suppressAutoHyphens/>
              <w:autoSpaceDE w:val="0"/>
              <w:autoSpaceDN w:val="0"/>
              <w:spacing w:after="0" w:line="240" w:lineRule="auto"/>
              <w:jc w:val="center"/>
              <w:rPr>
                <w:rFonts w:ascii="Times New Roman" w:hAnsi="Times New Roman"/>
                <w:sz w:val="24"/>
                <w:szCs w:val="24"/>
              </w:rPr>
            </w:pPr>
          </w:p>
          <w:p w:rsidR="00D107CF" w:rsidRDefault="00D107CF" w:rsidP="00405E4A">
            <w:pPr>
              <w:suppressAutoHyphens/>
              <w:autoSpaceDE w:val="0"/>
              <w:autoSpaceDN w:val="0"/>
              <w:spacing w:after="0" w:line="240" w:lineRule="auto"/>
              <w:jc w:val="center"/>
              <w:rPr>
                <w:rFonts w:ascii="Times New Roman" w:hAnsi="Times New Roman"/>
                <w:sz w:val="24"/>
                <w:szCs w:val="24"/>
              </w:rPr>
            </w:pPr>
            <w:r>
              <w:rPr>
                <w:rFonts w:ascii="Times New Roman" w:hAnsi="Times New Roman"/>
                <w:sz w:val="24"/>
                <w:szCs w:val="24"/>
              </w:rPr>
              <w:t>0</w:t>
            </w:r>
          </w:p>
        </w:tc>
      </w:tr>
      <w:tr w:rsidR="00F642D0" w:rsidRPr="006F5501" w:rsidTr="002A7E57">
        <w:tc>
          <w:tcPr>
            <w:tcW w:w="15759" w:type="dxa"/>
            <w:gridSpan w:val="9"/>
          </w:tcPr>
          <w:p w:rsidR="00F642D0" w:rsidRPr="00611E30" w:rsidRDefault="00F642D0" w:rsidP="00405E4A">
            <w:pPr>
              <w:suppressAutoHyphens/>
              <w:autoSpaceDE w:val="0"/>
              <w:autoSpaceDN w:val="0"/>
              <w:spacing w:after="0" w:line="240" w:lineRule="auto"/>
              <w:jc w:val="center"/>
              <w:rPr>
                <w:rFonts w:ascii="Times New Roman" w:hAnsi="Times New Roman"/>
                <w:b/>
                <w:sz w:val="24"/>
                <w:szCs w:val="24"/>
                <w:lang w:eastAsia="ru-RU"/>
              </w:rPr>
            </w:pPr>
            <w:r w:rsidRPr="00611E30">
              <w:rPr>
                <w:rFonts w:ascii="Times New Roman" w:hAnsi="Times New Roman"/>
                <w:b/>
                <w:sz w:val="24"/>
                <w:szCs w:val="24"/>
                <w:lang w:eastAsia="ru-RU"/>
              </w:rPr>
              <w:t xml:space="preserve">Подпрограмма № 5 </w:t>
            </w:r>
            <w:r w:rsidRPr="00611E30">
              <w:rPr>
                <w:rFonts w:ascii="Times New Roman" w:hAnsi="Times New Roman"/>
                <w:b/>
                <w:bCs/>
                <w:sz w:val="24"/>
                <w:szCs w:val="24"/>
                <w:lang w:eastAsia="ru-RU"/>
              </w:rPr>
              <w:t xml:space="preserve">«Материально-техническое обеспечение деятельности </w:t>
            </w:r>
            <w:r w:rsidRPr="00611E30">
              <w:rPr>
                <w:rFonts w:ascii="Times New Roman" w:hAnsi="Times New Roman"/>
                <w:b/>
                <w:bCs/>
                <w:sz w:val="24"/>
                <w:szCs w:val="24"/>
                <w:lang w:eastAsia="ru-RU"/>
              </w:rPr>
              <w:br/>
              <w:t>органов местного самоуправления</w:t>
            </w:r>
            <w:r w:rsidRPr="00611E30">
              <w:rPr>
                <w:rFonts w:ascii="Times New Roman" w:hAnsi="Times New Roman"/>
                <w:b/>
                <w:sz w:val="24"/>
                <w:szCs w:val="24"/>
              </w:rPr>
              <w:t xml:space="preserve"> на 2021-</w:t>
            </w:r>
            <w:r>
              <w:rPr>
                <w:rFonts w:ascii="Times New Roman" w:hAnsi="Times New Roman"/>
                <w:b/>
                <w:sz w:val="24"/>
                <w:szCs w:val="24"/>
              </w:rPr>
              <w:t>2025</w:t>
            </w:r>
            <w:r w:rsidRPr="00611E30">
              <w:rPr>
                <w:rFonts w:ascii="Times New Roman" w:hAnsi="Times New Roman"/>
                <w:b/>
                <w:sz w:val="24"/>
                <w:szCs w:val="24"/>
              </w:rPr>
              <w:t xml:space="preserve"> годы</w:t>
            </w:r>
            <w:r w:rsidRPr="00611E30">
              <w:rPr>
                <w:rFonts w:ascii="Times New Roman" w:hAnsi="Times New Roman"/>
                <w:b/>
                <w:bCs/>
                <w:sz w:val="24"/>
                <w:szCs w:val="24"/>
                <w:lang w:eastAsia="ru-RU"/>
              </w:rPr>
              <w:t>»</w:t>
            </w:r>
          </w:p>
        </w:tc>
      </w:tr>
      <w:tr w:rsidR="00F642D0" w:rsidRPr="006F5501" w:rsidTr="002A7E57">
        <w:tc>
          <w:tcPr>
            <w:tcW w:w="15759" w:type="dxa"/>
            <w:gridSpan w:val="9"/>
          </w:tcPr>
          <w:p w:rsidR="00F642D0" w:rsidRDefault="00F642D0" w:rsidP="00405E4A">
            <w:pPr>
              <w:suppressAutoHyphens/>
              <w:autoSpaceDE w:val="0"/>
              <w:autoSpaceDN w:val="0"/>
              <w:spacing w:after="0" w:line="240" w:lineRule="auto"/>
              <w:jc w:val="center"/>
              <w:rPr>
                <w:rFonts w:ascii="Times New Roman" w:hAnsi="Times New Roman"/>
                <w:sz w:val="24"/>
                <w:szCs w:val="24"/>
              </w:rPr>
            </w:pPr>
            <w:r>
              <w:rPr>
                <w:rFonts w:ascii="Times New Roman" w:hAnsi="Times New Roman"/>
                <w:sz w:val="24"/>
                <w:szCs w:val="24"/>
              </w:rPr>
              <w:t xml:space="preserve">Задача 1. </w:t>
            </w:r>
            <w:r w:rsidRPr="00535A63">
              <w:rPr>
                <w:rFonts w:ascii="Times New Roman" w:hAnsi="Times New Roman"/>
                <w:sz w:val="24"/>
                <w:szCs w:val="24"/>
              </w:rPr>
              <w:t>Обеспечение деятельности подведомственных учреждений</w:t>
            </w:r>
          </w:p>
        </w:tc>
      </w:tr>
      <w:tr w:rsidR="0038553A" w:rsidRPr="00B01BB2" w:rsidTr="00D107CF">
        <w:tc>
          <w:tcPr>
            <w:tcW w:w="2668" w:type="dxa"/>
          </w:tcPr>
          <w:p w:rsidR="0038553A" w:rsidRPr="00611E30" w:rsidRDefault="0038553A" w:rsidP="00894045">
            <w:pPr>
              <w:suppressAutoHyphens/>
              <w:autoSpaceDE w:val="0"/>
              <w:autoSpaceDN w:val="0"/>
              <w:spacing w:after="0" w:line="240" w:lineRule="auto"/>
              <w:rPr>
                <w:rFonts w:ascii="Times New Roman" w:hAnsi="Times New Roman"/>
                <w:sz w:val="24"/>
                <w:szCs w:val="24"/>
              </w:rPr>
            </w:pPr>
            <w:proofErr w:type="gramStart"/>
            <w:r>
              <w:rPr>
                <w:rFonts w:ascii="Times New Roman" w:hAnsi="Times New Roman"/>
                <w:sz w:val="24"/>
                <w:szCs w:val="24"/>
              </w:rPr>
              <w:t>М</w:t>
            </w:r>
            <w:r w:rsidRPr="00611E30">
              <w:rPr>
                <w:rFonts w:ascii="Times New Roman" w:hAnsi="Times New Roman"/>
                <w:sz w:val="24"/>
                <w:szCs w:val="24"/>
              </w:rPr>
              <w:t>атериально-техническ</w:t>
            </w:r>
            <w:r>
              <w:rPr>
                <w:rFonts w:ascii="Times New Roman" w:hAnsi="Times New Roman"/>
                <w:sz w:val="24"/>
                <w:szCs w:val="24"/>
              </w:rPr>
              <w:t>ое</w:t>
            </w:r>
            <w:proofErr w:type="gramEnd"/>
            <w:r w:rsidRPr="00611E30">
              <w:rPr>
                <w:rFonts w:ascii="Times New Roman" w:hAnsi="Times New Roman"/>
                <w:sz w:val="24"/>
                <w:szCs w:val="24"/>
              </w:rPr>
              <w:t xml:space="preserve"> обеспечением деятельности Администрации и Единой дежурно-</w:t>
            </w:r>
            <w:r w:rsidRPr="00611E30">
              <w:rPr>
                <w:rFonts w:ascii="Times New Roman" w:hAnsi="Times New Roman"/>
                <w:sz w:val="24"/>
                <w:szCs w:val="24"/>
              </w:rPr>
              <w:lastRenderedPageBreak/>
              <w:t>диспетчерской службы округа</w:t>
            </w:r>
          </w:p>
        </w:tc>
        <w:tc>
          <w:tcPr>
            <w:tcW w:w="1720" w:type="dxa"/>
            <w:vAlign w:val="center"/>
          </w:tcPr>
          <w:p w:rsidR="0038553A" w:rsidRPr="00611E30" w:rsidRDefault="0038553A" w:rsidP="00405E4A">
            <w:pPr>
              <w:suppressAutoHyphens/>
              <w:autoSpaceDE w:val="0"/>
              <w:autoSpaceDN w:val="0"/>
              <w:spacing w:after="0" w:line="240" w:lineRule="auto"/>
              <w:jc w:val="center"/>
              <w:rPr>
                <w:rFonts w:ascii="Times New Roman" w:hAnsi="Times New Roman"/>
                <w:sz w:val="24"/>
                <w:szCs w:val="24"/>
              </w:rPr>
            </w:pPr>
            <w:r w:rsidRPr="00611E30">
              <w:rPr>
                <w:rFonts w:ascii="Times New Roman" w:hAnsi="Times New Roman"/>
                <w:sz w:val="24"/>
                <w:szCs w:val="24"/>
              </w:rPr>
              <w:lastRenderedPageBreak/>
              <w:t>%</w:t>
            </w:r>
          </w:p>
        </w:tc>
        <w:tc>
          <w:tcPr>
            <w:tcW w:w="1425" w:type="dxa"/>
            <w:vAlign w:val="center"/>
          </w:tcPr>
          <w:p w:rsidR="0038553A" w:rsidRPr="00611E30" w:rsidRDefault="0038553A" w:rsidP="00405E4A">
            <w:pPr>
              <w:suppressAutoHyphens/>
              <w:autoSpaceDE w:val="0"/>
              <w:autoSpaceDN w:val="0"/>
              <w:spacing w:after="0" w:line="240" w:lineRule="auto"/>
              <w:jc w:val="center"/>
              <w:rPr>
                <w:rFonts w:ascii="Times New Roman" w:hAnsi="Times New Roman"/>
                <w:sz w:val="24"/>
                <w:szCs w:val="24"/>
              </w:rPr>
            </w:pPr>
            <w:r w:rsidRPr="00611E30">
              <w:rPr>
                <w:rFonts w:ascii="Times New Roman" w:hAnsi="Times New Roman"/>
                <w:sz w:val="24"/>
                <w:szCs w:val="24"/>
              </w:rPr>
              <w:t>100</w:t>
            </w:r>
          </w:p>
        </w:tc>
        <w:tc>
          <w:tcPr>
            <w:tcW w:w="1666" w:type="dxa"/>
            <w:vAlign w:val="center"/>
          </w:tcPr>
          <w:p w:rsidR="0038553A" w:rsidRPr="00611E30" w:rsidRDefault="0038553A" w:rsidP="00405E4A">
            <w:pPr>
              <w:suppressAutoHyphens/>
              <w:autoSpaceDE w:val="0"/>
              <w:autoSpaceDN w:val="0"/>
              <w:spacing w:after="0" w:line="240" w:lineRule="auto"/>
              <w:jc w:val="center"/>
              <w:rPr>
                <w:rFonts w:ascii="Times New Roman" w:hAnsi="Times New Roman"/>
                <w:sz w:val="24"/>
                <w:szCs w:val="24"/>
              </w:rPr>
            </w:pPr>
            <w:r w:rsidRPr="00611E30">
              <w:rPr>
                <w:rFonts w:ascii="Times New Roman" w:hAnsi="Times New Roman"/>
                <w:sz w:val="24"/>
                <w:szCs w:val="24"/>
              </w:rPr>
              <w:t>100</w:t>
            </w:r>
          </w:p>
        </w:tc>
        <w:tc>
          <w:tcPr>
            <w:tcW w:w="1584" w:type="dxa"/>
            <w:vAlign w:val="center"/>
          </w:tcPr>
          <w:p w:rsidR="0038553A" w:rsidRPr="00611E30" w:rsidRDefault="0038553A" w:rsidP="00405E4A">
            <w:pPr>
              <w:suppressAutoHyphens/>
              <w:autoSpaceDE w:val="0"/>
              <w:autoSpaceDN w:val="0"/>
              <w:spacing w:after="0" w:line="240" w:lineRule="auto"/>
              <w:jc w:val="center"/>
              <w:rPr>
                <w:rFonts w:ascii="Times New Roman" w:hAnsi="Times New Roman"/>
                <w:sz w:val="24"/>
                <w:szCs w:val="24"/>
              </w:rPr>
            </w:pPr>
            <w:r w:rsidRPr="00611E30">
              <w:rPr>
                <w:rFonts w:ascii="Times New Roman" w:hAnsi="Times New Roman"/>
                <w:sz w:val="24"/>
                <w:szCs w:val="24"/>
              </w:rPr>
              <w:t>100</w:t>
            </w:r>
          </w:p>
        </w:tc>
        <w:tc>
          <w:tcPr>
            <w:tcW w:w="1584" w:type="dxa"/>
            <w:vAlign w:val="center"/>
          </w:tcPr>
          <w:p w:rsidR="0038553A" w:rsidRPr="00611E30" w:rsidRDefault="0038553A" w:rsidP="00405E4A">
            <w:pPr>
              <w:suppressAutoHyphens/>
              <w:autoSpaceDE w:val="0"/>
              <w:autoSpaceDN w:val="0"/>
              <w:spacing w:after="0" w:line="240" w:lineRule="auto"/>
              <w:jc w:val="center"/>
              <w:rPr>
                <w:rFonts w:ascii="Times New Roman" w:hAnsi="Times New Roman"/>
                <w:sz w:val="24"/>
                <w:szCs w:val="24"/>
              </w:rPr>
            </w:pPr>
            <w:r w:rsidRPr="00611E30">
              <w:rPr>
                <w:rFonts w:ascii="Times New Roman" w:hAnsi="Times New Roman"/>
                <w:sz w:val="24"/>
                <w:szCs w:val="24"/>
              </w:rPr>
              <w:t>100</w:t>
            </w:r>
          </w:p>
        </w:tc>
        <w:tc>
          <w:tcPr>
            <w:tcW w:w="1584" w:type="dxa"/>
            <w:vAlign w:val="center"/>
          </w:tcPr>
          <w:p w:rsidR="0038553A" w:rsidRPr="00611E30" w:rsidRDefault="0038553A" w:rsidP="00405E4A">
            <w:pPr>
              <w:suppressAutoHyphens/>
              <w:autoSpaceDE w:val="0"/>
              <w:autoSpaceDN w:val="0"/>
              <w:spacing w:after="0" w:line="240" w:lineRule="auto"/>
              <w:jc w:val="center"/>
              <w:rPr>
                <w:rFonts w:ascii="Times New Roman" w:hAnsi="Times New Roman"/>
                <w:sz w:val="24"/>
                <w:szCs w:val="24"/>
              </w:rPr>
            </w:pPr>
            <w:r w:rsidRPr="00611E30">
              <w:rPr>
                <w:rFonts w:ascii="Times New Roman" w:hAnsi="Times New Roman"/>
                <w:sz w:val="24"/>
                <w:szCs w:val="24"/>
              </w:rPr>
              <w:t>100</w:t>
            </w:r>
          </w:p>
        </w:tc>
        <w:tc>
          <w:tcPr>
            <w:tcW w:w="1827" w:type="dxa"/>
            <w:vAlign w:val="center"/>
          </w:tcPr>
          <w:p w:rsidR="0038553A" w:rsidRPr="00611E30" w:rsidRDefault="0038553A" w:rsidP="00405E4A">
            <w:pPr>
              <w:suppressAutoHyphens/>
              <w:autoSpaceDE w:val="0"/>
              <w:autoSpaceDN w:val="0"/>
              <w:spacing w:after="0" w:line="240" w:lineRule="auto"/>
              <w:jc w:val="center"/>
              <w:rPr>
                <w:rFonts w:ascii="Times New Roman" w:hAnsi="Times New Roman"/>
                <w:sz w:val="24"/>
                <w:szCs w:val="24"/>
              </w:rPr>
            </w:pPr>
            <w:r w:rsidRPr="00611E30">
              <w:rPr>
                <w:rFonts w:ascii="Times New Roman" w:hAnsi="Times New Roman"/>
                <w:sz w:val="24"/>
                <w:szCs w:val="24"/>
              </w:rPr>
              <w:t>100</w:t>
            </w:r>
          </w:p>
        </w:tc>
        <w:tc>
          <w:tcPr>
            <w:tcW w:w="1701" w:type="dxa"/>
            <w:vAlign w:val="center"/>
          </w:tcPr>
          <w:p w:rsidR="0038553A" w:rsidRPr="00611E30" w:rsidRDefault="00D107CF" w:rsidP="00405E4A">
            <w:pPr>
              <w:suppressAutoHyphens/>
              <w:autoSpaceDE w:val="0"/>
              <w:autoSpaceDN w:val="0"/>
              <w:spacing w:after="0" w:line="240" w:lineRule="auto"/>
              <w:jc w:val="center"/>
              <w:rPr>
                <w:rFonts w:ascii="Times New Roman" w:hAnsi="Times New Roman"/>
                <w:sz w:val="24"/>
                <w:szCs w:val="24"/>
              </w:rPr>
            </w:pPr>
            <w:r>
              <w:rPr>
                <w:rFonts w:ascii="Times New Roman" w:hAnsi="Times New Roman"/>
                <w:sz w:val="24"/>
                <w:szCs w:val="24"/>
              </w:rPr>
              <w:t>100</w:t>
            </w:r>
          </w:p>
        </w:tc>
      </w:tr>
    </w:tbl>
    <w:p w:rsidR="00FC2EC5" w:rsidRDefault="00FC2EC5" w:rsidP="00EC55E2">
      <w:pPr>
        <w:spacing w:after="0" w:line="240" w:lineRule="auto"/>
        <w:jc w:val="center"/>
        <w:rPr>
          <w:rFonts w:ascii="Times New Roman" w:hAnsi="Times New Roman"/>
          <w:b/>
          <w:sz w:val="28"/>
          <w:szCs w:val="28"/>
        </w:rPr>
      </w:pPr>
    </w:p>
    <w:p w:rsidR="00FC2EC5" w:rsidRDefault="00FC2EC5" w:rsidP="00EC55E2">
      <w:pPr>
        <w:spacing w:after="0" w:line="240" w:lineRule="auto"/>
        <w:jc w:val="center"/>
        <w:rPr>
          <w:rFonts w:ascii="Times New Roman" w:hAnsi="Times New Roman"/>
          <w:b/>
          <w:sz w:val="28"/>
          <w:szCs w:val="28"/>
        </w:rPr>
      </w:pPr>
    </w:p>
    <w:p w:rsidR="00FC2EC5" w:rsidRDefault="00FC2EC5" w:rsidP="00EC55E2">
      <w:pPr>
        <w:spacing w:after="0" w:line="240" w:lineRule="auto"/>
        <w:jc w:val="center"/>
        <w:rPr>
          <w:rFonts w:ascii="Times New Roman" w:hAnsi="Times New Roman"/>
          <w:b/>
          <w:sz w:val="28"/>
          <w:szCs w:val="28"/>
        </w:rPr>
      </w:pPr>
      <w:r>
        <w:rPr>
          <w:rFonts w:ascii="Times New Roman" w:hAnsi="Times New Roman"/>
          <w:b/>
          <w:sz w:val="28"/>
          <w:szCs w:val="28"/>
        </w:rPr>
        <w:t xml:space="preserve">Порядок расчета и источники информации </w:t>
      </w:r>
    </w:p>
    <w:p w:rsidR="00FC2EC5" w:rsidRDefault="00FC2EC5" w:rsidP="00EC55E2">
      <w:pPr>
        <w:spacing w:after="0" w:line="240" w:lineRule="auto"/>
        <w:jc w:val="center"/>
        <w:rPr>
          <w:rFonts w:ascii="Times New Roman" w:hAnsi="Times New Roman"/>
          <w:b/>
          <w:sz w:val="28"/>
          <w:szCs w:val="28"/>
        </w:rPr>
      </w:pPr>
      <w:r>
        <w:rPr>
          <w:rFonts w:ascii="Times New Roman" w:hAnsi="Times New Roman"/>
          <w:b/>
          <w:sz w:val="28"/>
          <w:szCs w:val="28"/>
        </w:rPr>
        <w:t>о значениях целевых показателей муниципальной программы</w:t>
      </w:r>
    </w:p>
    <w:p w:rsidR="00FC2EC5" w:rsidRDefault="00FC2EC5" w:rsidP="00EC55E2">
      <w:pPr>
        <w:spacing w:after="0" w:line="240" w:lineRule="auto"/>
        <w:jc w:val="center"/>
        <w:rPr>
          <w:rFonts w:ascii="Times New Roman" w:hAnsi="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117"/>
        <w:gridCol w:w="5117"/>
        <w:gridCol w:w="5118"/>
      </w:tblGrid>
      <w:tr w:rsidR="00FC2EC5" w:rsidRPr="00B01BB2" w:rsidTr="00B01BB2">
        <w:tc>
          <w:tcPr>
            <w:tcW w:w="5117" w:type="dxa"/>
          </w:tcPr>
          <w:p w:rsidR="00FC2EC5" w:rsidRPr="00B01BB2" w:rsidRDefault="00FC2EC5" w:rsidP="00B01BB2">
            <w:pPr>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Наименование целевых показателей</w:t>
            </w:r>
          </w:p>
        </w:tc>
        <w:tc>
          <w:tcPr>
            <w:tcW w:w="5117" w:type="dxa"/>
          </w:tcPr>
          <w:p w:rsidR="00FC2EC5" w:rsidRPr="00B01BB2" w:rsidRDefault="00FC2EC5" w:rsidP="00B01BB2">
            <w:pPr>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Порядок расчета</w:t>
            </w:r>
          </w:p>
        </w:tc>
        <w:tc>
          <w:tcPr>
            <w:tcW w:w="5118" w:type="dxa"/>
          </w:tcPr>
          <w:p w:rsidR="00FC2EC5" w:rsidRPr="00B01BB2" w:rsidRDefault="00FC2EC5" w:rsidP="00B01BB2">
            <w:pPr>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Источники информации</w:t>
            </w:r>
          </w:p>
        </w:tc>
      </w:tr>
      <w:tr w:rsidR="00FC2EC5" w:rsidRPr="00B01BB2" w:rsidTr="00B01BB2">
        <w:tc>
          <w:tcPr>
            <w:tcW w:w="5117" w:type="dxa"/>
          </w:tcPr>
          <w:p w:rsidR="00FC2EC5" w:rsidRPr="00B01BB2" w:rsidRDefault="00FC2EC5" w:rsidP="00B01BB2">
            <w:pPr>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1</w:t>
            </w:r>
          </w:p>
        </w:tc>
        <w:tc>
          <w:tcPr>
            <w:tcW w:w="5117" w:type="dxa"/>
          </w:tcPr>
          <w:p w:rsidR="00FC2EC5" w:rsidRPr="00B01BB2" w:rsidRDefault="00FC2EC5" w:rsidP="00B01BB2">
            <w:pPr>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2</w:t>
            </w:r>
          </w:p>
        </w:tc>
        <w:tc>
          <w:tcPr>
            <w:tcW w:w="5118" w:type="dxa"/>
          </w:tcPr>
          <w:p w:rsidR="00FC2EC5" w:rsidRPr="00B01BB2" w:rsidRDefault="00FC2EC5" w:rsidP="00B01BB2">
            <w:pPr>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3</w:t>
            </w:r>
          </w:p>
        </w:tc>
      </w:tr>
      <w:tr w:rsidR="00FC2EC5" w:rsidRPr="00B01BB2" w:rsidTr="00B01BB2">
        <w:tc>
          <w:tcPr>
            <w:tcW w:w="5117" w:type="dxa"/>
          </w:tcPr>
          <w:p w:rsidR="00FC2EC5" w:rsidRPr="00B01BB2" w:rsidRDefault="00FC2EC5" w:rsidP="00B01BB2">
            <w:pPr>
              <w:spacing w:after="0" w:line="240" w:lineRule="auto"/>
              <w:rPr>
                <w:rFonts w:ascii="Times New Roman" w:hAnsi="Times New Roman"/>
                <w:sz w:val="24"/>
                <w:szCs w:val="24"/>
                <w:lang w:eastAsia="ru-RU"/>
              </w:rPr>
            </w:pPr>
            <w:r w:rsidRPr="00B01BB2">
              <w:rPr>
                <w:rFonts w:ascii="Times New Roman" w:hAnsi="Times New Roman"/>
                <w:sz w:val="24"/>
                <w:szCs w:val="24"/>
                <w:lang w:eastAsia="ru-RU"/>
              </w:rPr>
              <w:t xml:space="preserve">Доля жителей, вовлеченных в деятельность ТОС </w:t>
            </w:r>
            <w:r w:rsidRPr="00674728">
              <w:rPr>
                <w:rFonts w:ascii="Times New Roman" w:hAnsi="Times New Roman"/>
                <w:sz w:val="24"/>
                <w:szCs w:val="24"/>
                <w:lang w:eastAsia="ru-RU"/>
              </w:rPr>
              <w:t xml:space="preserve">в </w:t>
            </w:r>
            <w:proofErr w:type="spellStart"/>
            <w:r w:rsidRPr="00674728">
              <w:rPr>
                <w:rFonts w:ascii="Times New Roman" w:hAnsi="Times New Roman"/>
                <w:bCs/>
                <w:sz w:val="24"/>
                <w:szCs w:val="24"/>
                <w:lang w:eastAsia="ru-RU"/>
              </w:rPr>
              <w:t>Ка</w:t>
            </w:r>
            <w:r w:rsidR="00696832">
              <w:rPr>
                <w:rFonts w:ascii="Times New Roman" w:hAnsi="Times New Roman"/>
                <w:bCs/>
                <w:sz w:val="24"/>
                <w:szCs w:val="24"/>
                <w:lang w:eastAsia="ru-RU"/>
              </w:rPr>
              <w:t>ргопольском</w:t>
            </w:r>
            <w:proofErr w:type="spellEnd"/>
            <w:r w:rsidR="00696832">
              <w:rPr>
                <w:rFonts w:ascii="Times New Roman" w:hAnsi="Times New Roman"/>
                <w:bCs/>
                <w:sz w:val="24"/>
                <w:szCs w:val="24"/>
                <w:lang w:eastAsia="ru-RU"/>
              </w:rPr>
              <w:t xml:space="preserve"> районе</w:t>
            </w:r>
            <w:r w:rsidRPr="00B01BB2">
              <w:rPr>
                <w:rFonts w:ascii="Times New Roman" w:hAnsi="Times New Roman"/>
                <w:sz w:val="24"/>
                <w:szCs w:val="24"/>
                <w:lang w:eastAsia="ru-RU"/>
              </w:rPr>
              <w:t>, от общего числа жителей</w:t>
            </w:r>
          </w:p>
        </w:tc>
        <w:tc>
          <w:tcPr>
            <w:tcW w:w="5117" w:type="dxa"/>
          </w:tcPr>
          <w:p w:rsidR="00FC2EC5" w:rsidRPr="00B01BB2" w:rsidRDefault="00FC2EC5" w:rsidP="00B01BB2">
            <w:pPr>
              <w:spacing w:after="0" w:line="240" w:lineRule="auto"/>
              <w:rPr>
                <w:rFonts w:ascii="Times New Roman" w:hAnsi="Times New Roman"/>
                <w:sz w:val="24"/>
                <w:szCs w:val="24"/>
                <w:lang w:eastAsia="ru-RU"/>
              </w:rPr>
            </w:pPr>
            <w:r w:rsidRPr="00B01BB2">
              <w:rPr>
                <w:rFonts w:ascii="Times New Roman" w:hAnsi="Times New Roman"/>
                <w:sz w:val="24"/>
                <w:szCs w:val="24"/>
                <w:lang w:eastAsia="ru-RU"/>
              </w:rPr>
              <w:t xml:space="preserve">                                  К</w:t>
            </w:r>
            <w:proofErr w:type="gramStart"/>
            <w:r w:rsidRPr="00B01BB2">
              <w:rPr>
                <w:rFonts w:ascii="Times New Roman" w:hAnsi="Times New Roman"/>
                <w:sz w:val="24"/>
                <w:szCs w:val="24"/>
                <w:lang w:eastAsia="ru-RU"/>
              </w:rPr>
              <w:t>2</w:t>
            </w:r>
            <w:proofErr w:type="gramEnd"/>
          </w:p>
          <w:p w:rsidR="00FC2EC5" w:rsidRPr="00B01BB2" w:rsidRDefault="00FC2EC5" w:rsidP="00B01BB2">
            <w:pPr>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 xml:space="preserve">    К</w:t>
            </w:r>
            <w:proofErr w:type="gramStart"/>
            <w:r w:rsidRPr="00B01BB2">
              <w:rPr>
                <w:rFonts w:ascii="Times New Roman" w:hAnsi="Times New Roman"/>
                <w:sz w:val="24"/>
                <w:szCs w:val="24"/>
                <w:lang w:eastAsia="ru-RU"/>
              </w:rPr>
              <w:t>1</w:t>
            </w:r>
            <w:proofErr w:type="gramEnd"/>
            <w:r w:rsidRPr="00B01BB2">
              <w:rPr>
                <w:rFonts w:ascii="Times New Roman" w:hAnsi="Times New Roman"/>
                <w:sz w:val="24"/>
                <w:szCs w:val="24"/>
                <w:lang w:eastAsia="ru-RU"/>
              </w:rPr>
              <w:t xml:space="preserve"> = ---- </w:t>
            </w:r>
            <w:proofErr w:type="spellStart"/>
            <w:r w:rsidRPr="00B01BB2">
              <w:rPr>
                <w:rFonts w:ascii="Times New Roman" w:hAnsi="Times New Roman"/>
                <w:sz w:val="24"/>
                <w:szCs w:val="24"/>
                <w:lang w:eastAsia="ru-RU"/>
              </w:rPr>
              <w:t>x</w:t>
            </w:r>
            <w:proofErr w:type="spellEnd"/>
            <w:r w:rsidRPr="00B01BB2">
              <w:rPr>
                <w:rFonts w:ascii="Times New Roman" w:hAnsi="Times New Roman"/>
                <w:sz w:val="24"/>
                <w:szCs w:val="24"/>
                <w:lang w:eastAsia="ru-RU"/>
              </w:rPr>
              <w:t xml:space="preserve"> 100%, где:</w:t>
            </w:r>
          </w:p>
          <w:p w:rsidR="00FC2EC5" w:rsidRPr="00B01BB2" w:rsidRDefault="00FC2EC5" w:rsidP="00B01BB2">
            <w:pPr>
              <w:spacing w:after="0" w:line="240" w:lineRule="auto"/>
              <w:rPr>
                <w:rFonts w:ascii="Times New Roman" w:hAnsi="Times New Roman"/>
                <w:sz w:val="24"/>
                <w:szCs w:val="24"/>
                <w:lang w:eastAsia="ru-RU"/>
              </w:rPr>
            </w:pPr>
            <w:r w:rsidRPr="00B01BB2">
              <w:rPr>
                <w:rFonts w:ascii="Times New Roman" w:hAnsi="Times New Roman"/>
                <w:sz w:val="24"/>
                <w:szCs w:val="24"/>
                <w:lang w:eastAsia="ru-RU"/>
              </w:rPr>
              <w:t xml:space="preserve">                                  К3</w:t>
            </w:r>
          </w:p>
          <w:p w:rsidR="00FC2EC5" w:rsidRPr="00B01BB2" w:rsidRDefault="00FC2EC5" w:rsidP="00B01BB2">
            <w:pPr>
              <w:spacing w:after="0" w:line="240" w:lineRule="auto"/>
              <w:rPr>
                <w:rFonts w:ascii="Times New Roman" w:hAnsi="Times New Roman"/>
                <w:sz w:val="24"/>
                <w:szCs w:val="24"/>
                <w:lang w:eastAsia="ru-RU"/>
              </w:rPr>
            </w:pPr>
            <w:r w:rsidRPr="00B01BB2">
              <w:rPr>
                <w:rFonts w:ascii="Times New Roman" w:hAnsi="Times New Roman"/>
                <w:sz w:val="24"/>
                <w:szCs w:val="24"/>
                <w:lang w:eastAsia="ru-RU"/>
              </w:rPr>
              <w:t>К</w:t>
            </w:r>
            <w:proofErr w:type="gramStart"/>
            <w:r w:rsidRPr="00B01BB2">
              <w:rPr>
                <w:rFonts w:ascii="Times New Roman" w:hAnsi="Times New Roman"/>
                <w:sz w:val="24"/>
                <w:szCs w:val="24"/>
                <w:lang w:eastAsia="ru-RU"/>
              </w:rPr>
              <w:t>1</w:t>
            </w:r>
            <w:proofErr w:type="gramEnd"/>
            <w:r w:rsidRPr="00B01BB2">
              <w:rPr>
                <w:rFonts w:ascii="Times New Roman" w:hAnsi="Times New Roman"/>
                <w:sz w:val="24"/>
                <w:szCs w:val="24"/>
                <w:lang w:eastAsia="ru-RU"/>
              </w:rPr>
              <w:t xml:space="preserve"> - доля жителей, вовлеченных в деятельность ТОС в </w:t>
            </w:r>
            <w:proofErr w:type="spellStart"/>
            <w:r w:rsidRPr="00674728">
              <w:rPr>
                <w:rFonts w:ascii="Times New Roman" w:hAnsi="Times New Roman"/>
                <w:bCs/>
                <w:sz w:val="24"/>
                <w:szCs w:val="24"/>
                <w:lang w:eastAsia="ru-RU"/>
              </w:rPr>
              <w:t>Ка</w:t>
            </w:r>
            <w:r w:rsidR="00696832">
              <w:rPr>
                <w:rFonts w:ascii="Times New Roman" w:hAnsi="Times New Roman"/>
                <w:bCs/>
                <w:sz w:val="24"/>
                <w:szCs w:val="24"/>
                <w:lang w:eastAsia="ru-RU"/>
              </w:rPr>
              <w:t>ргопольском</w:t>
            </w:r>
            <w:proofErr w:type="spellEnd"/>
            <w:r w:rsidR="00696832">
              <w:rPr>
                <w:rFonts w:ascii="Times New Roman" w:hAnsi="Times New Roman"/>
                <w:bCs/>
                <w:sz w:val="24"/>
                <w:szCs w:val="24"/>
                <w:lang w:eastAsia="ru-RU"/>
              </w:rPr>
              <w:t xml:space="preserve"> районе</w:t>
            </w:r>
            <w:r w:rsidRPr="00B01BB2">
              <w:rPr>
                <w:rFonts w:ascii="Times New Roman" w:hAnsi="Times New Roman"/>
                <w:sz w:val="24"/>
                <w:szCs w:val="24"/>
                <w:lang w:eastAsia="ru-RU"/>
              </w:rPr>
              <w:t xml:space="preserve">, от общего числа жителей </w:t>
            </w:r>
            <w:proofErr w:type="spellStart"/>
            <w:r w:rsidRPr="00674728">
              <w:rPr>
                <w:rFonts w:ascii="Times New Roman" w:hAnsi="Times New Roman"/>
                <w:bCs/>
                <w:sz w:val="24"/>
                <w:szCs w:val="24"/>
                <w:lang w:eastAsia="ru-RU"/>
              </w:rPr>
              <w:t>Каргопольско</w:t>
            </w:r>
            <w:r>
              <w:rPr>
                <w:rFonts w:ascii="Times New Roman" w:hAnsi="Times New Roman"/>
                <w:bCs/>
                <w:sz w:val="24"/>
                <w:szCs w:val="24"/>
                <w:lang w:eastAsia="ru-RU"/>
              </w:rPr>
              <w:t>го</w:t>
            </w:r>
            <w:proofErr w:type="spellEnd"/>
            <w:r w:rsidRPr="00674728">
              <w:rPr>
                <w:rFonts w:ascii="Times New Roman" w:hAnsi="Times New Roman"/>
                <w:bCs/>
                <w:sz w:val="24"/>
                <w:szCs w:val="24"/>
                <w:lang w:eastAsia="ru-RU"/>
              </w:rPr>
              <w:t xml:space="preserve"> муниципально</w:t>
            </w:r>
            <w:r>
              <w:rPr>
                <w:rFonts w:ascii="Times New Roman" w:hAnsi="Times New Roman"/>
                <w:bCs/>
                <w:sz w:val="24"/>
                <w:szCs w:val="24"/>
                <w:lang w:eastAsia="ru-RU"/>
              </w:rPr>
              <w:t xml:space="preserve">го </w:t>
            </w:r>
            <w:r w:rsidRPr="00674728">
              <w:rPr>
                <w:rFonts w:ascii="Times New Roman" w:hAnsi="Times New Roman"/>
                <w:bCs/>
                <w:sz w:val="24"/>
                <w:szCs w:val="24"/>
                <w:lang w:eastAsia="ru-RU"/>
              </w:rPr>
              <w:t>округ</w:t>
            </w:r>
            <w:r>
              <w:rPr>
                <w:rFonts w:ascii="Times New Roman" w:hAnsi="Times New Roman"/>
                <w:bCs/>
                <w:sz w:val="24"/>
                <w:szCs w:val="24"/>
                <w:lang w:eastAsia="ru-RU"/>
              </w:rPr>
              <w:t>а</w:t>
            </w:r>
            <w:r w:rsidRPr="00B01BB2">
              <w:rPr>
                <w:rFonts w:ascii="Times New Roman" w:hAnsi="Times New Roman"/>
                <w:sz w:val="24"/>
                <w:szCs w:val="24"/>
                <w:lang w:eastAsia="ru-RU"/>
              </w:rPr>
              <w:t>;</w:t>
            </w:r>
          </w:p>
          <w:p w:rsidR="00FC2EC5" w:rsidRPr="00B01BB2" w:rsidRDefault="00FC2EC5" w:rsidP="00B01BB2">
            <w:pPr>
              <w:spacing w:after="0" w:line="240" w:lineRule="auto"/>
              <w:rPr>
                <w:rFonts w:ascii="Times New Roman" w:hAnsi="Times New Roman"/>
                <w:sz w:val="24"/>
                <w:szCs w:val="24"/>
                <w:lang w:eastAsia="ru-RU"/>
              </w:rPr>
            </w:pPr>
            <w:r w:rsidRPr="00B01BB2">
              <w:rPr>
                <w:rFonts w:ascii="Times New Roman" w:hAnsi="Times New Roman"/>
                <w:sz w:val="24"/>
                <w:szCs w:val="24"/>
                <w:lang w:eastAsia="ru-RU"/>
              </w:rPr>
              <w:t>К</w:t>
            </w:r>
            <w:proofErr w:type="gramStart"/>
            <w:r w:rsidRPr="00B01BB2">
              <w:rPr>
                <w:rFonts w:ascii="Times New Roman" w:hAnsi="Times New Roman"/>
                <w:sz w:val="24"/>
                <w:szCs w:val="24"/>
                <w:lang w:eastAsia="ru-RU"/>
              </w:rPr>
              <w:t>2</w:t>
            </w:r>
            <w:proofErr w:type="gramEnd"/>
            <w:r w:rsidRPr="00B01BB2">
              <w:rPr>
                <w:rFonts w:ascii="Times New Roman" w:hAnsi="Times New Roman"/>
                <w:sz w:val="24"/>
                <w:szCs w:val="24"/>
                <w:lang w:eastAsia="ru-RU"/>
              </w:rPr>
              <w:t xml:space="preserve"> - количество жителей, вовлеченных в деятельность ТОС;</w:t>
            </w:r>
          </w:p>
          <w:p w:rsidR="00FC2EC5" w:rsidRPr="00B01BB2" w:rsidRDefault="00FC2EC5" w:rsidP="00696832">
            <w:pPr>
              <w:spacing w:after="0" w:line="240" w:lineRule="auto"/>
              <w:rPr>
                <w:rFonts w:ascii="Times New Roman" w:hAnsi="Times New Roman"/>
                <w:sz w:val="24"/>
                <w:szCs w:val="24"/>
                <w:lang w:eastAsia="ru-RU"/>
              </w:rPr>
            </w:pPr>
            <w:proofErr w:type="gramStart"/>
            <w:r w:rsidRPr="00B01BB2">
              <w:rPr>
                <w:rFonts w:ascii="Times New Roman" w:hAnsi="Times New Roman"/>
                <w:sz w:val="24"/>
                <w:szCs w:val="24"/>
                <w:lang w:eastAsia="ru-RU"/>
              </w:rPr>
              <w:t xml:space="preserve">К3 - общее количество жителей, проживающей на территории </w:t>
            </w:r>
            <w:proofErr w:type="spellStart"/>
            <w:r w:rsidRPr="00674728">
              <w:rPr>
                <w:rFonts w:ascii="Times New Roman" w:hAnsi="Times New Roman"/>
                <w:bCs/>
                <w:sz w:val="24"/>
                <w:szCs w:val="24"/>
                <w:lang w:eastAsia="ru-RU"/>
              </w:rPr>
              <w:t>Каргопольско</w:t>
            </w:r>
            <w:r>
              <w:rPr>
                <w:rFonts w:ascii="Times New Roman" w:hAnsi="Times New Roman"/>
                <w:bCs/>
                <w:sz w:val="24"/>
                <w:szCs w:val="24"/>
                <w:lang w:eastAsia="ru-RU"/>
              </w:rPr>
              <w:t>го</w:t>
            </w:r>
            <w:proofErr w:type="spellEnd"/>
            <w:r w:rsidRPr="00674728">
              <w:rPr>
                <w:rFonts w:ascii="Times New Roman" w:hAnsi="Times New Roman"/>
                <w:bCs/>
                <w:sz w:val="24"/>
                <w:szCs w:val="24"/>
                <w:lang w:eastAsia="ru-RU"/>
              </w:rPr>
              <w:t xml:space="preserve"> </w:t>
            </w:r>
            <w:r w:rsidR="00696832">
              <w:rPr>
                <w:rFonts w:ascii="Times New Roman" w:hAnsi="Times New Roman"/>
                <w:bCs/>
                <w:sz w:val="24"/>
                <w:szCs w:val="24"/>
                <w:lang w:eastAsia="ru-RU"/>
              </w:rPr>
              <w:t>района</w:t>
            </w:r>
            <w:proofErr w:type="gramEnd"/>
          </w:p>
        </w:tc>
        <w:tc>
          <w:tcPr>
            <w:tcW w:w="5118" w:type="dxa"/>
          </w:tcPr>
          <w:p w:rsidR="00FC2EC5" w:rsidRPr="00B01BB2" w:rsidRDefault="00FC2EC5" w:rsidP="00B01BB2">
            <w:pPr>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Расчет отдела организационной работы администрации</w:t>
            </w:r>
          </w:p>
        </w:tc>
      </w:tr>
      <w:tr w:rsidR="00FC2EC5" w:rsidRPr="00B01BB2" w:rsidTr="00B01BB2">
        <w:tc>
          <w:tcPr>
            <w:tcW w:w="5117" w:type="dxa"/>
          </w:tcPr>
          <w:p w:rsidR="00FC2EC5" w:rsidRPr="00B01BB2" w:rsidRDefault="00FC2EC5" w:rsidP="00B01BB2">
            <w:pPr>
              <w:spacing w:after="0" w:line="240" w:lineRule="auto"/>
              <w:rPr>
                <w:rFonts w:ascii="Times New Roman" w:hAnsi="Times New Roman"/>
                <w:sz w:val="24"/>
                <w:szCs w:val="24"/>
                <w:lang w:eastAsia="ru-RU"/>
              </w:rPr>
            </w:pPr>
            <w:r w:rsidRPr="00B01BB2">
              <w:rPr>
                <w:rFonts w:ascii="Times New Roman" w:hAnsi="Times New Roman"/>
                <w:sz w:val="24"/>
                <w:szCs w:val="24"/>
                <w:lang w:eastAsia="ru-RU"/>
              </w:rPr>
              <w:t>Количество НКО, принявших участие и получивших гранты в районных и областных конкурсах социальных проектов</w:t>
            </w:r>
          </w:p>
        </w:tc>
        <w:tc>
          <w:tcPr>
            <w:tcW w:w="5117" w:type="dxa"/>
          </w:tcPr>
          <w:p w:rsidR="00FC2EC5" w:rsidRPr="00B01BB2" w:rsidRDefault="00FC2EC5" w:rsidP="00B01BB2">
            <w:pPr>
              <w:spacing w:after="0" w:line="240" w:lineRule="auto"/>
              <w:jc w:val="center"/>
              <w:rPr>
                <w:rFonts w:ascii="Times New Roman" w:hAnsi="Times New Roman"/>
                <w:sz w:val="24"/>
                <w:szCs w:val="24"/>
                <w:lang w:eastAsia="ru-RU"/>
              </w:rPr>
            </w:pPr>
          </w:p>
        </w:tc>
        <w:tc>
          <w:tcPr>
            <w:tcW w:w="5118" w:type="dxa"/>
          </w:tcPr>
          <w:p w:rsidR="00FC2EC5" w:rsidRPr="00B01BB2" w:rsidRDefault="00FC2EC5" w:rsidP="00B01BB2">
            <w:pPr>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Информация отдела организационной работы администрации</w:t>
            </w:r>
          </w:p>
        </w:tc>
      </w:tr>
      <w:tr w:rsidR="00FC2EC5" w:rsidRPr="00B01BB2" w:rsidTr="00B01BB2">
        <w:tc>
          <w:tcPr>
            <w:tcW w:w="5117" w:type="dxa"/>
          </w:tcPr>
          <w:p w:rsidR="00FC2EC5" w:rsidRPr="00B01BB2" w:rsidRDefault="00FC2EC5" w:rsidP="00B01BB2">
            <w:pPr>
              <w:suppressAutoHyphens/>
              <w:autoSpaceDE w:val="0"/>
              <w:autoSpaceDN w:val="0"/>
              <w:spacing w:after="0" w:line="240" w:lineRule="auto"/>
              <w:rPr>
                <w:rFonts w:ascii="Times New Roman" w:hAnsi="Times New Roman"/>
                <w:sz w:val="24"/>
                <w:szCs w:val="24"/>
                <w:lang w:eastAsia="ru-RU"/>
              </w:rPr>
            </w:pPr>
            <w:r w:rsidRPr="00B01BB2">
              <w:rPr>
                <w:rFonts w:ascii="Times New Roman" w:hAnsi="Times New Roman"/>
                <w:bCs/>
                <w:sz w:val="24"/>
                <w:szCs w:val="24"/>
                <w:lang w:eastAsia="ru-RU"/>
              </w:rPr>
              <w:t>Количество вакантных должностей муниципальной службы, замещаемых на основе назначения из кадрового резерва</w:t>
            </w:r>
          </w:p>
        </w:tc>
        <w:tc>
          <w:tcPr>
            <w:tcW w:w="5117" w:type="dxa"/>
          </w:tcPr>
          <w:p w:rsidR="00FC2EC5" w:rsidRPr="00B01BB2" w:rsidRDefault="00FC2EC5" w:rsidP="00B01BB2">
            <w:pPr>
              <w:spacing w:after="0" w:line="240" w:lineRule="auto"/>
              <w:jc w:val="center"/>
              <w:rPr>
                <w:rFonts w:ascii="Times New Roman" w:hAnsi="Times New Roman"/>
                <w:sz w:val="24"/>
                <w:szCs w:val="24"/>
                <w:lang w:eastAsia="ru-RU"/>
              </w:rPr>
            </w:pPr>
          </w:p>
        </w:tc>
        <w:tc>
          <w:tcPr>
            <w:tcW w:w="5118" w:type="dxa"/>
          </w:tcPr>
          <w:p w:rsidR="00FC2EC5" w:rsidRPr="00B01BB2" w:rsidRDefault="00FC2EC5" w:rsidP="00B01BB2">
            <w:pPr>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Информация отдела организационной работы администрации</w:t>
            </w:r>
          </w:p>
        </w:tc>
      </w:tr>
      <w:tr w:rsidR="00FC2EC5" w:rsidRPr="00B01BB2" w:rsidTr="00B01BB2">
        <w:tc>
          <w:tcPr>
            <w:tcW w:w="5117" w:type="dxa"/>
          </w:tcPr>
          <w:p w:rsidR="00FC2EC5" w:rsidRPr="00B01BB2" w:rsidRDefault="00FC2EC5" w:rsidP="00B01BB2">
            <w:pPr>
              <w:spacing w:after="0" w:line="240" w:lineRule="auto"/>
              <w:rPr>
                <w:rFonts w:ascii="Times New Roman" w:hAnsi="Times New Roman"/>
                <w:sz w:val="24"/>
                <w:szCs w:val="24"/>
                <w:lang w:eastAsia="ru-RU"/>
              </w:rPr>
            </w:pPr>
            <w:r w:rsidRPr="00B01BB2">
              <w:rPr>
                <w:rFonts w:ascii="Times New Roman" w:hAnsi="Times New Roman"/>
                <w:sz w:val="24"/>
                <w:szCs w:val="24"/>
                <w:lang w:eastAsia="ru-RU"/>
              </w:rPr>
              <w:t>Количество несчастных случаев на производстве</w:t>
            </w:r>
          </w:p>
        </w:tc>
        <w:tc>
          <w:tcPr>
            <w:tcW w:w="5117" w:type="dxa"/>
          </w:tcPr>
          <w:p w:rsidR="00FC2EC5" w:rsidRPr="00B01BB2" w:rsidRDefault="00FC2EC5" w:rsidP="00B01BB2">
            <w:pPr>
              <w:spacing w:after="0" w:line="240" w:lineRule="auto"/>
              <w:jc w:val="center"/>
              <w:rPr>
                <w:rFonts w:ascii="Times New Roman" w:hAnsi="Times New Roman"/>
                <w:sz w:val="24"/>
                <w:szCs w:val="24"/>
                <w:lang w:eastAsia="ru-RU"/>
              </w:rPr>
            </w:pPr>
          </w:p>
        </w:tc>
        <w:tc>
          <w:tcPr>
            <w:tcW w:w="5118" w:type="dxa"/>
          </w:tcPr>
          <w:p w:rsidR="00FC2EC5" w:rsidRPr="00B01BB2" w:rsidRDefault="00FC2EC5" w:rsidP="00B01BB2">
            <w:pPr>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Информация ФСС</w:t>
            </w:r>
          </w:p>
        </w:tc>
      </w:tr>
    </w:tbl>
    <w:p w:rsidR="00FC2EC5" w:rsidRDefault="00FC2EC5" w:rsidP="00EC55E2">
      <w:pPr>
        <w:suppressAutoHyphens/>
        <w:autoSpaceDE w:val="0"/>
        <w:autoSpaceDN w:val="0"/>
        <w:spacing w:after="0" w:line="240" w:lineRule="auto"/>
        <w:ind w:firstLine="720"/>
        <w:jc w:val="right"/>
        <w:rPr>
          <w:rFonts w:ascii="Times New Roman" w:hAnsi="Times New Roman"/>
          <w:sz w:val="24"/>
          <w:szCs w:val="24"/>
          <w:lang w:eastAsia="ru-RU"/>
        </w:rPr>
      </w:pPr>
    </w:p>
    <w:p w:rsidR="00BD17E1" w:rsidRDefault="00BD17E1" w:rsidP="00564F83">
      <w:pPr>
        <w:suppressAutoHyphens/>
        <w:autoSpaceDE w:val="0"/>
        <w:autoSpaceDN w:val="0"/>
        <w:spacing w:after="0" w:line="240" w:lineRule="auto"/>
        <w:ind w:firstLine="720"/>
        <w:jc w:val="right"/>
        <w:rPr>
          <w:rFonts w:ascii="Times New Roman" w:hAnsi="Times New Roman"/>
          <w:sz w:val="24"/>
          <w:szCs w:val="24"/>
          <w:lang w:eastAsia="ru-RU"/>
        </w:rPr>
      </w:pPr>
    </w:p>
    <w:p w:rsidR="00BD17E1" w:rsidRDefault="00BD17E1" w:rsidP="00564F83">
      <w:pPr>
        <w:suppressAutoHyphens/>
        <w:autoSpaceDE w:val="0"/>
        <w:autoSpaceDN w:val="0"/>
        <w:spacing w:after="0" w:line="240" w:lineRule="auto"/>
        <w:ind w:firstLine="720"/>
        <w:jc w:val="right"/>
        <w:rPr>
          <w:rFonts w:ascii="Times New Roman" w:hAnsi="Times New Roman"/>
          <w:sz w:val="24"/>
          <w:szCs w:val="24"/>
          <w:lang w:eastAsia="ru-RU"/>
        </w:rPr>
      </w:pPr>
    </w:p>
    <w:p w:rsidR="00BD17E1" w:rsidRDefault="00BD17E1" w:rsidP="00564F83">
      <w:pPr>
        <w:suppressAutoHyphens/>
        <w:autoSpaceDE w:val="0"/>
        <w:autoSpaceDN w:val="0"/>
        <w:spacing w:after="0" w:line="240" w:lineRule="auto"/>
        <w:ind w:firstLine="720"/>
        <w:jc w:val="right"/>
        <w:rPr>
          <w:rFonts w:ascii="Times New Roman" w:hAnsi="Times New Roman"/>
          <w:sz w:val="24"/>
          <w:szCs w:val="24"/>
          <w:lang w:eastAsia="ru-RU"/>
        </w:rPr>
      </w:pPr>
    </w:p>
    <w:p w:rsidR="008E194C" w:rsidRDefault="008E194C" w:rsidP="005746B6">
      <w:pPr>
        <w:suppressAutoHyphens/>
        <w:autoSpaceDE w:val="0"/>
        <w:autoSpaceDN w:val="0"/>
        <w:spacing w:after="0" w:line="240" w:lineRule="auto"/>
        <w:ind w:firstLine="720"/>
        <w:jc w:val="right"/>
        <w:rPr>
          <w:rFonts w:ascii="Times New Roman" w:hAnsi="Times New Roman"/>
          <w:sz w:val="24"/>
          <w:szCs w:val="24"/>
          <w:lang w:eastAsia="ru-RU"/>
        </w:rPr>
      </w:pPr>
    </w:p>
    <w:p w:rsidR="00BB739F" w:rsidRPr="001A2767" w:rsidRDefault="00BB739F" w:rsidP="00BB739F">
      <w:pPr>
        <w:suppressAutoHyphens/>
        <w:autoSpaceDE w:val="0"/>
        <w:autoSpaceDN w:val="0"/>
        <w:spacing w:after="0" w:line="240" w:lineRule="auto"/>
        <w:ind w:firstLine="720"/>
        <w:jc w:val="right"/>
        <w:rPr>
          <w:rFonts w:ascii="Times New Roman" w:hAnsi="Times New Roman"/>
          <w:sz w:val="24"/>
          <w:szCs w:val="24"/>
          <w:lang w:eastAsia="ru-RU"/>
        </w:rPr>
      </w:pPr>
      <w:r w:rsidRPr="001A2767">
        <w:rPr>
          <w:rFonts w:ascii="Times New Roman" w:hAnsi="Times New Roman"/>
          <w:sz w:val="24"/>
          <w:szCs w:val="24"/>
          <w:lang w:eastAsia="ru-RU"/>
        </w:rPr>
        <w:lastRenderedPageBreak/>
        <w:t xml:space="preserve">Приложение № </w:t>
      </w:r>
      <w:r>
        <w:rPr>
          <w:rFonts w:ascii="Times New Roman" w:hAnsi="Times New Roman"/>
          <w:sz w:val="24"/>
          <w:szCs w:val="24"/>
          <w:lang w:eastAsia="ru-RU"/>
        </w:rPr>
        <w:t>3</w:t>
      </w:r>
    </w:p>
    <w:p w:rsidR="00BB739F" w:rsidRDefault="00BB739F" w:rsidP="00BB739F">
      <w:pPr>
        <w:suppressAutoHyphens/>
        <w:autoSpaceDE w:val="0"/>
        <w:autoSpaceDN w:val="0"/>
        <w:spacing w:after="0" w:line="240" w:lineRule="auto"/>
        <w:ind w:firstLine="720"/>
        <w:jc w:val="right"/>
        <w:rPr>
          <w:rFonts w:ascii="Times New Roman" w:hAnsi="Times New Roman"/>
          <w:sz w:val="24"/>
          <w:szCs w:val="24"/>
          <w:lang w:eastAsia="ru-RU"/>
        </w:rPr>
      </w:pPr>
      <w:r>
        <w:rPr>
          <w:rFonts w:ascii="Times New Roman" w:hAnsi="Times New Roman"/>
          <w:sz w:val="24"/>
          <w:szCs w:val="24"/>
          <w:lang w:eastAsia="ru-RU"/>
        </w:rPr>
        <w:t>к</w:t>
      </w:r>
      <w:r w:rsidRPr="001A2767">
        <w:rPr>
          <w:rFonts w:ascii="Times New Roman" w:hAnsi="Times New Roman"/>
          <w:sz w:val="24"/>
          <w:szCs w:val="24"/>
          <w:lang w:eastAsia="ru-RU"/>
        </w:rPr>
        <w:t xml:space="preserve"> муниципальной программе </w:t>
      </w:r>
    </w:p>
    <w:p w:rsidR="00BB739F" w:rsidRPr="003F0470" w:rsidRDefault="00BB739F" w:rsidP="00BB739F">
      <w:pPr>
        <w:pStyle w:val="af7"/>
        <w:spacing w:line="240" w:lineRule="auto"/>
        <w:ind w:left="10348"/>
        <w:jc w:val="right"/>
        <w:rPr>
          <w:rFonts w:ascii="Times New Roman" w:hAnsi="Times New Roman"/>
          <w:bCs/>
          <w:sz w:val="24"/>
          <w:szCs w:val="24"/>
          <w:lang w:eastAsia="ru-RU"/>
        </w:rPr>
      </w:pPr>
      <w:r w:rsidRPr="003F0470">
        <w:rPr>
          <w:rFonts w:ascii="Times New Roman" w:hAnsi="Times New Roman"/>
          <w:bCs/>
          <w:sz w:val="24"/>
          <w:szCs w:val="24"/>
          <w:lang w:eastAsia="ru-RU"/>
        </w:rPr>
        <w:t xml:space="preserve">«Совершенствование местного самоуправления и развитие системы некоммерческих организаций на территории </w:t>
      </w:r>
      <w:proofErr w:type="spellStart"/>
      <w:r w:rsidRPr="003F0470">
        <w:rPr>
          <w:rFonts w:ascii="Times New Roman" w:hAnsi="Times New Roman"/>
          <w:bCs/>
          <w:sz w:val="24"/>
          <w:szCs w:val="24"/>
          <w:lang w:eastAsia="ru-RU"/>
        </w:rPr>
        <w:t>Каргопольского</w:t>
      </w:r>
      <w:proofErr w:type="spellEnd"/>
      <w:r w:rsidRPr="003F0470">
        <w:rPr>
          <w:rFonts w:ascii="Times New Roman" w:hAnsi="Times New Roman"/>
          <w:bCs/>
          <w:sz w:val="24"/>
          <w:szCs w:val="24"/>
          <w:lang w:eastAsia="ru-RU"/>
        </w:rPr>
        <w:t xml:space="preserve"> муниципального округа Архангельской области на 2021-</w:t>
      </w:r>
      <w:r w:rsidR="0038553A">
        <w:rPr>
          <w:rFonts w:ascii="Times New Roman" w:hAnsi="Times New Roman"/>
          <w:bCs/>
          <w:sz w:val="24"/>
          <w:szCs w:val="24"/>
          <w:lang w:eastAsia="ru-RU"/>
        </w:rPr>
        <w:t>2025</w:t>
      </w:r>
      <w:r w:rsidRPr="003F0470">
        <w:rPr>
          <w:rFonts w:ascii="Times New Roman" w:hAnsi="Times New Roman"/>
          <w:bCs/>
          <w:sz w:val="24"/>
          <w:szCs w:val="24"/>
          <w:lang w:eastAsia="ru-RU"/>
        </w:rPr>
        <w:t xml:space="preserve"> годы»</w:t>
      </w:r>
    </w:p>
    <w:p w:rsidR="00BB739F" w:rsidRDefault="00BB739F" w:rsidP="00BB739F">
      <w:pPr>
        <w:suppressAutoHyphens/>
        <w:autoSpaceDE w:val="0"/>
        <w:autoSpaceDN w:val="0"/>
        <w:spacing w:after="0" w:line="240" w:lineRule="auto"/>
        <w:jc w:val="center"/>
        <w:rPr>
          <w:rFonts w:ascii="Times New Roman" w:hAnsi="Times New Roman"/>
          <w:b/>
          <w:sz w:val="24"/>
          <w:szCs w:val="24"/>
          <w:lang w:eastAsia="ru-RU"/>
        </w:rPr>
      </w:pPr>
    </w:p>
    <w:p w:rsidR="00BB739F" w:rsidRPr="00EA6189" w:rsidRDefault="00BB739F" w:rsidP="00BB739F">
      <w:pPr>
        <w:suppressAutoHyphens/>
        <w:autoSpaceDE w:val="0"/>
        <w:autoSpaceDN w:val="0"/>
        <w:spacing w:after="0" w:line="240" w:lineRule="auto"/>
        <w:jc w:val="center"/>
        <w:rPr>
          <w:rFonts w:ascii="Times New Roman" w:hAnsi="Times New Roman"/>
          <w:b/>
          <w:sz w:val="28"/>
          <w:szCs w:val="28"/>
          <w:lang w:eastAsia="ru-RU"/>
        </w:rPr>
      </w:pPr>
      <w:r w:rsidRPr="00EA6189">
        <w:rPr>
          <w:rFonts w:ascii="Times New Roman" w:hAnsi="Times New Roman"/>
          <w:b/>
          <w:sz w:val="28"/>
          <w:szCs w:val="28"/>
          <w:lang w:eastAsia="ru-RU"/>
        </w:rPr>
        <w:t xml:space="preserve">РЕСУРСНОЕ ОБЕСПЕЧЕНИЕ </w:t>
      </w:r>
    </w:p>
    <w:p w:rsidR="00BB739F" w:rsidRPr="00EA6189" w:rsidRDefault="00BB739F" w:rsidP="00BB739F">
      <w:pPr>
        <w:suppressAutoHyphens/>
        <w:autoSpaceDE w:val="0"/>
        <w:autoSpaceDN w:val="0"/>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 xml:space="preserve">реализации </w:t>
      </w:r>
      <w:r w:rsidRPr="00EA6189">
        <w:rPr>
          <w:rFonts w:ascii="Times New Roman" w:hAnsi="Times New Roman"/>
          <w:b/>
          <w:sz w:val="28"/>
          <w:szCs w:val="28"/>
          <w:lang w:eastAsia="ru-RU"/>
        </w:rPr>
        <w:t>муниципальной программы</w:t>
      </w:r>
    </w:p>
    <w:p w:rsidR="00BB739F" w:rsidRDefault="00BB739F" w:rsidP="00BB739F">
      <w:pPr>
        <w:pStyle w:val="af7"/>
        <w:spacing w:line="240" w:lineRule="auto"/>
        <w:ind w:left="0"/>
        <w:jc w:val="center"/>
        <w:rPr>
          <w:rFonts w:ascii="Times New Roman" w:hAnsi="Times New Roman"/>
          <w:b/>
          <w:bCs/>
          <w:sz w:val="28"/>
          <w:szCs w:val="28"/>
          <w:lang w:eastAsia="ru-RU"/>
        </w:rPr>
      </w:pPr>
      <w:r w:rsidRPr="00A802AF">
        <w:rPr>
          <w:rFonts w:ascii="Times New Roman" w:hAnsi="Times New Roman"/>
          <w:b/>
          <w:bCs/>
          <w:sz w:val="28"/>
          <w:szCs w:val="28"/>
          <w:lang w:eastAsia="ru-RU"/>
        </w:rPr>
        <w:t xml:space="preserve">«Совершенствование местного самоуправления и развитие системы некоммерческих организаций на территории </w:t>
      </w:r>
      <w:proofErr w:type="spellStart"/>
      <w:r w:rsidRPr="00A802AF">
        <w:rPr>
          <w:rFonts w:ascii="Times New Roman" w:hAnsi="Times New Roman"/>
          <w:b/>
          <w:bCs/>
          <w:sz w:val="28"/>
          <w:szCs w:val="28"/>
          <w:lang w:eastAsia="ru-RU"/>
        </w:rPr>
        <w:t>Каргопольского</w:t>
      </w:r>
      <w:proofErr w:type="spellEnd"/>
      <w:r w:rsidRPr="00A802AF">
        <w:rPr>
          <w:rFonts w:ascii="Times New Roman" w:hAnsi="Times New Roman"/>
          <w:b/>
          <w:bCs/>
          <w:sz w:val="28"/>
          <w:szCs w:val="28"/>
          <w:lang w:eastAsia="ru-RU"/>
        </w:rPr>
        <w:t xml:space="preserve"> муниципального округа Архангельской области на 2021-</w:t>
      </w:r>
      <w:r w:rsidR="0038553A">
        <w:rPr>
          <w:rFonts w:ascii="Times New Roman" w:hAnsi="Times New Roman"/>
          <w:b/>
          <w:bCs/>
          <w:sz w:val="28"/>
          <w:szCs w:val="28"/>
          <w:lang w:eastAsia="ru-RU"/>
        </w:rPr>
        <w:t>2025</w:t>
      </w:r>
      <w:r w:rsidRPr="00A802AF">
        <w:rPr>
          <w:rFonts w:ascii="Times New Roman" w:hAnsi="Times New Roman"/>
          <w:b/>
          <w:bCs/>
          <w:sz w:val="28"/>
          <w:szCs w:val="28"/>
          <w:lang w:eastAsia="ru-RU"/>
        </w:rPr>
        <w:t xml:space="preserve"> годы»</w:t>
      </w:r>
    </w:p>
    <w:p w:rsidR="00BB739F" w:rsidRPr="00894045" w:rsidRDefault="00BB739F" w:rsidP="00BB739F">
      <w:pPr>
        <w:suppressAutoHyphens/>
        <w:autoSpaceDE w:val="0"/>
        <w:autoSpaceDN w:val="0"/>
        <w:spacing w:after="0" w:line="240" w:lineRule="auto"/>
        <w:jc w:val="center"/>
        <w:rPr>
          <w:rFonts w:ascii="Times New Roman" w:hAnsi="Times New Roman"/>
          <w:b/>
          <w:sz w:val="16"/>
          <w:szCs w:val="16"/>
          <w:lang w:eastAsia="ru-RU"/>
        </w:rPr>
      </w:pPr>
    </w:p>
    <w:tbl>
      <w:tblPr>
        <w:tblpPr w:leftFromText="180" w:rightFromText="180" w:vertAnchor="text" w:tblpY="1"/>
        <w:tblOverlap w:val="never"/>
        <w:tblW w:w="151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2329"/>
        <w:gridCol w:w="1726"/>
        <w:gridCol w:w="1701"/>
        <w:gridCol w:w="1701"/>
        <w:gridCol w:w="1843"/>
        <w:gridCol w:w="2268"/>
      </w:tblGrid>
      <w:tr w:rsidR="0038553A" w:rsidRPr="00B01BB2" w:rsidTr="0038553A">
        <w:trPr>
          <w:cantSplit/>
        </w:trPr>
        <w:tc>
          <w:tcPr>
            <w:tcW w:w="3600" w:type="dxa"/>
            <w:vMerge w:val="restart"/>
          </w:tcPr>
          <w:p w:rsidR="0038553A" w:rsidRPr="00EA6189" w:rsidRDefault="0038553A" w:rsidP="0038553A">
            <w:pPr>
              <w:suppressAutoHyphens/>
              <w:autoSpaceDE w:val="0"/>
              <w:autoSpaceDN w:val="0"/>
              <w:spacing w:after="0" w:line="240" w:lineRule="auto"/>
              <w:jc w:val="center"/>
              <w:rPr>
                <w:rFonts w:ascii="Times New Roman" w:hAnsi="Times New Roman"/>
                <w:sz w:val="24"/>
                <w:szCs w:val="24"/>
                <w:lang w:eastAsia="ru-RU"/>
              </w:rPr>
            </w:pPr>
            <w:r w:rsidRPr="00EA6189">
              <w:rPr>
                <w:rFonts w:ascii="Times New Roman" w:hAnsi="Times New Roman"/>
                <w:sz w:val="24"/>
                <w:szCs w:val="24"/>
                <w:lang w:eastAsia="ru-RU"/>
              </w:rPr>
              <w:t>Источники финансирования</w:t>
            </w:r>
          </w:p>
        </w:tc>
        <w:tc>
          <w:tcPr>
            <w:tcW w:w="2329" w:type="dxa"/>
            <w:vMerge w:val="restart"/>
          </w:tcPr>
          <w:p w:rsidR="0038553A" w:rsidRPr="00EA6189" w:rsidRDefault="0038553A" w:rsidP="0038553A">
            <w:pPr>
              <w:suppressAutoHyphens/>
              <w:autoSpaceDE w:val="0"/>
              <w:autoSpaceDN w:val="0"/>
              <w:spacing w:after="0" w:line="240" w:lineRule="auto"/>
              <w:jc w:val="center"/>
              <w:rPr>
                <w:rFonts w:ascii="Times New Roman" w:hAnsi="Times New Roman"/>
                <w:sz w:val="24"/>
                <w:szCs w:val="24"/>
                <w:lang w:eastAsia="ru-RU"/>
              </w:rPr>
            </w:pPr>
            <w:r w:rsidRPr="00EA6189">
              <w:rPr>
                <w:rFonts w:ascii="Times New Roman" w:hAnsi="Times New Roman"/>
                <w:sz w:val="24"/>
                <w:szCs w:val="24"/>
                <w:lang w:eastAsia="ru-RU"/>
              </w:rPr>
              <w:t>Объем финан</w:t>
            </w:r>
            <w:r>
              <w:rPr>
                <w:rFonts w:ascii="Times New Roman" w:hAnsi="Times New Roman"/>
                <w:spacing w:val="-2"/>
                <w:sz w:val="24"/>
                <w:szCs w:val="24"/>
                <w:lang w:eastAsia="ru-RU"/>
              </w:rPr>
              <w:t>си</w:t>
            </w:r>
            <w:r w:rsidRPr="00EA6189">
              <w:rPr>
                <w:rFonts w:ascii="Times New Roman" w:hAnsi="Times New Roman"/>
                <w:spacing w:val="-2"/>
                <w:sz w:val="24"/>
                <w:szCs w:val="24"/>
                <w:lang w:eastAsia="ru-RU"/>
              </w:rPr>
              <w:t xml:space="preserve">рования – </w:t>
            </w:r>
            <w:r w:rsidRPr="00EA6189">
              <w:rPr>
                <w:rFonts w:ascii="Times New Roman" w:hAnsi="Times New Roman"/>
                <w:sz w:val="24"/>
                <w:szCs w:val="24"/>
                <w:lang w:eastAsia="ru-RU"/>
              </w:rPr>
              <w:t>всего</w:t>
            </w:r>
          </w:p>
        </w:tc>
        <w:tc>
          <w:tcPr>
            <w:tcW w:w="9239" w:type="dxa"/>
            <w:gridSpan w:val="5"/>
          </w:tcPr>
          <w:p w:rsidR="0038553A" w:rsidRPr="00EA6189" w:rsidRDefault="0038553A" w:rsidP="0038553A">
            <w:pPr>
              <w:suppressAutoHyphens/>
              <w:autoSpaceDE w:val="0"/>
              <w:autoSpaceDN w:val="0"/>
              <w:spacing w:after="0" w:line="240" w:lineRule="auto"/>
              <w:jc w:val="center"/>
              <w:rPr>
                <w:rFonts w:ascii="Times New Roman" w:hAnsi="Times New Roman"/>
                <w:sz w:val="24"/>
                <w:szCs w:val="24"/>
                <w:lang w:eastAsia="ru-RU"/>
              </w:rPr>
            </w:pPr>
            <w:r w:rsidRPr="00EA6189">
              <w:rPr>
                <w:rFonts w:ascii="Times New Roman" w:hAnsi="Times New Roman"/>
                <w:sz w:val="24"/>
                <w:szCs w:val="24"/>
                <w:lang w:eastAsia="ru-RU"/>
              </w:rPr>
              <w:t xml:space="preserve">В том числе </w:t>
            </w:r>
          </w:p>
        </w:tc>
      </w:tr>
      <w:tr w:rsidR="0038553A" w:rsidRPr="00B01BB2" w:rsidTr="0038553A">
        <w:trPr>
          <w:cantSplit/>
          <w:tblHeader/>
        </w:trPr>
        <w:tc>
          <w:tcPr>
            <w:tcW w:w="3600" w:type="dxa"/>
            <w:vMerge/>
          </w:tcPr>
          <w:p w:rsidR="0038553A" w:rsidRPr="00EA6189" w:rsidRDefault="0038553A" w:rsidP="0038553A">
            <w:pPr>
              <w:suppressAutoHyphens/>
              <w:autoSpaceDE w:val="0"/>
              <w:autoSpaceDN w:val="0"/>
              <w:spacing w:after="0" w:line="240" w:lineRule="auto"/>
              <w:jc w:val="center"/>
              <w:rPr>
                <w:rFonts w:ascii="Times New Roman" w:hAnsi="Times New Roman"/>
                <w:sz w:val="24"/>
                <w:szCs w:val="24"/>
                <w:lang w:eastAsia="ru-RU"/>
              </w:rPr>
            </w:pPr>
          </w:p>
        </w:tc>
        <w:tc>
          <w:tcPr>
            <w:tcW w:w="2329" w:type="dxa"/>
            <w:vMerge/>
          </w:tcPr>
          <w:p w:rsidR="0038553A" w:rsidRPr="00EA6189" w:rsidRDefault="0038553A" w:rsidP="0038553A">
            <w:pPr>
              <w:suppressAutoHyphens/>
              <w:autoSpaceDE w:val="0"/>
              <w:autoSpaceDN w:val="0"/>
              <w:spacing w:after="0" w:line="240" w:lineRule="auto"/>
              <w:jc w:val="center"/>
              <w:rPr>
                <w:rFonts w:ascii="Times New Roman" w:hAnsi="Times New Roman"/>
                <w:sz w:val="24"/>
                <w:szCs w:val="24"/>
                <w:lang w:eastAsia="ru-RU"/>
              </w:rPr>
            </w:pPr>
          </w:p>
        </w:tc>
        <w:tc>
          <w:tcPr>
            <w:tcW w:w="1726" w:type="dxa"/>
          </w:tcPr>
          <w:p w:rsidR="0038553A" w:rsidRPr="00EA6189" w:rsidRDefault="0038553A" w:rsidP="0038553A">
            <w:pPr>
              <w:suppressAutoHyphens/>
              <w:autoSpaceDE w:val="0"/>
              <w:autoSpaceDN w:val="0"/>
              <w:spacing w:after="0" w:line="240" w:lineRule="auto"/>
              <w:jc w:val="center"/>
              <w:rPr>
                <w:rFonts w:ascii="Times New Roman" w:hAnsi="Times New Roman"/>
                <w:sz w:val="24"/>
                <w:szCs w:val="24"/>
                <w:lang w:eastAsia="ru-RU"/>
              </w:rPr>
            </w:pPr>
            <w:r w:rsidRPr="00EA6189">
              <w:rPr>
                <w:rFonts w:ascii="Times New Roman" w:hAnsi="Times New Roman"/>
                <w:sz w:val="24"/>
                <w:szCs w:val="24"/>
                <w:lang w:eastAsia="ru-RU"/>
              </w:rPr>
              <w:t>20</w:t>
            </w:r>
            <w:r>
              <w:rPr>
                <w:rFonts w:ascii="Times New Roman" w:hAnsi="Times New Roman"/>
                <w:sz w:val="24"/>
                <w:szCs w:val="24"/>
                <w:lang w:eastAsia="ru-RU"/>
              </w:rPr>
              <w:t>21</w:t>
            </w:r>
            <w:r w:rsidRPr="00EA6189">
              <w:rPr>
                <w:rFonts w:ascii="Times New Roman" w:hAnsi="Times New Roman"/>
                <w:sz w:val="24"/>
                <w:szCs w:val="24"/>
                <w:lang w:eastAsia="ru-RU"/>
              </w:rPr>
              <w:t xml:space="preserve"> год</w:t>
            </w:r>
          </w:p>
        </w:tc>
        <w:tc>
          <w:tcPr>
            <w:tcW w:w="1701" w:type="dxa"/>
          </w:tcPr>
          <w:p w:rsidR="0038553A" w:rsidRPr="00EA6189" w:rsidRDefault="0038553A" w:rsidP="0038553A">
            <w:pPr>
              <w:suppressAutoHyphens/>
              <w:autoSpaceDE w:val="0"/>
              <w:autoSpaceDN w:val="0"/>
              <w:spacing w:after="0" w:line="240" w:lineRule="auto"/>
              <w:jc w:val="center"/>
              <w:rPr>
                <w:rFonts w:ascii="Times New Roman" w:hAnsi="Times New Roman"/>
                <w:sz w:val="24"/>
                <w:szCs w:val="24"/>
                <w:lang w:eastAsia="ru-RU"/>
              </w:rPr>
            </w:pPr>
            <w:r w:rsidRPr="00EA6189">
              <w:rPr>
                <w:rFonts w:ascii="Times New Roman" w:hAnsi="Times New Roman"/>
                <w:sz w:val="24"/>
                <w:szCs w:val="24"/>
                <w:lang w:eastAsia="ru-RU"/>
              </w:rPr>
              <w:t>20</w:t>
            </w:r>
            <w:r>
              <w:rPr>
                <w:rFonts w:ascii="Times New Roman" w:hAnsi="Times New Roman"/>
                <w:sz w:val="24"/>
                <w:szCs w:val="24"/>
                <w:lang w:eastAsia="ru-RU"/>
              </w:rPr>
              <w:t>22</w:t>
            </w:r>
            <w:r w:rsidRPr="00EA6189">
              <w:rPr>
                <w:rFonts w:ascii="Times New Roman" w:hAnsi="Times New Roman"/>
                <w:sz w:val="24"/>
                <w:szCs w:val="24"/>
                <w:lang w:eastAsia="ru-RU"/>
              </w:rPr>
              <w:t xml:space="preserve"> год</w:t>
            </w:r>
          </w:p>
        </w:tc>
        <w:tc>
          <w:tcPr>
            <w:tcW w:w="1701" w:type="dxa"/>
          </w:tcPr>
          <w:p w:rsidR="0038553A" w:rsidRPr="00EA6189" w:rsidRDefault="0038553A" w:rsidP="0038553A">
            <w:pPr>
              <w:suppressAutoHyphens/>
              <w:autoSpaceDE w:val="0"/>
              <w:autoSpaceDN w:val="0"/>
              <w:spacing w:after="0" w:line="240" w:lineRule="auto"/>
              <w:jc w:val="center"/>
              <w:rPr>
                <w:rFonts w:ascii="Times New Roman" w:hAnsi="Times New Roman"/>
                <w:sz w:val="24"/>
                <w:szCs w:val="24"/>
                <w:lang w:eastAsia="ru-RU"/>
              </w:rPr>
            </w:pPr>
            <w:r w:rsidRPr="00EA6189">
              <w:rPr>
                <w:rFonts w:ascii="Times New Roman" w:hAnsi="Times New Roman"/>
                <w:sz w:val="24"/>
                <w:szCs w:val="24"/>
                <w:lang w:eastAsia="ru-RU"/>
              </w:rPr>
              <w:t>20</w:t>
            </w:r>
            <w:r>
              <w:rPr>
                <w:rFonts w:ascii="Times New Roman" w:hAnsi="Times New Roman"/>
                <w:sz w:val="24"/>
                <w:szCs w:val="24"/>
                <w:lang w:eastAsia="ru-RU"/>
              </w:rPr>
              <w:t>23</w:t>
            </w:r>
            <w:r w:rsidRPr="00EA6189">
              <w:rPr>
                <w:rFonts w:ascii="Times New Roman" w:hAnsi="Times New Roman"/>
                <w:sz w:val="24"/>
                <w:szCs w:val="24"/>
                <w:lang w:eastAsia="ru-RU"/>
              </w:rPr>
              <w:t xml:space="preserve"> год</w:t>
            </w:r>
          </w:p>
        </w:tc>
        <w:tc>
          <w:tcPr>
            <w:tcW w:w="1843" w:type="dxa"/>
          </w:tcPr>
          <w:p w:rsidR="0038553A" w:rsidRPr="00EA6189" w:rsidRDefault="0038553A" w:rsidP="0038553A">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2024</w:t>
            </w:r>
            <w:r w:rsidRPr="00EA6189">
              <w:rPr>
                <w:rFonts w:ascii="Times New Roman" w:hAnsi="Times New Roman"/>
                <w:sz w:val="24"/>
                <w:szCs w:val="24"/>
                <w:lang w:eastAsia="ru-RU"/>
              </w:rPr>
              <w:t xml:space="preserve"> год</w:t>
            </w:r>
          </w:p>
        </w:tc>
        <w:tc>
          <w:tcPr>
            <w:tcW w:w="2268" w:type="dxa"/>
          </w:tcPr>
          <w:p w:rsidR="0038553A" w:rsidRDefault="0038553A" w:rsidP="0038553A">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2025</w:t>
            </w:r>
            <w:r w:rsidRPr="00EA6189">
              <w:rPr>
                <w:rFonts w:ascii="Times New Roman" w:hAnsi="Times New Roman"/>
                <w:sz w:val="24"/>
                <w:szCs w:val="24"/>
                <w:lang w:eastAsia="ru-RU"/>
              </w:rPr>
              <w:t xml:space="preserve"> год</w:t>
            </w:r>
          </w:p>
        </w:tc>
      </w:tr>
      <w:tr w:rsidR="0038553A" w:rsidRPr="00B01BB2" w:rsidTr="0038553A">
        <w:trPr>
          <w:cantSplit/>
          <w:tblHeader/>
        </w:trPr>
        <w:tc>
          <w:tcPr>
            <w:tcW w:w="3600" w:type="dxa"/>
          </w:tcPr>
          <w:p w:rsidR="0038553A" w:rsidRPr="00EA6189" w:rsidRDefault="0038553A" w:rsidP="0038553A">
            <w:pPr>
              <w:suppressAutoHyphens/>
              <w:autoSpaceDE w:val="0"/>
              <w:autoSpaceDN w:val="0"/>
              <w:spacing w:after="0" w:line="240" w:lineRule="auto"/>
              <w:jc w:val="center"/>
              <w:rPr>
                <w:rFonts w:ascii="Times New Roman" w:hAnsi="Times New Roman"/>
                <w:sz w:val="20"/>
                <w:szCs w:val="20"/>
                <w:lang w:eastAsia="ru-RU"/>
              </w:rPr>
            </w:pPr>
            <w:r w:rsidRPr="00EA6189">
              <w:rPr>
                <w:rFonts w:ascii="Times New Roman" w:hAnsi="Times New Roman"/>
                <w:sz w:val="20"/>
                <w:szCs w:val="20"/>
                <w:lang w:eastAsia="ru-RU"/>
              </w:rPr>
              <w:t>1</w:t>
            </w:r>
          </w:p>
        </w:tc>
        <w:tc>
          <w:tcPr>
            <w:tcW w:w="2329" w:type="dxa"/>
          </w:tcPr>
          <w:p w:rsidR="0038553A" w:rsidRPr="00EA6189" w:rsidRDefault="0038553A" w:rsidP="0038553A">
            <w:pPr>
              <w:suppressAutoHyphens/>
              <w:autoSpaceDE w:val="0"/>
              <w:autoSpaceDN w:val="0"/>
              <w:spacing w:after="0" w:line="240" w:lineRule="auto"/>
              <w:jc w:val="center"/>
              <w:rPr>
                <w:rFonts w:ascii="Times New Roman" w:hAnsi="Times New Roman"/>
                <w:sz w:val="20"/>
                <w:szCs w:val="20"/>
                <w:lang w:eastAsia="ru-RU"/>
              </w:rPr>
            </w:pPr>
            <w:r w:rsidRPr="00EA6189">
              <w:rPr>
                <w:rFonts w:ascii="Times New Roman" w:hAnsi="Times New Roman"/>
                <w:sz w:val="20"/>
                <w:szCs w:val="20"/>
                <w:lang w:eastAsia="ru-RU"/>
              </w:rPr>
              <w:t>2</w:t>
            </w:r>
          </w:p>
        </w:tc>
        <w:tc>
          <w:tcPr>
            <w:tcW w:w="1726" w:type="dxa"/>
          </w:tcPr>
          <w:p w:rsidR="0038553A" w:rsidRPr="00EA6189" w:rsidRDefault="0038553A" w:rsidP="0038553A">
            <w:pPr>
              <w:suppressAutoHyphens/>
              <w:autoSpaceDE w:val="0"/>
              <w:autoSpaceDN w:val="0"/>
              <w:spacing w:after="0" w:line="240" w:lineRule="auto"/>
              <w:jc w:val="center"/>
              <w:rPr>
                <w:rFonts w:ascii="Times New Roman" w:hAnsi="Times New Roman"/>
                <w:sz w:val="20"/>
                <w:szCs w:val="20"/>
                <w:lang w:eastAsia="ru-RU"/>
              </w:rPr>
            </w:pPr>
            <w:r w:rsidRPr="00EA6189">
              <w:rPr>
                <w:rFonts w:ascii="Times New Roman" w:hAnsi="Times New Roman"/>
                <w:sz w:val="20"/>
                <w:szCs w:val="20"/>
                <w:lang w:eastAsia="ru-RU"/>
              </w:rPr>
              <w:t>3</w:t>
            </w:r>
          </w:p>
        </w:tc>
        <w:tc>
          <w:tcPr>
            <w:tcW w:w="1701" w:type="dxa"/>
          </w:tcPr>
          <w:p w:rsidR="0038553A" w:rsidRPr="00EA6189" w:rsidRDefault="0038553A" w:rsidP="0038553A">
            <w:pPr>
              <w:suppressAutoHyphens/>
              <w:autoSpaceDE w:val="0"/>
              <w:autoSpaceDN w:val="0"/>
              <w:spacing w:after="0" w:line="240" w:lineRule="auto"/>
              <w:jc w:val="center"/>
              <w:rPr>
                <w:rFonts w:ascii="Times New Roman" w:hAnsi="Times New Roman"/>
                <w:sz w:val="20"/>
                <w:szCs w:val="20"/>
                <w:lang w:eastAsia="ru-RU"/>
              </w:rPr>
            </w:pPr>
            <w:r w:rsidRPr="00EA6189">
              <w:rPr>
                <w:rFonts w:ascii="Times New Roman" w:hAnsi="Times New Roman"/>
                <w:sz w:val="20"/>
                <w:szCs w:val="20"/>
                <w:lang w:eastAsia="ru-RU"/>
              </w:rPr>
              <w:t>4</w:t>
            </w:r>
          </w:p>
        </w:tc>
        <w:tc>
          <w:tcPr>
            <w:tcW w:w="1701" w:type="dxa"/>
          </w:tcPr>
          <w:p w:rsidR="0038553A" w:rsidRPr="00EA6189" w:rsidRDefault="0038553A" w:rsidP="0038553A">
            <w:pPr>
              <w:suppressAutoHyphens/>
              <w:autoSpaceDE w:val="0"/>
              <w:autoSpaceDN w:val="0"/>
              <w:spacing w:after="0" w:line="240" w:lineRule="auto"/>
              <w:jc w:val="center"/>
              <w:rPr>
                <w:rFonts w:ascii="Times New Roman" w:hAnsi="Times New Roman"/>
                <w:sz w:val="20"/>
                <w:szCs w:val="20"/>
                <w:lang w:eastAsia="ru-RU"/>
              </w:rPr>
            </w:pPr>
            <w:r w:rsidRPr="00EA6189">
              <w:rPr>
                <w:rFonts w:ascii="Times New Roman" w:hAnsi="Times New Roman"/>
                <w:sz w:val="20"/>
                <w:szCs w:val="20"/>
                <w:lang w:eastAsia="ru-RU"/>
              </w:rPr>
              <w:t>5</w:t>
            </w:r>
          </w:p>
        </w:tc>
        <w:tc>
          <w:tcPr>
            <w:tcW w:w="1843" w:type="dxa"/>
          </w:tcPr>
          <w:p w:rsidR="0038553A" w:rsidRPr="00EA6189" w:rsidRDefault="0038553A" w:rsidP="0038553A">
            <w:pPr>
              <w:suppressAutoHyphens/>
              <w:autoSpaceDE w:val="0"/>
              <w:autoSpaceDN w:val="0"/>
              <w:spacing w:after="0" w:line="240" w:lineRule="auto"/>
              <w:jc w:val="center"/>
              <w:rPr>
                <w:rFonts w:ascii="Times New Roman" w:hAnsi="Times New Roman"/>
                <w:sz w:val="20"/>
                <w:szCs w:val="20"/>
                <w:lang w:eastAsia="ru-RU"/>
              </w:rPr>
            </w:pPr>
            <w:r w:rsidRPr="00EA6189">
              <w:rPr>
                <w:rFonts w:ascii="Times New Roman" w:hAnsi="Times New Roman"/>
                <w:sz w:val="20"/>
                <w:szCs w:val="20"/>
                <w:lang w:eastAsia="ru-RU"/>
              </w:rPr>
              <w:t>6</w:t>
            </w:r>
          </w:p>
        </w:tc>
        <w:tc>
          <w:tcPr>
            <w:tcW w:w="2268" w:type="dxa"/>
          </w:tcPr>
          <w:p w:rsidR="0038553A" w:rsidRPr="00EA6189" w:rsidRDefault="0038553A" w:rsidP="0038553A">
            <w:pPr>
              <w:suppressAutoHyphens/>
              <w:autoSpaceDE w:val="0"/>
              <w:autoSpaceDN w:val="0"/>
              <w:spacing w:after="0" w:line="240" w:lineRule="auto"/>
              <w:jc w:val="center"/>
              <w:rPr>
                <w:rFonts w:ascii="Times New Roman" w:hAnsi="Times New Roman"/>
                <w:sz w:val="20"/>
                <w:szCs w:val="20"/>
                <w:lang w:eastAsia="ru-RU"/>
              </w:rPr>
            </w:pPr>
          </w:p>
        </w:tc>
      </w:tr>
      <w:tr w:rsidR="0038553A" w:rsidRPr="00B01BB2" w:rsidTr="0038553A">
        <w:trPr>
          <w:cantSplit/>
        </w:trPr>
        <w:tc>
          <w:tcPr>
            <w:tcW w:w="3600" w:type="dxa"/>
          </w:tcPr>
          <w:p w:rsidR="0038553A" w:rsidRPr="00EA6189" w:rsidRDefault="0038553A" w:rsidP="0038553A">
            <w:pPr>
              <w:suppressAutoHyphens/>
              <w:autoSpaceDE w:val="0"/>
              <w:autoSpaceDN w:val="0"/>
              <w:spacing w:after="0" w:line="240" w:lineRule="auto"/>
              <w:rPr>
                <w:rFonts w:ascii="Times New Roman" w:hAnsi="Times New Roman"/>
                <w:sz w:val="24"/>
                <w:szCs w:val="24"/>
                <w:lang w:eastAsia="ru-RU"/>
              </w:rPr>
            </w:pPr>
            <w:r w:rsidRPr="00EA6189">
              <w:rPr>
                <w:rFonts w:ascii="Times New Roman" w:hAnsi="Times New Roman"/>
                <w:sz w:val="24"/>
                <w:szCs w:val="24"/>
                <w:lang w:eastAsia="ru-RU"/>
              </w:rPr>
              <w:t>Всего по Программе</w:t>
            </w:r>
          </w:p>
        </w:tc>
        <w:tc>
          <w:tcPr>
            <w:tcW w:w="2329" w:type="dxa"/>
          </w:tcPr>
          <w:p w:rsidR="0038553A" w:rsidRPr="000659F8" w:rsidRDefault="001B1AF7" w:rsidP="0038553A">
            <w:pPr>
              <w:suppressAutoHyphens/>
              <w:autoSpaceDE w:val="0"/>
              <w:autoSpaceDN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162026,6</w:t>
            </w:r>
          </w:p>
        </w:tc>
        <w:tc>
          <w:tcPr>
            <w:tcW w:w="1726" w:type="dxa"/>
          </w:tcPr>
          <w:p w:rsidR="0038553A" w:rsidRPr="000659F8" w:rsidRDefault="0038553A" w:rsidP="0038553A">
            <w:pPr>
              <w:suppressAutoHyphens/>
              <w:autoSpaceDE w:val="0"/>
              <w:autoSpaceDN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15519,1</w:t>
            </w:r>
          </w:p>
        </w:tc>
        <w:tc>
          <w:tcPr>
            <w:tcW w:w="1701" w:type="dxa"/>
          </w:tcPr>
          <w:p w:rsidR="0038553A" w:rsidRPr="000659F8" w:rsidRDefault="0038553A" w:rsidP="0038553A">
            <w:pPr>
              <w:suppressAutoHyphens/>
              <w:autoSpaceDE w:val="0"/>
              <w:autoSpaceDN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32154,1</w:t>
            </w:r>
          </w:p>
        </w:tc>
        <w:tc>
          <w:tcPr>
            <w:tcW w:w="1701" w:type="dxa"/>
          </w:tcPr>
          <w:p w:rsidR="0038553A" w:rsidRPr="000659F8" w:rsidRDefault="0038553A" w:rsidP="0038553A">
            <w:pPr>
              <w:suppressAutoHyphens/>
              <w:autoSpaceDE w:val="0"/>
              <w:autoSpaceDN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39064,6</w:t>
            </w:r>
          </w:p>
        </w:tc>
        <w:tc>
          <w:tcPr>
            <w:tcW w:w="1843" w:type="dxa"/>
          </w:tcPr>
          <w:p w:rsidR="0038553A" w:rsidRPr="000659F8" w:rsidRDefault="0038553A" w:rsidP="0038553A">
            <w:pPr>
              <w:suppressAutoHyphens/>
              <w:autoSpaceDE w:val="0"/>
              <w:autoSpaceDN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49890,5</w:t>
            </w:r>
          </w:p>
        </w:tc>
        <w:tc>
          <w:tcPr>
            <w:tcW w:w="2268" w:type="dxa"/>
          </w:tcPr>
          <w:p w:rsidR="0038553A" w:rsidRDefault="001B1AF7" w:rsidP="0038553A">
            <w:pPr>
              <w:suppressAutoHyphens/>
              <w:autoSpaceDE w:val="0"/>
              <w:autoSpaceDN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25398,3</w:t>
            </w:r>
          </w:p>
        </w:tc>
      </w:tr>
      <w:tr w:rsidR="0038553A" w:rsidRPr="00B01BB2" w:rsidTr="0038553A">
        <w:trPr>
          <w:cantSplit/>
        </w:trPr>
        <w:tc>
          <w:tcPr>
            <w:tcW w:w="3600" w:type="dxa"/>
          </w:tcPr>
          <w:p w:rsidR="0038553A" w:rsidRPr="00EA6189" w:rsidRDefault="0038553A" w:rsidP="0038553A">
            <w:pPr>
              <w:suppressAutoHyphens/>
              <w:autoSpaceDE w:val="0"/>
              <w:autoSpaceDN w:val="0"/>
              <w:spacing w:after="0" w:line="240" w:lineRule="auto"/>
              <w:rPr>
                <w:rFonts w:ascii="Times New Roman" w:hAnsi="Times New Roman"/>
                <w:sz w:val="24"/>
                <w:szCs w:val="24"/>
                <w:lang w:eastAsia="ru-RU"/>
              </w:rPr>
            </w:pPr>
            <w:r w:rsidRPr="00EA6189">
              <w:rPr>
                <w:rFonts w:ascii="Times New Roman" w:hAnsi="Times New Roman"/>
                <w:sz w:val="24"/>
                <w:szCs w:val="24"/>
                <w:lang w:eastAsia="ru-RU"/>
              </w:rPr>
              <w:t>в том числе</w:t>
            </w:r>
            <w:r>
              <w:rPr>
                <w:rFonts w:ascii="Times New Roman" w:hAnsi="Times New Roman"/>
                <w:sz w:val="24"/>
                <w:szCs w:val="24"/>
                <w:lang w:eastAsia="ru-RU"/>
              </w:rPr>
              <w:t>:</w:t>
            </w:r>
          </w:p>
        </w:tc>
        <w:tc>
          <w:tcPr>
            <w:tcW w:w="2329" w:type="dxa"/>
          </w:tcPr>
          <w:p w:rsidR="0038553A" w:rsidRPr="00EA6189" w:rsidRDefault="0038553A" w:rsidP="0038553A">
            <w:pPr>
              <w:suppressAutoHyphens/>
              <w:autoSpaceDE w:val="0"/>
              <w:autoSpaceDN w:val="0"/>
              <w:spacing w:after="0" w:line="240" w:lineRule="auto"/>
              <w:jc w:val="center"/>
              <w:rPr>
                <w:rFonts w:ascii="Times New Roman" w:hAnsi="Times New Roman"/>
                <w:sz w:val="24"/>
                <w:szCs w:val="24"/>
                <w:lang w:eastAsia="ru-RU"/>
              </w:rPr>
            </w:pPr>
          </w:p>
        </w:tc>
        <w:tc>
          <w:tcPr>
            <w:tcW w:w="1726" w:type="dxa"/>
          </w:tcPr>
          <w:p w:rsidR="0038553A" w:rsidRPr="00EA6189" w:rsidRDefault="0038553A" w:rsidP="0038553A">
            <w:pPr>
              <w:suppressAutoHyphens/>
              <w:autoSpaceDE w:val="0"/>
              <w:autoSpaceDN w:val="0"/>
              <w:spacing w:after="0" w:line="240" w:lineRule="auto"/>
              <w:jc w:val="center"/>
              <w:rPr>
                <w:rFonts w:ascii="Times New Roman" w:hAnsi="Times New Roman"/>
                <w:sz w:val="24"/>
                <w:szCs w:val="24"/>
                <w:lang w:eastAsia="ru-RU"/>
              </w:rPr>
            </w:pPr>
          </w:p>
        </w:tc>
        <w:tc>
          <w:tcPr>
            <w:tcW w:w="1701" w:type="dxa"/>
          </w:tcPr>
          <w:p w:rsidR="0038553A" w:rsidRPr="00EA6189" w:rsidRDefault="0038553A" w:rsidP="0038553A">
            <w:pPr>
              <w:suppressAutoHyphens/>
              <w:autoSpaceDE w:val="0"/>
              <w:autoSpaceDN w:val="0"/>
              <w:spacing w:after="0" w:line="240" w:lineRule="auto"/>
              <w:jc w:val="center"/>
              <w:rPr>
                <w:rFonts w:ascii="Times New Roman" w:hAnsi="Times New Roman"/>
                <w:sz w:val="24"/>
                <w:szCs w:val="24"/>
                <w:lang w:eastAsia="ru-RU"/>
              </w:rPr>
            </w:pPr>
          </w:p>
        </w:tc>
        <w:tc>
          <w:tcPr>
            <w:tcW w:w="1701" w:type="dxa"/>
          </w:tcPr>
          <w:p w:rsidR="0038553A" w:rsidRPr="00EA6189" w:rsidRDefault="0038553A" w:rsidP="0038553A">
            <w:pPr>
              <w:suppressAutoHyphens/>
              <w:autoSpaceDE w:val="0"/>
              <w:autoSpaceDN w:val="0"/>
              <w:spacing w:after="0" w:line="240" w:lineRule="auto"/>
              <w:jc w:val="center"/>
              <w:rPr>
                <w:rFonts w:ascii="Times New Roman" w:hAnsi="Times New Roman"/>
                <w:sz w:val="24"/>
                <w:szCs w:val="24"/>
                <w:lang w:eastAsia="ru-RU"/>
              </w:rPr>
            </w:pPr>
          </w:p>
        </w:tc>
        <w:tc>
          <w:tcPr>
            <w:tcW w:w="1843" w:type="dxa"/>
          </w:tcPr>
          <w:p w:rsidR="0038553A" w:rsidRPr="00EA6189" w:rsidRDefault="0038553A" w:rsidP="0038553A">
            <w:pPr>
              <w:suppressAutoHyphens/>
              <w:autoSpaceDE w:val="0"/>
              <w:autoSpaceDN w:val="0"/>
              <w:spacing w:after="0" w:line="240" w:lineRule="auto"/>
              <w:jc w:val="center"/>
              <w:rPr>
                <w:rFonts w:ascii="Times New Roman" w:hAnsi="Times New Roman"/>
                <w:sz w:val="24"/>
                <w:szCs w:val="24"/>
                <w:lang w:eastAsia="ru-RU"/>
              </w:rPr>
            </w:pPr>
          </w:p>
        </w:tc>
        <w:tc>
          <w:tcPr>
            <w:tcW w:w="2268" w:type="dxa"/>
          </w:tcPr>
          <w:p w:rsidR="0038553A" w:rsidRPr="00EA6189" w:rsidRDefault="0038553A" w:rsidP="0038553A">
            <w:pPr>
              <w:suppressAutoHyphens/>
              <w:autoSpaceDE w:val="0"/>
              <w:autoSpaceDN w:val="0"/>
              <w:spacing w:after="0" w:line="240" w:lineRule="auto"/>
              <w:jc w:val="center"/>
              <w:rPr>
                <w:rFonts w:ascii="Times New Roman" w:hAnsi="Times New Roman"/>
                <w:sz w:val="24"/>
                <w:szCs w:val="24"/>
                <w:lang w:eastAsia="ru-RU"/>
              </w:rPr>
            </w:pPr>
          </w:p>
        </w:tc>
      </w:tr>
      <w:tr w:rsidR="0038553A" w:rsidRPr="00B01BB2" w:rsidTr="0038553A">
        <w:trPr>
          <w:cantSplit/>
        </w:trPr>
        <w:tc>
          <w:tcPr>
            <w:tcW w:w="3600" w:type="dxa"/>
          </w:tcPr>
          <w:p w:rsidR="0038553A" w:rsidRPr="00EA6189" w:rsidRDefault="0038553A" w:rsidP="0038553A">
            <w:pPr>
              <w:suppressAutoHyphens/>
              <w:autoSpaceDE w:val="0"/>
              <w:autoSpaceDN w:val="0"/>
              <w:spacing w:after="0" w:line="240" w:lineRule="auto"/>
              <w:ind w:left="180"/>
              <w:rPr>
                <w:rFonts w:ascii="Times New Roman" w:hAnsi="Times New Roman"/>
                <w:sz w:val="24"/>
                <w:szCs w:val="24"/>
                <w:lang w:eastAsia="ru-RU"/>
              </w:rPr>
            </w:pPr>
            <w:r w:rsidRPr="00EA6189">
              <w:rPr>
                <w:rFonts w:ascii="Times New Roman" w:hAnsi="Times New Roman"/>
                <w:sz w:val="24"/>
                <w:szCs w:val="24"/>
                <w:lang w:eastAsia="ru-RU"/>
              </w:rPr>
              <w:t>областной бюджет</w:t>
            </w:r>
          </w:p>
        </w:tc>
        <w:tc>
          <w:tcPr>
            <w:tcW w:w="2329" w:type="dxa"/>
          </w:tcPr>
          <w:p w:rsidR="0038553A" w:rsidRPr="00C055AE" w:rsidRDefault="00D107CF" w:rsidP="0038553A">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45768,6</w:t>
            </w:r>
          </w:p>
        </w:tc>
        <w:tc>
          <w:tcPr>
            <w:tcW w:w="1726" w:type="dxa"/>
          </w:tcPr>
          <w:p w:rsidR="0038553A" w:rsidRPr="00EA6189" w:rsidRDefault="0038553A" w:rsidP="0038553A">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5158,4</w:t>
            </w:r>
          </w:p>
        </w:tc>
        <w:tc>
          <w:tcPr>
            <w:tcW w:w="1701" w:type="dxa"/>
          </w:tcPr>
          <w:p w:rsidR="0038553A" w:rsidRPr="009C7F72" w:rsidRDefault="0038553A" w:rsidP="0038553A">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9301,3</w:t>
            </w:r>
          </w:p>
        </w:tc>
        <w:tc>
          <w:tcPr>
            <w:tcW w:w="1701" w:type="dxa"/>
          </w:tcPr>
          <w:p w:rsidR="0038553A" w:rsidRPr="00EA6189" w:rsidRDefault="0038553A" w:rsidP="0038553A">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11358,4</w:t>
            </w:r>
          </w:p>
        </w:tc>
        <w:tc>
          <w:tcPr>
            <w:tcW w:w="1843" w:type="dxa"/>
          </w:tcPr>
          <w:p w:rsidR="0038553A" w:rsidRPr="00EA6189" w:rsidRDefault="0038553A" w:rsidP="0038553A">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18084,8</w:t>
            </w:r>
          </w:p>
        </w:tc>
        <w:tc>
          <w:tcPr>
            <w:tcW w:w="2268" w:type="dxa"/>
          </w:tcPr>
          <w:p w:rsidR="0038553A" w:rsidRDefault="00D107CF" w:rsidP="0038553A">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1865,7</w:t>
            </w:r>
          </w:p>
        </w:tc>
      </w:tr>
      <w:tr w:rsidR="0038553A" w:rsidRPr="00B01BB2" w:rsidTr="0038553A">
        <w:trPr>
          <w:cantSplit/>
        </w:trPr>
        <w:tc>
          <w:tcPr>
            <w:tcW w:w="3600" w:type="dxa"/>
          </w:tcPr>
          <w:p w:rsidR="0038553A" w:rsidRPr="00EA6189" w:rsidRDefault="0038553A" w:rsidP="0038553A">
            <w:pPr>
              <w:suppressAutoHyphens/>
              <w:autoSpaceDE w:val="0"/>
              <w:autoSpaceDN w:val="0"/>
              <w:spacing w:after="0" w:line="240" w:lineRule="auto"/>
              <w:ind w:left="180"/>
              <w:rPr>
                <w:rFonts w:ascii="Times New Roman" w:hAnsi="Times New Roman"/>
                <w:sz w:val="24"/>
                <w:szCs w:val="24"/>
                <w:lang w:eastAsia="ru-RU"/>
              </w:rPr>
            </w:pPr>
            <w:r w:rsidRPr="00EA6189">
              <w:rPr>
                <w:rFonts w:ascii="Times New Roman" w:hAnsi="Times New Roman"/>
                <w:sz w:val="24"/>
                <w:szCs w:val="24"/>
                <w:lang w:eastAsia="ru-RU"/>
              </w:rPr>
              <w:t>местный бюджет</w:t>
            </w:r>
          </w:p>
        </w:tc>
        <w:tc>
          <w:tcPr>
            <w:tcW w:w="2329" w:type="dxa"/>
          </w:tcPr>
          <w:p w:rsidR="0038553A" w:rsidRPr="00C055AE" w:rsidRDefault="001B1AF7" w:rsidP="0038553A">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116258,0</w:t>
            </w:r>
          </w:p>
        </w:tc>
        <w:tc>
          <w:tcPr>
            <w:tcW w:w="1726" w:type="dxa"/>
          </w:tcPr>
          <w:p w:rsidR="0038553A" w:rsidRPr="009C7F72" w:rsidRDefault="0038553A" w:rsidP="0038553A">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10360,7</w:t>
            </w:r>
          </w:p>
        </w:tc>
        <w:tc>
          <w:tcPr>
            <w:tcW w:w="1701" w:type="dxa"/>
          </w:tcPr>
          <w:p w:rsidR="0038553A" w:rsidRPr="00EA6189" w:rsidRDefault="0038553A" w:rsidP="0038553A">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22852,8</w:t>
            </w:r>
          </w:p>
        </w:tc>
        <w:tc>
          <w:tcPr>
            <w:tcW w:w="1701" w:type="dxa"/>
          </w:tcPr>
          <w:p w:rsidR="0038553A" w:rsidRPr="00EA6189" w:rsidRDefault="0038553A" w:rsidP="0038553A">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bCs/>
                <w:sz w:val="24"/>
                <w:szCs w:val="24"/>
                <w:lang w:eastAsia="ru-RU"/>
              </w:rPr>
              <w:t>27706,2</w:t>
            </w:r>
          </w:p>
        </w:tc>
        <w:tc>
          <w:tcPr>
            <w:tcW w:w="1843" w:type="dxa"/>
          </w:tcPr>
          <w:p w:rsidR="0038553A" w:rsidRPr="00EA6189" w:rsidRDefault="0038553A" w:rsidP="0038553A">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31805,7</w:t>
            </w:r>
          </w:p>
        </w:tc>
        <w:tc>
          <w:tcPr>
            <w:tcW w:w="2268" w:type="dxa"/>
          </w:tcPr>
          <w:p w:rsidR="0038553A" w:rsidRDefault="002A7E57" w:rsidP="0038553A">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23532,6</w:t>
            </w:r>
          </w:p>
        </w:tc>
      </w:tr>
      <w:tr w:rsidR="0038553A" w:rsidRPr="00B01BB2" w:rsidTr="0038553A">
        <w:trPr>
          <w:cantSplit/>
        </w:trPr>
        <w:tc>
          <w:tcPr>
            <w:tcW w:w="15168" w:type="dxa"/>
            <w:gridSpan w:val="7"/>
          </w:tcPr>
          <w:p w:rsidR="0038553A" w:rsidRPr="00B01BB2" w:rsidRDefault="0038553A" w:rsidP="0038553A">
            <w:pPr>
              <w:suppressAutoHyphens/>
              <w:autoSpaceDE w:val="0"/>
              <w:autoSpaceDN w:val="0"/>
              <w:spacing w:after="0" w:line="240" w:lineRule="auto"/>
              <w:jc w:val="center"/>
              <w:rPr>
                <w:rFonts w:ascii="Times New Roman" w:hAnsi="Times New Roman"/>
                <w:b/>
                <w:sz w:val="24"/>
                <w:szCs w:val="24"/>
              </w:rPr>
            </w:pPr>
            <w:r w:rsidRPr="00B01BB2">
              <w:rPr>
                <w:rFonts w:ascii="Times New Roman" w:hAnsi="Times New Roman"/>
                <w:b/>
                <w:sz w:val="24"/>
                <w:szCs w:val="24"/>
              </w:rPr>
              <w:t>Подпрограмма № 1 «</w:t>
            </w:r>
            <w:r w:rsidRPr="00B01BB2">
              <w:rPr>
                <w:rFonts w:ascii="Times New Roman" w:hAnsi="Times New Roman"/>
                <w:b/>
                <w:bCs/>
                <w:sz w:val="24"/>
                <w:szCs w:val="24"/>
              </w:rPr>
              <w:t xml:space="preserve">Развитие и поддержка территориального общественного самоуправления </w:t>
            </w:r>
            <w:r>
              <w:rPr>
                <w:rFonts w:ascii="Times New Roman" w:hAnsi="Times New Roman"/>
                <w:b/>
                <w:bCs/>
                <w:sz w:val="24"/>
                <w:szCs w:val="24"/>
              </w:rPr>
              <w:br/>
            </w:r>
            <w:r w:rsidRPr="00B01BB2">
              <w:rPr>
                <w:rFonts w:ascii="Times New Roman" w:hAnsi="Times New Roman"/>
                <w:b/>
                <w:bCs/>
                <w:sz w:val="24"/>
                <w:szCs w:val="24"/>
              </w:rPr>
              <w:t xml:space="preserve">в </w:t>
            </w:r>
            <w:proofErr w:type="spellStart"/>
            <w:r w:rsidRPr="00674728">
              <w:rPr>
                <w:rFonts w:ascii="Times New Roman" w:hAnsi="Times New Roman"/>
                <w:b/>
                <w:bCs/>
                <w:sz w:val="24"/>
                <w:szCs w:val="24"/>
                <w:lang w:eastAsia="ru-RU"/>
              </w:rPr>
              <w:t>Каргопольском</w:t>
            </w:r>
            <w:proofErr w:type="spellEnd"/>
            <w:r w:rsidRPr="00674728">
              <w:rPr>
                <w:rFonts w:ascii="Times New Roman" w:hAnsi="Times New Roman"/>
                <w:b/>
                <w:bCs/>
                <w:sz w:val="24"/>
                <w:szCs w:val="24"/>
                <w:lang w:eastAsia="ru-RU"/>
              </w:rPr>
              <w:t xml:space="preserve"> муниципальном округе</w:t>
            </w:r>
            <w:r w:rsidRPr="00674728">
              <w:rPr>
                <w:rFonts w:ascii="Times New Roman" w:hAnsi="Times New Roman"/>
                <w:b/>
                <w:bCs/>
                <w:sz w:val="24"/>
                <w:szCs w:val="24"/>
              </w:rPr>
              <w:t xml:space="preserve"> </w:t>
            </w:r>
            <w:r>
              <w:rPr>
                <w:rFonts w:ascii="Times New Roman" w:hAnsi="Times New Roman"/>
                <w:b/>
                <w:bCs/>
                <w:sz w:val="24"/>
                <w:szCs w:val="24"/>
              </w:rPr>
              <w:t xml:space="preserve">Архангельской области </w:t>
            </w:r>
            <w:r w:rsidRPr="00B01BB2">
              <w:rPr>
                <w:rFonts w:ascii="Times New Roman" w:hAnsi="Times New Roman"/>
                <w:b/>
                <w:bCs/>
                <w:sz w:val="24"/>
                <w:szCs w:val="24"/>
              </w:rPr>
              <w:t>на 2021-</w:t>
            </w:r>
            <w:r>
              <w:rPr>
                <w:rFonts w:ascii="Times New Roman" w:hAnsi="Times New Roman"/>
                <w:b/>
                <w:bCs/>
                <w:sz w:val="24"/>
                <w:szCs w:val="24"/>
              </w:rPr>
              <w:t>2025</w:t>
            </w:r>
            <w:r w:rsidRPr="00B01BB2">
              <w:rPr>
                <w:rFonts w:ascii="Times New Roman" w:hAnsi="Times New Roman"/>
                <w:b/>
                <w:bCs/>
                <w:sz w:val="24"/>
                <w:szCs w:val="24"/>
              </w:rPr>
              <w:t xml:space="preserve"> годы»</w:t>
            </w:r>
          </w:p>
        </w:tc>
      </w:tr>
      <w:tr w:rsidR="0038553A" w:rsidRPr="00B01BB2" w:rsidTr="0038553A">
        <w:trPr>
          <w:cantSplit/>
        </w:trPr>
        <w:tc>
          <w:tcPr>
            <w:tcW w:w="3600" w:type="dxa"/>
          </w:tcPr>
          <w:p w:rsidR="0038553A" w:rsidRPr="00EA6189" w:rsidRDefault="0038553A" w:rsidP="0038553A">
            <w:pPr>
              <w:suppressAutoHyphens/>
              <w:autoSpaceDE w:val="0"/>
              <w:autoSpaceDN w:val="0"/>
              <w:spacing w:after="0" w:line="240" w:lineRule="auto"/>
              <w:rPr>
                <w:rFonts w:ascii="Times New Roman" w:hAnsi="Times New Roman"/>
                <w:sz w:val="24"/>
                <w:szCs w:val="24"/>
                <w:lang w:eastAsia="ru-RU"/>
              </w:rPr>
            </w:pPr>
            <w:r w:rsidRPr="00EA6189">
              <w:rPr>
                <w:rFonts w:ascii="Times New Roman" w:hAnsi="Times New Roman"/>
                <w:sz w:val="24"/>
                <w:szCs w:val="24"/>
                <w:lang w:eastAsia="ru-RU"/>
              </w:rPr>
              <w:t>Всего по подпрограмме</w:t>
            </w:r>
            <w:r>
              <w:rPr>
                <w:rFonts w:ascii="Times New Roman" w:hAnsi="Times New Roman"/>
                <w:sz w:val="24"/>
                <w:szCs w:val="24"/>
                <w:lang w:eastAsia="ru-RU"/>
              </w:rPr>
              <w:t xml:space="preserve"> № 1</w:t>
            </w:r>
          </w:p>
        </w:tc>
        <w:tc>
          <w:tcPr>
            <w:tcW w:w="2329" w:type="dxa"/>
          </w:tcPr>
          <w:p w:rsidR="0038553A" w:rsidRPr="00FE5C39" w:rsidRDefault="00D107CF" w:rsidP="0038553A">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44495,8</w:t>
            </w:r>
          </w:p>
        </w:tc>
        <w:tc>
          <w:tcPr>
            <w:tcW w:w="1726" w:type="dxa"/>
          </w:tcPr>
          <w:p w:rsidR="0038553A" w:rsidRPr="00FE5C39" w:rsidRDefault="0038553A" w:rsidP="0038553A">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2263,2</w:t>
            </w:r>
          </w:p>
          <w:p w:rsidR="0038553A" w:rsidRPr="00FE5C39" w:rsidRDefault="0038553A" w:rsidP="0038553A">
            <w:pPr>
              <w:spacing w:after="0" w:line="240" w:lineRule="auto"/>
              <w:jc w:val="center"/>
              <w:rPr>
                <w:rFonts w:ascii="Times New Roman" w:hAnsi="Times New Roman"/>
                <w:b/>
                <w:bCs/>
                <w:sz w:val="24"/>
                <w:szCs w:val="24"/>
                <w:lang w:eastAsia="ru-RU"/>
              </w:rPr>
            </w:pPr>
          </w:p>
        </w:tc>
        <w:tc>
          <w:tcPr>
            <w:tcW w:w="1701" w:type="dxa"/>
          </w:tcPr>
          <w:p w:rsidR="0038553A" w:rsidRPr="00FE5C39" w:rsidRDefault="0038553A" w:rsidP="0038553A">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9843,7</w:t>
            </w:r>
          </w:p>
        </w:tc>
        <w:tc>
          <w:tcPr>
            <w:tcW w:w="1701" w:type="dxa"/>
          </w:tcPr>
          <w:p w:rsidR="0038553A" w:rsidRPr="00FE5C39" w:rsidRDefault="0038553A" w:rsidP="0038553A">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10272,1</w:t>
            </w:r>
          </w:p>
        </w:tc>
        <w:tc>
          <w:tcPr>
            <w:tcW w:w="1843" w:type="dxa"/>
          </w:tcPr>
          <w:p w:rsidR="0038553A" w:rsidRPr="00FE5C39" w:rsidRDefault="0038553A" w:rsidP="0038553A">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20236,3</w:t>
            </w:r>
          </w:p>
        </w:tc>
        <w:tc>
          <w:tcPr>
            <w:tcW w:w="2268" w:type="dxa"/>
          </w:tcPr>
          <w:p w:rsidR="0038553A" w:rsidRDefault="00D107CF" w:rsidP="0038553A">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1880,5</w:t>
            </w:r>
          </w:p>
        </w:tc>
      </w:tr>
      <w:tr w:rsidR="0038553A" w:rsidRPr="00B01BB2" w:rsidTr="0038553A">
        <w:trPr>
          <w:cantSplit/>
        </w:trPr>
        <w:tc>
          <w:tcPr>
            <w:tcW w:w="3600" w:type="dxa"/>
          </w:tcPr>
          <w:p w:rsidR="0038553A" w:rsidRPr="00EA6189" w:rsidRDefault="0038553A" w:rsidP="0038553A">
            <w:pPr>
              <w:suppressAutoHyphens/>
              <w:autoSpaceDE w:val="0"/>
              <w:autoSpaceDN w:val="0"/>
              <w:spacing w:after="0" w:line="240" w:lineRule="auto"/>
              <w:rPr>
                <w:rFonts w:ascii="Times New Roman" w:hAnsi="Times New Roman"/>
                <w:sz w:val="24"/>
                <w:szCs w:val="24"/>
                <w:lang w:eastAsia="ru-RU"/>
              </w:rPr>
            </w:pPr>
            <w:r w:rsidRPr="00EA6189">
              <w:rPr>
                <w:rFonts w:ascii="Times New Roman" w:hAnsi="Times New Roman"/>
                <w:sz w:val="24"/>
                <w:szCs w:val="24"/>
                <w:lang w:eastAsia="ru-RU"/>
              </w:rPr>
              <w:t>в том числе</w:t>
            </w:r>
          </w:p>
        </w:tc>
        <w:tc>
          <w:tcPr>
            <w:tcW w:w="2329" w:type="dxa"/>
            <w:vAlign w:val="center"/>
          </w:tcPr>
          <w:p w:rsidR="0038553A" w:rsidRPr="00FE5C39" w:rsidRDefault="0038553A" w:rsidP="0038553A">
            <w:pPr>
              <w:jc w:val="center"/>
              <w:rPr>
                <w:rFonts w:ascii="Times New Roman" w:hAnsi="Times New Roman"/>
                <w:color w:val="000000"/>
                <w:sz w:val="24"/>
                <w:szCs w:val="24"/>
              </w:rPr>
            </w:pPr>
          </w:p>
        </w:tc>
        <w:tc>
          <w:tcPr>
            <w:tcW w:w="1726" w:type="dxa"/>
          </w:tcPr>
          <w:p w:rsidR="0038553A" w:rsidRPr="00F968C6" w:rsidRDefault="0038553A" w:rsidP="0038553A">
            <w:pPr>
              <w:spacing w:after="0" w:line="240" w:lineRule="auto"/>
              <w:jc w:val="center"/>
              <w:rPr>
                <w:rFonts w:ascii="Times New Roman" w:hAnsi="Times New Roman"/>
                <w:bCs/>
                <w:sz w:val="24"/>
                <w:szCs w:val="24"/>
                <w:lang w:eastAsia="ru-RU"/>
              </w:rPr>
            </w:pPr>
          </w:p>
        </w:tc>
        <w:tc>
          <w:tcPr>
            <w:tcW w:w="1701" w:type="dxa"/>
          </w:tcPr>
          <w:p w:rsidR="0038553A" w:rsidRPr="00F968C6" w:rsidRDefault="0038553A" w:rsidP="0038553A">
            <w:pPr>
              <w:spacing w:after="0" w:line="240" w:lineRule="auto"/>
              <w:jc w:val="center"/>
              <w:rPr>
                <w:rFonts w:ascii="Times New Roman" w:hAnsi="Times New Roman"/>
                <w:bCs/>
                <w:sz w:val="24"/>
                <w:szCs w:val="24"/>
                <w:lang w:eastAsia="ru-RU"/>
              </w:rPr>
            </w:pPr>
          </w:p>
        </w:tc>
        <w:tc>
          <w:tcPr>
            <w:tcW w:w="1701" w:type="dxa"/>
          </w:tcPr>
          <w:p w:rsidR="0038553A" w:rsidRPr="00F968C6" w:rsidRDefault="0038553A" w:rsidP="0038553A">
            <w:pPr>
              <w:spacing w:after="0" w:line="240" w:lineRule="auto"/>
              <w:jc w:val="center"/>
              <w:rPr>
                <w:rFonts w:ascii="Times New Roman" w:hAnsi="Times New Roman"/>
                <w:bCs/>
                <w:sz w:val="24"/>
                <w:szCs w:val="24"/>
                <w:lang w:eastAsia="ru-RU"/>
              </w:rPr>
            </w:pPr>
          </w:p>
        </w:tc>
        <w:tc>
          <w:tcPr>
            <w:tcW w:w="1843" w:type="dxa"/>
          </w:tcPr>
          <w:p w:rsidR="0038553A" w:rsidRPr="00F968C6" w:rsidRDefault="0038553A" w:rsidP="0038553A">
            <w:pPr>
              <w:spacing w:after="0" w:line="240" w:lineRule="auto"/>
              <w:ind w:firstLine="2"/>
              <w:jc w:val="center"/>
              <w:rPr>
                <w:rFonts w:ascii="Times New Roman" w:hAnsi="Times New Roman"/>
                <w:bCs/>
                <w:sz w:val="24"/>
                <w:szCs w:val="24"/>
                <w:lang w:eastAsia="ru-RU"/>
              </w:rPr>
            </w:pPr>
          </w:p>
        </w:tc>
        <w:tc>
          <w:tcPr>
            <w:tcW w:w="2268" w:type="dxa"/>
          </w:tcPr>
          <w:p w:rsidR="0038553A" w:rsidRPr="00F968C6" w:rsidRDefault="0038553A" w:rsidP="0038553A">
            <w:pPr>
              <w:spacing w:after="0" w:line="240" w:lineRule="auto"/>
              <w:ind w:firstLine="2"/>
              <w:jc w:val="center"/>
              <w:rPr>
                <w:rFonts w:ascii="Times New Roman" w:hAnsi="Times New Roman"/>
                <w:bCs/>
                <w:sz w:val="24"/>
                <w:szCs w:val="24"/>
                <w:lang w:eastAsia="ru-RU"/>
              </w:rPr>
            </w:pPr>
          </w:p>
        </w:tc>
      </w:tr>
      <w:tr w:rsidR="0038553A" w:rsidRPr="00B01BB2" w:rsidTr="0038553A">
        <w:trPr>
          <w:cantSplit/>
        </w:trPr>
        <w:tc>
          <w:tcPr>
            <w:tcW w:w="3600" w:type="dxa"/>
          </w:tcPr>
          <w:p w:rsidR="0038553A" w:rsidRPr="00EA6189" w:rsidRDefault="0038553A" w:rsidP="0038553A">
            <w:pPr>
              <w:suppressAutoHyphens/>
              <w:autoSpaceDE w:val="0"/>
              <w:autoSpaceDN w:val="0"/>
              <w:spacing w:after="0" w:line="240" w:lineRule="auto"/>
              <w:ind w:left="180"/>
              <w:rPr>
                <w:rFonts w:ascii="Times New Roman" w:hAnsi="Times New Roman"/>
                <w:sz w:val="24"/>
                <w:szCs w:val="24"/>
                <w:lang w:eastAsia="ru-RU"/>
              </w:rPr>
            </w:pPr>
            <w:r w:rsidRPr="00EA6189">
              <w:rPr>
                <w:rFonts w:ascii="Times New Roman" w:hAnsi="Times New Roman"/>
                <w:sz w:val="24"/>
                <w:szCs w:val="24"/>
                <w:lang w:eastAsia="ru-RU"/>
              </w:rPr>
              <w:t>областной бюджет</w:t>
            </w:r>
          </w:p>
        </w:tc>
        <w:tc>
          <w:tcPr>
            <w:tcW w:w="2329" w:type="dxa"/>
            <w:vAlign w:val="center"/>
          </w:tcPr>
          <w:p w:rsidR="0038553A" w:rsidRPr="0057677C" w:rsidRDefault="00D107CF" w:rsidP="0038553A">
            <w:pPr>
              <w:jc w:val="center"/>
              <w:rPr>
                <w:rFonts w:ascii="Times New Roman" w:hAnsi="Times New Roman"/>
                <w:color w:val="000000"/>
                <w:sz w:val="24"/>
                <w:szCs w:val="24"/>
              </w:rPr>
            </w:pPr>
            <w:r>
              <w:rPr>
                <w:rFonts w:ascii="Times New Roman" w:hAnsi="Times New Roman"/>
                <w:color w:val="000000"/>
                <w:sz w:val="24"/>
                <w:szCs w:val="24"/>
              </w:rPr>
              <w:t>35901,9</w:t>
            </w:r>
          </w:p>
        </w:tc>
        <w:tc>
          <w:tcPr>
            <w:tcW w:w="1726" w:type="dxa"/>
            <w:vAlign w:val="center"/>
          </w:tcPr>
          <w:p w:rsidR="0038553A" w:rsidRPr="00FE5C39" w:rsidRDefault="0038553A" w:rsidP="0038553A">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1622,4</w:t>
            </w:r>
          </w:p>
        </w:tc>
        <w:tc>
          <w:tcPr>
            <w:tcW w:w="1701" w:type="dxa"/>
            <w:vAlign w:val="center"/>
          </w:tcPr>
          <w:p w:rsidR="0038553A" w:rsidRPr="00FE5C39" w:rsidRDefault="0038553A" w:rsidP="0038553A">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7630,3</w:t>
            </w:r>
          </w:p>
        </w:tc>
        <w:tc>
          <w:tcPr>
            <w:tcW w:w="1701" w:type="dxa"/>
            <w:vAlign w:val="center"/>
          </w:tcPr>
          <w:p w:rsidR="0038553A" w:rsidRPr="0057677C" w:rsidRDefault="0038553A" w:rsidP="0038553A">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7605,2</w:t>
            </w:r>
          </w:p>
        </w:tc>
        <w:tc>
          <w:tcPr>
            <w:tcW w:w="1843" w:type="dxa"/>
            <w:vAlign w:val="center"/>
          </w:tcPr>
          <w:p w:rsidR="0038553A" w:rsidRPr="0057677C" w:rsidRDefault="0038553A" w:rsidP="0038553A">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17633,6</w:t>
            </w:r>
          </w:p>
        </w:tc>
        <w:tc>
          <w:tcPr>
            <w:tcW w:w="2268" w:type="dxa"/>
          </w:tcPr>
          <w:p w:rsidR="0038553A" w:rsidRDefault="00D107CF" w:rsidP="0038553A">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1410,4</w:t>
            </w:r>
          </w:p>
        </w:tc>
      </w:tr>
      <w:tr w:rsidR="0038553A" w:rsidRPr="00B01BB2" w:rsidTr="0038553A">
        <w:trPr>
          <w:cantSplit/>
        </w:trPr>
        <w:tc>
          <w:tcPr>
            <w:tcW w:w="3600" w:type="dxa"/>
          </w:tcPr>
          <w:p w:rsidR="0038553A" w:rsidRPr="00EA6189" w:rsidRDefault="0038553A" w:rsidP="0038553A">
            <w:pPr>
              <w:suppressAutoHyphens/>
              <w:autoSpaceDE w:val="0"/>
              <w:autoSpaceDN w:val="0"/>
              <w:spacing w:after="0" w:line="240" w:lineRule="auto"/>
              <w:ind w:left="180"/>
              <w:rPr>
                <w:rFonts w:ascii="Times New Roman" w:hAnsi="Times New Roman"/>
                <w:sz w:val="24"/>
                <w:szCs w:val="24"/>
                <w:lang w:eastAsia="ru-RU"/>
              </w:rPr>
            </w:pPr>
            <w:r w:rsidRPr="00EA6189">
              <w:rPr>
                <w:rFonts w:ascii="Times New Roman" w:hAnsi="Times New Roman"/>
                <w:sz w:val="24"/>
                <w:szCs w:val="24"/>
                <w:lang w:eastAsia="ru-RU"/>
              </w:rPr>
              <w:t>местный бюджет</w:t>
            </w:r>
          </w:p>
        </w:tc>
        <w:tc>
          <w:tcPr>
            <w:tcW w:w="2329" w:type="dxa"/>
            <w:vAlign w:val="center"/>
          </w:tcPr>
          <w:p w:rsidR="0038553A" w:rsidRPr="0057677C" w:rsidRDefault="00D107CF" w:rsidP="0038553A">
            <w:pPr>
              <w:jc w:val="center"/>
              <w:rPr>
                <w:rFonts w:ascii="Times New Roman" w:hAnsi="Times New Roman"/>
                <w:color w:val="000000"/>
                <w:sz w:val="24"/>
                <w:szCs w:val="24"/>
              </w:rPr>
            </w:pPr>
            <w:r>
              <w:rPr>
                <w:rFonts w:ascii="Times New Roman" w:hAnsi="Times New Roman"/>
                <w:color w:val="000000"/>
                <w:sz w:val="24"/>
                <w:szCs w:val="24"/>
              </w:rPr>
              <w:t>8593,9</w:t>
            </w:r>
          </w:p>
        </w:tc>
        <w:tc>
          <w:tcPr>
            <w:tcW w:w="1726" w:type="dxa"/>
          </w:tcPr>
          <w:p w:rsidR="0038553A" w:rsidRPr="00F968C6" w:rsidRDefault="0038553A" w:rsidP="0038553A">
            <w:pPr>
              <w:spacing w:after="0" w:line="240" w:lineRule="auto"/>
              <w:jc w:val="center"/>
              <w:rPr>
                <w:rFonts w:ascii="Times New Roman" w:hAnsi="Times New Roman"/>
                <w:bCs/>
                <w:sz w:val="24"/>
                <w:szCs w:val="24"/>
                <w:lang w:eastAsia="ru-RU"/>
              </w:rPr>
            </w:pPr>
            <w:r w:rsidRPr="00F968C6">
              <w:rPr>
                <w:rFonts w:ascii="Times New Roman" w:hAnsi="Times New Roman"/>
                <w:bCs/>
                <w:sz w:val="24"/>
                <w:szCs w:val="24"/>
                <w:lang w:eastAsia="ru-RU"/>
              </w:rPr>
              <w:t>640,</w:t>
            </w:r>
            <w:r>
              <w:rPr>
                <w:rFonts w:ascii="Times New Roman" w:hAnsi="Times New Roman"/>
                <w:bCs/>
                <w:sz w:val="24"/>
                <w:szCs w:val="24"/>
                <w:lang w:eastAsia="ru-RU"/>
              </w:rPr>
              <w:t>8</w:t>
            </w:r>
          </w:p>
        </w:tc>
        <w:tc>
          <w:tcPr>
            <w:tcW w:w="1701" w:type="dxa"/>
          </w:tcPr>
          <w:p w:rsidR="0038553A" w:rsidRPr="00F968C6" w:rsidRDefault="0038553A" w:rsidP="0038553A">
            <w:pPr>
              <w:spacing w:after="0" w:line="240" w:lineRule="auto"/>
              <w:jc w:val="center"/>
              <w:rPr>
                <w:rFonts w:ascii="Times New Roman" w:hAnsi="Times New Roman"/>
                <w:bCs/>
                <w:sz w:val="24"/>
                <w:szCs w:val="24"/>
                <w:lang w:eastAsia="ru-RU"/>
              </w:rPr>
            </w:pPr>
            <w:r>
              <w:rPr>
                <w:rFonts w:ascii="Times New Roman" w:hAnsi="Times New Roman"/>
                <w:bCs/>
                <w:sz w:val="24"/>
                <w:szCs w:val="24"/>
                <w:lang w:eastAsia="ru-RU"/>
              </w:rPr>
              <w:t>2213,4</w:t>
            </w:r>
          </w:p>
        </w:tc>
        <w:tc>
          <w:tcPr>
            <w:tcW w:w="1701" w:type="dxa"/>
            <w:vAlign w:val="center"/>
          </w:tcPr>
          <w:p w:rsidR="0038553A" w:rsidRPr="0057677C" w:rsidRDefault="0038553A" w:rsidP="0038553A">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2666,9</w:t>
            </w:r>
          </w:p>
        </w:tc>
        <w:tc>
          <w:tcPr>
            <w:tcW w:w="1843" w:type="dxa"/>
            <w:vAlign w:val="center"/>
          </w:tcPr>
          <w:p w:rsidR="0038553A" w:rsidRPr="0057677C" w:rsidRDefault="0038553A" w:rsidP="0038553A">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2602,7</w:t>
            </w:r>
          </w:p>
        </w:tc>
        <w:tc>
          <w:tcPr>
            <w:tcW w:w="2268" w:type="dxa"/>
          </w:tcPr>
          <w:p w:rsidR="0038553A" w:rsidRDefault="00D107CF" w:rsidP="0038553A">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470,1</w:t>
            </w:r>
          </w:p>
        </w:tc>
      </w:tr>
      <w:tr w:rsidR="0038553A" w:rsidRPr="00B01BB2" w:rsidTr="0038553A">
        <w:trPr>
          <w:cantSplit/>
        </w:trPr>
        <w:tc>
          <w:tcPr>
            <w:tcW w:w="15168" w:type="dxa"/>
            <w:gridSpan w:val="7"/>
          </w:tcPr>
          <w:p w:rsidR="0038553A" w:rsidRPr="00E23863" w:rsidRDefault="0038553A" w:rsidP="0038553A">
            <w:pPr>
              <w:suppressAutoHyphens/>
              <w:autoSpaceDE w:val="0"/>
              <w:autoSpaceDN w:val="0"/>
              <w:spacing w:after="0" w:line="240" w:lineRule="auto"/>
              <w:jc w:val="center"/>
              <w:rPr>
                <w:rFonts w:ascii="Times New Roman" w:hAnsi="Times New Roman"/>
                <w:b/>
                <w:sz w:val="24"/>
                <w:szCs w:val="24"/>
                <w:lang w:eastAsia="ru-RU"/>
              </w:rPr>
            </w:pPr>
            <w:r w:rsidRPr="00E23863">
              <w:rPr>
                <w:rFonts w:ascii="Times New Roman" w:hAnsi="Times New Roman"/>
                <w:b/>
                <w:sz w:val="24"/>
                <w:szCs w:val="24"/>
                <w:lang w:eastAsia="ru-RU"/>
              </w:rPr>
              <w:lastRenderedPageBreak/>
              <w:t xml:space="preserve">Подпрограмма </w:t>
            </w:r>
            <w:r>
              <w:rPr>
                <w:rFonts w:ascii="Times New Roman" w:hAnsi="Times New Roman"/>
                <w:b/>
                <w:sz w:val="24"/>
                <w:szCs w:val="24"/>
                <w:lang w:eastAsia="ru-RU"/>
              </w:rPr>
              <w:t xml:space="preserve">№ </w:t>
            </w:r>
            <w:r w:rsidRPr="00E23863">
              <w:rPr>
                <w:rFonts w:ascii="Times New Roman" w:hAnsi="Times New Roman"/>
                <w:b/>
                <w:sz w:val="24"/>
                <w:szCs w:val="24"/>
                <w:lang w:eastAsia="ru-RU"/>
              </w:rPr>
              <w:t xml:space="preserve">2 «Поддержка социально ориентированных некоммерческих организаций </w:t>
            </w:r>
          </w:p>
          <w:p w:rsidR="0038553A" w:rsidRPr="00E23863" w:rsidRDefault="0038553A" w:rsidP="0038553A">
            <w:pPr>
              <w:suppressAutoHyphens/>
              <w:autoSpaceDE w:val="0"/>
              <w:autoSpaceDN w:val="0"/>
              <w:spacing w:after="0" w:line="240" w:lineRule="auto"/>
              <w:jc w:val="center"/>
              <w:rPr>
                <w:rFonts w:ascii="Times New Roman" w:hAnsi="Times New Roman"/>
                <w:b/>
                <w:sz w:val="24"/>
                <w:szCs w:val="24"/>
                <w:lang w:eastAsia="ru-RU"/>
              </w:rPr>
            </w:pPr>
            <w:r w:rsidRPr="00E23863">
              <w:rPr>
                <w:rFonts w:ascii="Times New Roman" w:hAnsi="Times New Roman"/>
                <w:b/>
                <w:sz w:val="24"/>
                <w:szCs w:val="24"/>
                <w:lang w:eastAsia="ru-RU"/>
              </w:rPr>
              <w:t xml:space="preserve">в </w:t>
            </w:r>
            <w:proofErr w:type="spellStart"/>
            <w:r w:rsidRPr="00674728">
              <w:rPr>
                <w:rFonts w:ascii="Times New Roman" w:hAnsi="Times New Roman"/>
                <w:b/>
                <w:bCs/>
                <w:sz w:val="24"/>
                <w:szCs w:val="24"/>
                <w:lang w:eastAsia="ru-RU"/>
              </w:rPr>
              <w:t>Каргопольском</w:t>
            </w:r>
            <w:proofErr w:type="spellEnd"/>
            <w:r w:rsidRPr="00674728">
              <w:rPr>
                <w:rFonts w:ascii="Times New Roman" w:hAnsi="Times New Roman"/>
                <w:b/>
                <w:bCs/>
                <w:sz w:val="24"/>
                <w:szCs w:val="24"/>
                <w:lang w:eastAsia="ru-RU"/>
              </w:rPr>
              <w:t xml:space="preserve"> муниципальном</w:t>
            </w:r>
            <w:r>
              <w:rPr>
                <w:rFonts w:ascii="Times New Roman" w:hAnsi="Times New Roman"/>
                <w:b/>
                <w:bCs/>
                <w:sz w:val="24"/>
                <w:szCs w:val="24"/>
                <w:lang w:eastAsia="ru-RU"/>
              </w:rPr>
              <w:t xml:space="preserve"> округе </w:t>
            </w:r>
            <w:r>
              <w:rPr>
                <w:rFonts w:ascii="Times New Roman" w:hAnsi="Times New Roman"/>
                <w:b/>
                <w:bCs/>
                <w:sz w:val="24"/>
                <w:szCs w:val="24"/>
              </w:rPr>
              <w:t>Архангельской области</w:t>
            </w:r>
            <w:r w:rsidRPr="00E23863">
              <w:rPr>
                <w:rFonts w:ascii="Times New Roman" w:hAnsi="Times New Roman"/>
                <w:b/>
                <w:sz w:val="24"/>
                <w:szCs w:val="24"/>
                <w:lang w:eastAsia="ru-RU"/>
              </w:rPr>
              <w:t xml:space="preserve"> на 20</w:t>
            </w:r>
            <w:r>
              <w:rPr>
                <w:rFonts w:ascii="Times New Roman" w:hAnsi="Times New Roman"/>
                <w:b/>
                <w:sz w:val="24"/>
                <w:szCs w:val="24"/>
                <w:lang w:eastAsia="ru-RU"/>
              </w:rPr>
              <w:t>21</w:t>
            </w:r>
            <w:r w:rsidRPr="00E23863">
              <w:rPr>
                <w:rFonts w:ascii="Times New Roman" w:hAnsi="Times New Roman"/>
                <w:b/>
                <w:sz w:val="24"/>
                <w:szCs w:val="24"/>
                <w:lang w:eastAsia="ru-RU"/>
              </w:rPr>
              <w:t>-</w:t>
            </w:r>
            <w:r>
              <w:rPr>
                <w:rFonts w:ascii="Times New Roman" w:hAnsi="Times New Roman"/>
                <w:b/>
                <w:sz w:val="24"/>
                <w:szCs w:val="24"/>
                <w:lang w:eastAsia="ru-RU"/>
              </w:rPr>
              <w:t>2025</w:t>
            </w:r>
            <w:r w:rsidRPr="00E23863">
              <w:rPr>
                <w:rFonts w:ascii="Times New Roman" w:hAnsi="Times New Roman"/>
                <w:b/>
                <w:sz w:val="24"/>
                <w:szCs w:val="24"/>
                <w:lang w:eastAsia="ru-RU"/>
              </w:rPr>
              <w:t xml:space="preserve"> годы»</w:t>
            </w:r>
          </w:p>
        </w:tc>
      </w:tr>
      <w:tr w:rsidR="0038553A" w:rsidRPr="00B01BB2" w:rsidTr="0038553A">
        <w:trPr>
          <w:cantSplit/>
        </w:trPr>
        <w:tc>
          <w:tcPr>
            <w:tcW w:w="3600" w:type="dxa"/>
          </w:tcPr>
          <w:p w:rsidR="0038553A" w:rsidRPr="00EA6189" w:rsidRDefault="0038553A" w:rsidP="0038553A">
            <w:pPr>
              <w:suppressAutoHyphens/>
              <w:autoSpaceDE w:val="0"/>
              <w:autoSpaceDN w:val="0"/>
              <w:spacing w:after="0" w:line="240" w:lineRule="auto"/>
              <w:rPr>
                <w:rFonts w:ascii="Times New Roman" w:hAnsi="Times New Roman"/>
                <w:sz w:val="24"/>
                <w:szCs w:val="24"/>
                <w:lang w:eastAsia="ru-RU"/>
              </w:rPr>
            </w:pPr>
            <w:r w:rsidRPr="00EA6189">
              <w:rPr>
                <w:rFonts w:ascii="Times New Roman" w:hAnsi="Times New Roman"/>
                <w:sz w:val="24"/>
                <w:szCs w:val="24"/>
                <w:lang w:eastAsia="ru-RU"/>
              </w:rPr>
              <w:t>Всего по подпрограмме</w:t>
            </w:r>
            <w:r>
              <w:rPr>
                <w:rFonts w:ascii="Times New Roman" w:hAnsi="Times New Roman"/>
                <w:sz w:val="24"/>
                <w:szCs w:val="24"/>
                <w:lang w:eastAsia="ru-RU"/>
              </w:rPr>
              <w:t xml:space="preserve"> № 2</w:t>
            </w:r>
          </w:p>
        </w:tc>
        <w:tc>
          <w:tcPr>
            <w:tcW w:w="2329" w:type="dxa"/>
          </w:tcPr>
          <w:p w:rsidR="0038553A" w:rsidRPr="000659F8" w:rsidRDefault="0038553A" w:rsidP="0038553A">
            <w:pPr>
              <w:suppressAutoHyphens/>
              <w:autoSpaceDE w:val="0"/>
              <w:autoSpaceDN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1968,3</w:t>
            </w:r>
          </w:p>
        </w:tc>
        <w:tc>
          <w:tcPr>
            <w:tcW w:w="1726" w:type="dxa"/>
          </w:tcPr>
          <w:p w:rsidR="0038553A" w:rsidRPr="000659F8" w:rsidRDefault="0038553A" w:rsidP="0038553A">
            <w:pPr>
              <w:suppressAutoHyphens/>
              <w:autoSpaceDE w:val="0"/>
              <w:autoSpaceDN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507,4</w:t>
            </w:r>
          </w:p>
        </w:tc>
        <w:tc>
          <w:tcPr>
            <w:tcW w:w="1701" w:type="dxa"/>
          </w:tcPr>
          <w:p w:rsidR="0038553A" w:rsidRPr="000659F8" w:rsidRDefault="0038553A" w:rsidP="0038553A">
            <w:pPr>
              <w:suppressAutoHyphens/>
              <w:autoSpaceDE w:val="0"/>
              <w:autoSpaceDN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675,9</w:t>
            </w:r>
          </w:p>
        </w:tc>
        <w:tc>
          <w:tcPr>
            <w:tcW w:w="1701" w:type="dxa"/>
          </w:tcPr>
          <w:p w:rsidR="0038553A" w:rsidRPr="000659F8" w:rsidRDefault="0038553A" w:rsidP="0038553A">
            <w:pPr>
              <w:suppressAutoHyphens/>
              <w:autoSpaceDE w:val="0"/>
              <w:autoSpaceDN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503,5</w:t>
            </w:r>
          </w:p>
        </w:tc>
        <w:tc>
          <w:tcPr>
            <w:tcW w:w="1843" w:type="dxa"/>
          </w:tcPr>
          <w:p w:rsidR="0038553A" w:rsidRPr="000659F8" w:rsidRDefault="0038553A" w:rsidP="0038553A">
            <w:pPr>
              <w:suppressAutoHyphens/>
              <w:autoSpaceDE w:val="0"/>
              <w:autoSpaceDN w:val="0"/>
              <w:spacing w:after="0" w:line="240" w:lineRule="auto"/>
              <w:jc w:val="center"/>
              <w:rPr>
                <w:rFonts w:ascii="Times New Roman" w:hAnsi="Times New Roman"/>
                <w:b/>
                <w:sz w:val="24"/>
                <w:szCs w:val="24"/>
                <w:lang w:eastAsia="ru-RU"/>
              </w:rPr>
            </w:pPr>
          </w:p>
        </w:tc>
        <w:tc>
          <w:tcPr>
            <w:tcW w:w="2268" w:type="dxa"/>
          </w:tcPr>
          <w:p w:rsidR="0038553A" w:rsidRPr="000659F8" w:rsidRDefault="0038553A" w:rsidP="0038553A">
            <w:pPr>
              <w:suppressAutoHyphens/>
              <w:autoSpaceDE w:val="0"/>
              <w:autoSpaceDN w:val="0"/>
              <w:spacing w:after="0" w:line="240" w:lineRule="auto"/>
              <w:jc w:val="center"/>
              <w:rPr>
                <w:rFonts w:ascii="Times New Roman" w:hAnsi="Times New Roman"/>
                <w:b/>
                <w:sz w:val="24"/>
                <w:szCs w:val="24"/>
                <w:lang w:eastAsia="ru-RU"/>
              </w:rPr>
            </w:pPr>
          </w:p>
        </w:tc>
      </w:tr>
      <w:tr w:rsidR="0038553A" w:rsidRPr="00B01BB2" w:rsidTr="0038553A">
        <w:trPr>
          <w:cantSplit/>
        </w:trPr>
        <w:tc>
          <w:tcPr>
            <w:tcW w:w="3600" w:type="dxa"/>
          </w:tcPr>
          <w:p w:rsidR="0038553A" w:rsidRPr="00EA6189" w:rsidRDefault="0038553A" w:rsidP="0038553A">
            <w:pPr>
              <w:suppressAutoHyphens/>
              <w:autoSpaceDE w:val="0"/>
              <w:autoSpaceDN w:val="0"/>
              <w:spacing w:after="0" w:line="240" w:lineRule="auto"/>
              <w:rPr>
                <w:rFonts w:ascii="Times New Roman" w:hAnsi="Times New Roman"/>
                <w:sz w:val="24"/>
                <w:szCs w:val="24"/>
                <w:lang w:eastAsia="ru-RU"/>
              </w:rPr>
            </w:pPr>
            <w:r w:rsidRPr="00EA6189">
              <w:rPr>
                <w:rFonts w:ascii="Times New Roman" w:hAnsi="Times New Roman"/>
                <w:sz w:val="24"/>
                <w:szCs w:val="24"/>
                <w:lang w:eastAsia="ru-RU"/>
              </w:rPr>
              <w:t>в том числе</w:t>
            </w:r>
          </w:p>
        </w:tc>
        <w:tc>
          <w:tcPr>
            <w:tcW w:w="2329" w:type="dxa"/>
          </w:tcPr>
          <w:p w:rsidR="0038553A" w:rsidRPr="00EA6189" w:rsidRDefault="0038553A" w:rsidP="0038553A">
            <w:pPr>
              <w:suppressAutoHyphens/>
              <w:autoSpaceDE w:val="0"/>
              <w:autoSpaceDN w:val="0"/>
              <w:spacing w:after="0" w:line="240" w:lineRule="auto"/>
              <w:jc w:val="center"/>
              <w:rPr>
                <w:rFonts w:ascii="Times New Roman" w:hAnsi="Times New Roman"/>
                <w:sz w:val="24"/>
                <w:szCs w:val="24"/>
                <w:lang w:eastAsia="ru-RU"/>
              </w:rPr>
            </w:pPr>
          </w:p>
        </w:tc>
        <w:tc>
          <w:tcPr>
            <w:tcW w:w="1726" w:type="dxa"/>
          </w:tcPr>
          <w:p w:rsidR="0038553A" w:rsidRPr="00EA6189" w:rsidRDefault="0038553A" w:rsidP="0038553A">
            <w:pPr>
              <w:suppressAutoHyphens/>
              <w:autoSpaceDE w:val="0"/>
              <w:autoSpaceDN w:val="0"/>
              <w:spacing w:after="0" w:line="240" w:lineRule="auto"/>
              <w:jc w:val="center"/>
              <w:rPr>
                <w:rFonts w:ascii="Times New Roman" w:hAnsi="Times New Roman"/>
                <w:sz w:val="24"/>
                <w:szCs w:val="24"/>
                <w:lang w:eastAsia="ru-RU"/>
              </w:rPr>
            </w:pPr>
          </w:p>
        </w:tc>
        <w:tc>
          <w:tcPr>
            <w:tcW w:w="1701" w:type="dxa"/>
          </w:tcPr>
          <w:p w:rsidR="0038553A" w:rsidRPr="00EA6189" w:rsidRDefault="0038553A" w:rsidP="0038553A">
            <w:pPr>
              <w:suppressAutoHyphens/>
              <w:autoSpaceDE w:val="0"/>
              <w:autoSpaceDN w:val="0"/>
              <w:spacing w:after="0" w:line="240" w:lineRule="auto"/>
              <w:jc w:val="center"/>
              <w:rPr>
                <w:rFonts w:ascii="Times New Roman" w:hAnsi="Times New Roman"/>
                <w:sz w:val="24"/>
                <w:szCs w:val="24"/>
                <w:lang w:eastAsia="ru-RU"/>
              </w:rPr>
            </w:pPr>
          </w:p>
        </w:tc>
        <w:tc>
          <w:tcPr>
            <w:tcW w:w="1701" w:type="dxa"/>
          </w:tcPr>
          <w:p w:rsidR="0038553A" w:rsidRPr="00EA6189" w:rsidRDefault="0038553A" w:rsidP="0038553A">
            <w:pPr>
              <w:suppressAutoHyphens/>
              <w:autoSpaceDE w:val="0"/>
              <w:autoSpaceDN w:val="0"/>
              <w:spacing w:after="0" w:line="240" w:lineRule="auto"/>
              <w:jc w:val="center"/>
              <w:rPr>
                <w:rFonts w:ascii="Times New Roman" w:hAnsi="Times New Roman"/>
                <w:sz w:val="24"/>
                <w:szCs w:val="24"/>
                <w:lang w:eastAsia="ru-RU"/>
              </w:rPr>
            </w:pPr>
          </w:p>
        </w:tc>
        <w:tc>
          <w:tcPr>
            <w:tcW w:w="1843" w:type="dxa"/>
          </w:tcPr>
          <w:p w:rsidR="0038553A" w:rsidRPr="00EA6189" w:rsidRDefault="0038553A" w:rsidP="0038553A">
            <w:pPr>
              <w:suppressAutoHyphens/>
              <w:autoSpaceDE w:val="0"/>
              <w:autoSpaceDN w:val="0"/>
              <w:spacing w:after="0" w:line="240" w:lineRule="auto"/>
              <w:jc w:val="center"/>
              <w:rPr>
                <w:rFonts w:ascii="Times New Roman" w:hAnsi="Times New Roman"/>
                <w:sz w:val="24"/>
                <w:szCs w:val="24"/>
                <w:lang w:eastAsia="ru-RU"/>
              </w:rPr>
            </w:pPr>
          </w:p>
        </w:tc>
        <w:tc>
          <w:tcPr>
            <w:tcW w:w="2268" w:type="dxa"/>
          </w:tcPr>
          <w:p w:rsidR="0038553A" w:rsidRPr="00EA6189" w:rsidRDefault="0038553A" w:rsidP="0038553A">
            <w:pPr>
              <w:suppressAutoHyphens/>
              <w:autoSpaceDE w:val="0"/>
              <w:autoSpaceDN w:val="0"/>
              <w:spacing w:after="0" w:line="240" w:lineRule="auto"/>
              <w:jc w:val="center"/>
              <w:rPr>
                <w:rFonts w:ascii="Times New Roman" w:hAnsi="Times New Roman"/>
                <w:sz w:val="24"/>
                <w:szCs w:val="24"/>
                <w:lang w:eastAsia="ru-RU"/>
              </w:rPr>
            </w:pPr>
          </w:p>
        </w:tc>
      </w:tr>
      <w:tr w:rsidR="0038553A" w:rsidRPr="00B01BB2" w:rsidTr="0038553A">
        <w:trPr>
          <w:cantSplit/>
        </w:trPr>
        <w:tc>
          <w:tcPr>
            <w:tcW w:w="3600" w:type="dxa"/>
          </w:tcPr>
          <w:p w:rsidR="0038553A" w:rsidRPr="00EA6189" w:rsidRDefault="0038553A" w:rsidP="0038553A">
            <w:pPr>
              <w:suppressAutoHyphens/>
              <w:autoSpaceDE w:val="0"/>
              <w:autoSpaceDN w:val="0"/>
              <w:spacing w:after="0" w:line="240" w:lineRule="auto"/>
              <w:ind w:left="180"/>
              <w:rPr>
                <w:rFonts w:ascii="Times New Roman" w:hAnsi="Times New Roman"/>
                <w:sz w:val="24"/>
                <w:szCs w:val="24"/>
                <w:lang w:eastAsia="ru-RU"/>
              </w:rPr>
            </w:pPr>
            <w:r w:rsidRPr="00EA6189">
              <w:rPr>
                <w:rFonts w:ascii="Times New Roman" w:hAnsi="Times New Roman"/>
                <w:sz w:val="24"/>
                <w:szCs w:val="24"/>
                <w:lang w:eastAsia="ru-RU"/>
              </w:rPr>
              <w:t>областной бюджет</w:t>
            </w:r>
          </w:p>
        </w:tc>
        <w:tc>
          <w:tcPr>
            <w:tcW w:w="2329" w:type="dxa"/>
          </w:tcPr>
          <w:p w:rsidR="0038553A" w:rsidRPr="00EA6189" w:rsidRDefault="0038553A" w:rsidP="0038553A">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975,3</w:t>
            </w:r>
          </w:p>
        </w:tc>
        <w:tc>
          <w:tcPr>
            <w:tcW w:w="1726" w:type="dxa"/>
          </w:tcPr>
          <w:p w:rsidR="0038553A" w:rsidRPr="00EA6189" w:rsidRDefault="0038553A" w:rsidP="0038553A">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257,4</w:t>
            </w:r>
          </w:p>
        </w:tc>
        <w:tc>
          <w:tcPr>
            <w:tcW w:w="1701" w:type="dxa"/>
          </w:tcPr>
          <w:p w:rsidR="0038553A" w:rsidRPr="00EA6189" w:rsidRDefault="0038553A" w:rsidP="0038553A">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449,4</w:t>
            </w:r>
          </w:p>
        </w:tc>
        <w:tc>
          <w:tcPr>
            <w:tcW w:w="1701" w:type="dxa"/>
          </w:tcPr>
          <w:p w:rsidR="0038553A" w:rsidRPr="00EA6189" w:rsidRDefault="0038553A" w:rsidP="0038553A">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268,5</w:t>
            </w:r>
          </w:p>
        </w:tc>
        <w:tc>
          <w:tcPr>
            <w:tcW w:w="1843" w:type="dxa"/>
          </w:tcPr>
          <w:p w:rsidR="0038553A" w:rsidRPr="00EA6189" w:rsidRDefault="0038553A" w:rsidP="0038553A">
            <w:pPr>
              <w:suppressAutoHyphens/>
              <w:autoSpaceDE w:val="0"/>
              <w:autoSpaceDN w:val="0"/>
              <w:spacing w:after="0" w:line="240" w:lineRule="auto"/>
              <w:jc w:val="center"/>
              <w:rPr>
                <w:rFonts w:ascii="Times New Roman" w:hAnsi="Times New Roman"/>
                <w:sz w:val="24"/>
                <w:szCs w:val="24"/>
                <w:lang w:eastAsia="ru-RU"/>
              </w:rPr>
            </w:pPr>
          </w:p>
        </w:tc>
        <w:tc>
          <w:tcPr>
            <w:tcW w:w="2268" w:type="dxa"/>
          </w:tcPr>
          <w:p w:rsidR="0038553A" w:rsidRPr="00EA6189" w:rsidRDefault="0038553A" w:rsidP="0038553A">
            <w:pPr>
              <w:suppressAutoHyphens/>
              <w:autoSpaceDE w:val="0"/>
              <w:autoSpaceDN w:val="0"/>
              <w:spacing w:after="0" w:line="240" w:lineRule="auto"/>
              <w:jc w:val="center"/>
              <w:rPr>
                <w:rFonts w:ascii="Times New Roman" w:hAnsi="Times New Roman"/>
                <w:sz w:val="24"/>
                <w:szCs w:val="24"/>
                <w:lang w:eastAsia="ru-RU"/>
              </w:rPr>
            </w:pPr>
          </w:p>
        </w:tc>
      </w:tr>
      <w:tr w:rsidR="0038553A" w:rsidRPr="00B01BB2" w:rsidTr="0038553A">
        <w:trPr>
          <w:cantSplit/>
        </w:trPr>
        <w:tc>
          <w:tcPr>
            <w:tcW w:w="3600" w:type="dxa"/>
          </w:tcPr>
          <w:p w:rsidR="0038553A" w:rsidRPr="00EA6189" w:rsidRDefault="0038553A" w:rsidP="0038553A">
            <w:pPr>
              <w:suppressAutoHyphens/>
              <w:autoSpaceDE w:val="0"/>
              <w:autoSpaceDN w:val="0"/>
              <w:spacing w:after="0" w:line="240" w:lineRule="auto"/>
              <w:ind w:left="180"/>
              <w:rPr>
                <w:rFonts w:ascii="Times New Roman" w:hAnsi="Times New Roman"/>
                <w:sz w:val="24"/>
                <w:szCs w:val="24"/>
                <w:lang w:eastAsia="ru-RU"/>
              </w:rPr>
            </w:pPr>
            <w:r w:rsidRPr="00EA6189">
              <w:rPr>
                <w:rFonts w:ascii="Times New Roman" w:hAnsi="Times New Roman"/>
                <w:sz w:val="24"/>
                <w:szCs w:val="24"/>
                <w:lang w:eastAsia="ru-RU"/>
              </w:rPr>
              <w:t>местный бюджет</w:t>
            </w:r>
          </w:p>
        </w:tc>
        <w:tc>
          <w:tcPr>
            <w:tcW w:w="2329" w:type="dxa"/>
          </w:tcPr>
          <w:p w:rsidR="0038553A" w:rsidRPr="00EA6189" w:rsidRDefault="0038553A" w:rsidP="0038553A">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993,0</w:t>
            </w:r>
          </w:p>
        </w:tc>
        <w:tc>
          <w:tcPr>
            <w:tcW w:w="1726" w:type="dxa"/>
          </w:tcPr>
          <w:p w:rsidR="0038553A" w:rsidRPr="00EA6189" w:rsidRDefault="0038553A" w:rsidP="0038553A">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250,0</w:t>
            </w:r>
          </w:p>
        </w:tc>
        <w:tc>
          <w:tcPr>
            <w:tcW w:w="1701" w:type="dxa"/>
          </w:tcPr>
          <w:p w:rsidR="0038553A" w:rsidRPr="00EA6189" w:rsidRDefault="0038553A" w:rsidP="0038553A">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226,5</w:t>
            </w:r>
          </w:p>
        </w:tc>
        <w:tc>
          <w:tcPr>
            <w:tcW w:w="1701" w:type="dxa"/>
          </w:tcPr>
          <w:p w:rsidR="0038553A" w:rsidRPr="00EA6189" w:rsidRDefault="0038553A" w:rsidP="0038553A">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235,0</w:t>
            </w:r>
          </w:p>
        </w:tc>
        <w:tc>
          <w:tcPr>
            <w:tcW w:w="1843" w:type="dxa"/>
          </w:tcPr>
          <w:p w:rsidR="0038553A" w:rsidRPr="00EA6189" w:rsidRDefault="0038553A" w:rsidP="0038553A">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281,5</w:t>
            </w:r>
          </w:p>
        </w:tc>
        <w:tc>
          <w:tcPr>
            <w:tcW w:w="2268" w:type="dxa"/>
          </w:tcPr>
          <w:p w:rsidR="0038553A" w:rsidRDefault="0038553A" w:rsidP="0038553A">
            <w:pPr>
              <w:suppressAutoHyphens/>
              <w:autoSpaceDE w:val="0"/>
              <w:autoSpaceDN w:val="0"/>
              <w:spacing w:after="0" w:line="240" w:lineRule="auto"/>
              <w:jc w:val="center"/>
              <w:rPr>
                <w:rFonts w:ascii="Times New Roman" w:hAnsi="Times New Roman"/>
                <w:sz w:val="24"/>
                <w:szCs w:val="24"/>
                <w:lang w:eastAsia="ru-RU"/>
              </w:rPr>
            </w:pPr>
          </w:p>
        </w:tc>
      </w:tr>
      <w:tr w:rsidR="0038553A" w:rsidRPr="00B01BB2" w:rsidTr="0038553A">
        <w:trPr>
          <w:cantSplit/>
        </w:trPr>
        <w:tc>
          <w:tcPr>
            <w:tcW w:w="3600" w:type="dxa"/>
          </w:tcPr>
          <w:p w:rsidR="0038553A" w:rsidRPr="00EA6189" w:rsidRDefault="0038553A" w:rsidP="0038553A">
            <w:pPr>
              <w:suppressAutoHyphens/>
              <w:autoSpaceDE w:val="0"/>
              <w:autoSpaceDN w:val="0"/>
              <w:spacing w:after="0" w:line="240" w:lineRule="auto"/>
              <w:ind w:left="180"/>
              <w:rPr>
                <w:rFonts w:ascii="Times New Roman" w:hAnsi="Times New Roman"/>
                <w:sz w:val="24"/>
                <w:szCs w:val="24"/>
                <w:lang w:eastAsia="ru-RU"/>
              </w:rPr>
            </w:pPr>
            <w:r w:rsidRPr="00EA6189">
              <w:rPr>
                <w:rFonts w:ascii="Times New Roman" w:hAnsi="Times New Roman"/>
                <w:sz w:val="24"/>
                <w:szCs w:val="24"/>
                <w:lang w:eastAsia="ru-RU"/>
              </w:rPr>
              <w:t>внебюджетные источники</w:t>
            </w:r>
          </w:p>
        </w:tc>
        <w:tc>
          <w:tcPr>
            <w:tcW w:w="2329" w:type="dxa"/>
          </w:tcPr>
          <w:p w:rsidR="0038553A" w:rsidRPr="00EA6189" w:rsidRDefault="0038553A" w:rsidP="0038553A">
            <w:pPr>
              <w:suppressAutoHyphens/>
              <w:autoSpaceDE w:val="0"/>
              <w:autoSpaceDN w:val="0"/>
              <w:spacing w:after="0" w:line="240" w:lineRule="auto"/>
              <w:jc w:val="center"/>
              <w:rPr>
                <w:rFonts w:ascii="Times New Roman" w:hAnsi="Times New Roman"/>
                <w:sz w:val="24"/>
                <w:szCs w:val="24"/>
                <w:lang w:eastAsia="ru-RU"/>
              </w:rPr>
            </w:pPr>
          </w:p>
        </w:tc>
        <w:tc>
          <w:tcPr>
            <w:tcW w:w="1726" w:type="dxa"/>
          </w:tcPr>
          <w:p w:rsidR="0038553A" w:rsidRPr="00EA6189" w:rsidRDefault="0038553A" w:rsidP="0038553A">
            <w:pPr>
              <w:suppressAutoHyphens/>
              <w:autoSpaceDE w:val="0"/>
              <w:autoSpaceDN w:val="0"/>
              <w:spacing w:after="0" w:line="240" w:lineRule="auto"/>
              <w:jc w:val="center"/>
              <w:rPr>
                <w:rFonts w:ascii="Times New Roman" w:hAnsi="Times New Roman"/>
                <w:sz w:val="24"/>
                <w:szCs w:val="24"/>
                <w:lang w:eastAsia="ru-RU"/>
              </w:rPr>
            </w:pPr>
          </w:p>
        </w:tc>
        <w:tc>
          <w:tcPr>
            <w:tcW w:w="1701" w:type="dxa"/>
          </w:tcPr>
          <w:p w:rsidR="0038553A" w:rsidRPr="00EA6189" w:rsidRDefault="0038553A" w:rsidP="0038553A">
            <w:pPr>
              <w:suppressAutoHyphens/>
              <w:autoSpaceDE w:val="0"/>
              <w:autoSpaceDN w:val="0"/>
              <w:spacing w:after="0" w:line="240" w:lineRule="auto"/>
              <w:jc w:val="center"/>
              <w:rPr>
                <w:rFonts w:ascii="Times New Roman" w:hAnsi="Times New Roman"/>
                <w:sz w:val="24"/>
                <w:szCs w:val="24"/>
                <w:lang w:eastAsia="ru-RU"/>
              </w:rPr>
            </w:pPr>
          </w:p>
        </w:tc>
        <w:tc>
          <w:tcPr>
            <w:tcW w:w="1701" w:type="dxa"/>
          </w:tcPr>
          <w:p w:rsidR="0038553A" w:rsidRPr="00EA6189" w:rsidRDefault="0038553A" w:rsidP="0038553A">
            <w:pPr>
              <w:suppressAutoHyphens/>
              <w:autoSpaceDE w:val="0"/>
              <w:autoSpaceDN w:val="0"/>
              <w:spacing w:after="0" w:line="240" w:lineRule="auto"/>
              <w:jc w:val="center"/>
              <w:rPr>
                <w:rFonts w:ascii="Times New Roman" w:hAnsi="Times New Roman"/>
                <w:sz w:val="24"/>
                <w:szCs w:val="24"/>
                <w:lang w:eastAsia="ru-RU"/>
              </w:rPr>
            </w:pPr>
          </w:p>
        </w:tc>
        <w:tc>
          <w:tcPr>
            <w:tcW w:w="1843" w:type="dxa"/>
          </w:tcPr>
          <w:p w:rsidR="0038553A" w:rsidRPr="00EA6189" w:rsidRDefault="0038553A" w:rsidP="0038553A">
            <w:pPr>
              <w:suppressAutoHyphens/>
              <w:autoSpaceDE w:val="0"/>
              <w:autoSpaceDN w:val="0"/>
              <w:spacing w:after="0" w:line="240" w:lineRule="auto"/>
              <w:jc w:val="center"/>
              <w:rPr>
                <w:rFonts w:ascii="Times New Roman" w:hAnsi="Times New Roman"/>
                <w:sz w:val="24"/>
                <w:szCs w:val="24"/>
                <w:lang w:eastAsia="ru-RU"/>
              </w:rPr>
            </w:pPr>
          </w:p>
        </w:tc>
        <w:tc>
          <w:tcPr>
            <w:tcW w:w="2268" w:type="dxa"/>
          </w:tcPr>
          <w:p w:rsidR="0038553A" w:rsidRPr="00EA6189" w:rsidRDefault="0038553A" w:rsidP="0038553A">
            <w:pPr>
              <w:suppressAutoHyphens/>
              <w:autoSpaceDE w:val="0"/>
              <w:autoSpaceDN w:val="0"/>
              <w:spacing w:after="0" w:line="240" w:lineRule="auto"/>
              <w:jc w:val="center"/>
              <w:rPr>
                <w:rFonts w:ascii="Times New Roman" w:hAnsi="Times New Roman"/>
                <w:sz w:val="24"/>
                <w:szCs w:val="24"/>
                <w:lang w:eastAsia="ru-RU"/>
              </w:rPr>
            </w:pPr>
          </w:p>
        </w:tc>
      </w:tr>
      <w:tr w:rsidR="0038553A" w:rsidRPr="00B01BB2" w:rsidTr="0038553A">
        <w:trPr>
          <w:cantSplit/>
        </w:trPr>
        <w:tc>
          <w:tcPr>
            <w:tcW w:w="15168" w:type="dxa"/>
            <w:gridSpan w:val="7"/>
          </w:tcPr>
          <w:p w:rsidR="0038553A" w:rsidRPr="00E23863" w:rsidRDefault="0038553A" w:rsidP="0038553A">
            <w:pPr>
              <w:suppressAutoHyphens/>
              <w:autoSpaceDE w:val="0"/>
              <w:autoSpaceDN w:val="0"/>
              <w:spacing w:after="0" w:line="240" w:lineRule="auto"/>
              <w:jc w:val="center"/>
              <w:rPr>
                <w:rFonts w:ascii="Times New Roman" w:hAnsi="Times New Roman"/>
                <w:b/>
                <w:sz w:val="24"/>
                <w:szCs w:val="24"/>
                <w:lang w:eastAsia="ru-RU"/>
              </w:rPr>
            </w:pPr>
            <w:r w:rsidRPr="00E23863">
              <w:rPr>
                <w:rFonts w:ascii="Times New Roman" w:hAnsi="Times New Roman"/>
                <w:b/>
                <w:sz w:val="24"/>
                <w:szCs w:val="24"/>
                <w:lang w:eastAsia="ru-RU"/>
              </w:rPr>
              <w:t xml:space="preserve">Подпрограмма </w:t>
            </w:r>
            <w:r>
              <w:rPr>
                <w:rFonts w:ascii="Times New Roman" w:hAnsi="Times New Roman"/>
                <w:b/>
                <w:sz w:val="24"/>
                <w:szCs w:val="24"/>
                <w:lang w:eastAsia="ru-RU"/>
              </w:rPr>
              <w:t xml:space="preserve">№ </w:t>
            </w:r>
            <w:r w:rsidRPr="00E23863">
              <w:rPr>
                <w:rFonts w:ascii="Times New Roman" w:hAnsi="Times New Roman"/>
                <w:b/>
                <w:sz w:val="24"/>
                <w:szCs w:val="24"/>
                <w:lang w:eastAsia="ru-RU"/>
              </w:rPr>
              <w:t xml:space="preserve">3 «Развитие муниципальной службы в администрации </w:t>
            </w:r>
          </w:p>
          <w:p w:rsidR="0038553A" w:rsidRPr="00E23863" w:rsidRDefault="0038553A" w:rsidP="0038553A">
            <w:pPr>
              <w:suppressAutoHyphens/>
              <w:autoSpaceDE w:val="0"/>
              <w:autoSpaceDN w:val="0"/>
              <w:spacing w:after="0" w:line="240" w:lineRule="auto"/>
              <w:jc w:val="center"/>
              <w:rPr>
                <w:rFonts w:ascii="Times New Roman" w:hAnsi="Times New Roman"/>
                <w:b/>
                <w:sz w:val="24"/>
                <w:szCs w:val="24"/>
                <w:lang w:eastAsia="ru-RU"/>
              </w:rPr>
            </w:pPr>
            <w:r>
              <w:rPr>
                <w:rFonts w:ascii="Times New Roman" w:hAnsi="Times New Roman"/>
                <w:b/>
                <w:bCs/>
                <w:sz w:val="24"/>
                <w:szCs w:val="24"/>
                <w:lang w:eastAsia="ru-RU"/>
              </w:rPr>
              <w:t xml:space="preserve">в </w:t>
            </w:r>
            <w:proofErr w:type="spellStart"/>
            <w:r w:rsidRPr="00674728">
              <w:rPr>
                <w:rFonts w:ascii="Times New Roman" w:hAnsi="Times New Roman"/>
                <w:b/>
                <w:bCs/>
                <w:sz w:val="24"/>
                <w:szCs w:val="24"/>
                <w:lang w:eastAsia="ru-RU"/>
              </w:rPr>
              <w:t>Каргопольском</w:t>
            </w:r>
            <w:proofErr w:type="spellEnd"/>
            <w:r w:rsidRPr="00674728">
              <w:rPr>
                <w:rFonts w:ascii="Times New Roman" w:hAnsi="Times New Roman"/>
                <w:b/>
                <w:bCs/>
                <w:sz w:val="24"/>
                <w:szCs w:val="24"/>
                <w:lang w:eastAsia="ru-RU"/>
              </w:rPr>
              <w:t xml:space="preserve"> муниципальном округе</w:t>
            </w:r>
            <w:r w:rsidRPr="00E23863">
              <w:rPr>
                <w:rFonts w:ascii="Times New Roman" w:hAnsi="Times New Roman"/>
                <w:b/>
                <w:sz w:val="24"/>
                <w:szCs w:val="24"/>
                <w:lang w:eastAsia="ru-RU"/>
              </w:rPr>
              <w:t xml:space="preserve"> </w:t>
            </w:r>
            <w:r>
              <w:rPr>
                <w:rFonts w:ascii="Times New Roman" w:hAnsi="Times New Roman"/>
                <w:b/>
                <w:bCs/>
                <w:sz w:val="24"/>
                <w:szCs w:val="24"/>
              </w:rPr>
              <w:t>Архангельской области</w:t>
            </w:r>
            <w:r w:rsidRPr="00E23863">
              <w:rPr>
                <w:rFonts w:ascii="Times New Roman" w:hAnsi="Times New Roman"/>
                <w:b/>
                <w:sz w:val="24"/>
                <w:szCs w:val="24"/>
                <w:lang w:eastAsia="ru-RU"/>
              </w:rPr>
              <w:t xml:space="preserve"> на 20</w:t>
            </w:r>
            <w:r>
              <w:rPr>
                <w:rFonts w:ascii="Times New Roman" w:hAnsi="Times New Roman"/>
                <w:b/>
                <w:sz w:val="24"/>
                <w:szCs w:val="24"/>
                <w:lang w:eastAsia="ru-RU"/>
              </w:rPr>
              <w:t>21</w:t>
            </w:r>
            <w:r w:rsidRPr="00E23863">
              <w:rPr>
                <w:rFonts w:ascii="Times New Roman" w:hAnsi="Times New Roman"/>
                <w:b/>
                <w:sz w:val="24"/>
                <w:szCs w:val="24"/>
                <w:lang w:eastAsia="ru-RU"/>
              </w:rPr>
              <w:t>-</w:t>
            </w:r>
            <w:r>
              <w:rPr>
                <w:rFonts w:ascii="Times New Roman" w:hAnsi="Times New Roman"/>
                <w:b/>
                <w:sz w:val="24"/>
                <w:szCs w:val="24"/>
                <w:lang w:eastAsia="ru-RU"/>
              </w:rPr>
              <w:t>2025</w:t>
            </w:r>
            <w:r w:rsidRPr="00E23863">
              <w:rPr>
                <w:rFonts w:ascii="Times New Roman" w:hAnsi="Times New Roman"/>
                <w:b/>
                <w:sz w:val="24"/>
                <w:szCs w:val="24"/>
                <w:lang w:eastAsia="ru-RU"/>
              </w:rPr>
              <w:t xml:space="preserve"> годы»</w:t>
            </w:r>
          </w:p>
        </w:tc>
      </w:tr>
      <w:tr w:rsidR="0038553A" w:rsidRPr="00B01BB2" w:rsidTr="0038553A">
        <w:trPr>
          <w:cantSplit/>
          <w:trHeight w:val="458"/>
        </w:trPr>
        <w:tc>
          <w:tcPr>
            <w:tcW w:w="3600" w:type="dxa"/>
          </w:tcPr>
          <w:p w:rsidR="0038553A" w:rsidRPr="00EA6189" w:rsidRDefault="0038553A" w:rsidP="0038553A">
            <w:pPr>
              <w:suppressAutoHyphens/>
              <w:autoSpaceDE w:val="0"/>
              <w:autoSpaceDN w:val="0"/>
              <w:spacing w:after="0" w:line="240" w:lineRule="auto"/>
              <w:rPr>
                <w:rFonts w:ascii="Times New Roman" w:hAnsi="Times New Roman"/>
                <w:sz w:val="24"/>
                <w:szCs w:val="24"/>
                <w:lang w:eastAsia="ru-RU"/>
              </w:rPr>
            </w:pPr>
            <w:r w:rsidRPr="00EA6189">
              <w:rPr>
                <w:rFonts w:ascii="Times New Roman" w:hAnsi="Times New Roman"/>
                <w:sz w:val="24"/>
                <w:szCs w:val="24"/>
                <w:lang w:eastAsia="ru-RU"/>
              </w:rPr>
              <w:t>Всего по подпрограмме</w:t>
            </w:r>
            <w:r>
              <w:rPr>
                <w:rFonts w:ascii="Times New Roman" w:hAnsi="Times New Roman"/>
                <w:sz w:val="24"/>
                <w:szCs w:val="24"/>
                <w:lang w:eastAsia="ru-RU"/>
              </w:rPr>
              <w:t xml:space="preserve"> № 3</w:t>
            </w:r>
          </w:p>
        </w:tc>
        <w:tc>
          <w:tcPr>
            <w:tcW w:w="2329" w:type="dxa"/>
            <w:vAlign w:val="center"/>
          </w:tcPr>
          <w:p w:rsidR="0038553A" w:rsidRPr="000659F8" w:rsidRDefault="00D107CF" w:rsidP="0038553A">
            <w:pPr>
              <w:widowControl w:val="0"/>
              <w:autoSpaceDE w:val="0"/>
              <w:autoSpaceDN w:val="0"/>
              <w:adjustRightInd w:val="0"/>
              <w:spacing w:after="0" w:line="240" w:lineRule="auto"/>
              <w:jc w:val="center"/>
              <w:rPr>
                <w:rFonts w:ascii="Times New Roman" w:hAnsi="Times New Roman" w:cs="Arial"/>
                <w:b/>
                <w:sz w:val="24"/>
                <w:szCs w:val="24"/>
                <w:lang w:eastAsia="ru-RU"/>
              </w:rPr>
            </w:pPr>
            <w:r>
              <w:rPr>
                <w:rFonts w:ascii="Times New Roman" w:hAnsi="Times New Roman" w:cs="Arial"/>
                <w:b/>
                <w:sz w:val="24"/>
                <w:szCs w:val="24"/>
                <w:lang w:eastAsia="ru-RU"/>
              </w:rPr>
              <w:t>25985,4</w:t>
            </w:r>
          </w:p>
        </w:tc>
        <w:tc>
          <w:tcPr>
            <w:tcW w:w="1726" w:type="dxa"/>
            <w:vAlign w:val="center"/>
          </w:tcPr>
          <w:p w:rsidR="0038553A" w:rsidRPr="000659F8" w:rsidRDefault="0038553A" w:rsidP="0038553A">
            <w:pPr>
              <w:widowControl w:val="0"/>
              <w:autoSpaceDE w:val="0"/>
              <w:autoSpaceDN w:val="0"/>
              <w:adjustRightInd w:val="0"/>
              <w:spacing w:after="0" w:line="240" w:lineRule="auto"/>
              <w:jc w:val="center"/>
              <w:rPr>
                <w:rFonts w:ascii="Times New Roman" w:hAnsi="Times New Roman" w:cs="Arial"/>
                <w:b/>
                <w:sz w:val="24"/>
                <w:szCs w:val="24"/>
                <w:highlight w:val="yellow"/>
                <w:lang w:eastAsia="ru-RU"/>
              </w:rPr>
            </w:pPr>
            <w:r>
              <w:rPr>
                <w:rFonts w:ascii="Times New Roman" w:hAnsi="Times New Roman" w:cs="Arial"/>
                <w:b/>
                <w:sz w:val="24"/>
                <w:szCs w:val="24"/>
                <w:lang w:eastAsia="ru-RU"/>
              </w:rPr>
              <w:t>6597,1</w:t>
            </w:r>
          </w:p>
        </w:tc>
        <w:tc>
          <w:tcPr>
            <w:tcW w:w="1701" w:type="dxa"/>
            <w:vAlign w:val="center"/>
          </w:tcPr>
          <w:p w:rsidR="0038553A" w:rsidRPr="000659F8" w:rsidRDefault="0038553A" w:rsidP="0038553A">
            <w:pPr>
              <w:widowControl w:val="0"/>
              <w:autoSpaceDE w:val="0"/>
              <w:autoSpaceDN w:val="0"/>
              <w:adjustRightInd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3628,2</w:t>
            </w:r>
          </w:p>
        </w:tc>
        <w:tc>
          <w:tcPr>
            <w:tcW w:w="1701" w:type="dxa"/>
            <w:vAlign w:val="center"/>
          </w:tcPr>
          <w:p w:rsidR="0038553A" w:rsidRPr="00894045" w:rsidRDefault="0038553A" w:rsidP="0038553A">
            <w:pPr>
              <w:pStyle w:val="GarantNonformat"/>
              <w:suppressAutoHyphens/>
              <w:jc w:val="center"/>
              <w:rPr>
                <w:rFonts w:ascii="Times New Roman" w:hAnsi="Times New Roman"/>
                <w:b/>
                <w:sz w:val="24"/>
                <w:szCs w:val="24"/>
              </w:rPr>
            </w:pPr>
            <w:r>
              <w:rPr>
                <w:rFonts w:ascii="Times New Roman" w:hAnsi="Times New Roman"/>
                <w:b/>
                <w:sz w:val="24"/>
                <w:szCs w:val="24"/>
              </w:rPr>
              <w:t>5926,9</w:t>
            </w:r>
          </w:p>
        </w:tc>
        <w:tc>
          <w:tcPr>
            <w:tcW w:w="1843" w:type="dxa"/>
            <w:vAlign w:val="center"/>
          </w:tcPr>
          <w:p w:rsidR="0038553A" w:rsidRPr="00894045" w:rsidRDefault="0038553A" w:rsidP="0038553A">
            <w:pPr>
              <w:pStyle w:val="GarantNonformat"/>
              <w:suppressAutoHyphens/>
              <w:jc w:val="center"/>
              <w:rPr>
                <w:rFonts w:ascii="Times New Roman" w:hAnsi="Times New Roman"/>
                <w:b/>
                <w:sz w:val="24"/>
                <w:szCs w:val="24"/>
              </w:rPr>
            </w:pPr>
            <w:r>
              <w:rPr>
                <w:rFonts w:ascii="Times New Roman" w:hAnsi="Times New Roman"/>
                <w:b/>
                <w:sz w:val="24"/>
                <w:szCs w:val="24"/>
              </w:rPr>
              <w:t>5379,1</w:t>
            </w:r>
          </w:p>
        </w:tc>
        <w:tc>
          <w:tcPr>
            <w:tcW w:w="2268" w:type="dxa"/>
          </w:tcPr>
          <w:p w:rsidR="0038553A" w:rsidRDefault="00D107CF" w:rsidP="0038553A">
            <w:pPr>
              <w:pStyle w:val="GarantNonformat"/>
              <w:suppressAutoHyphens/>
              <w:jc w:val="center"/>
              <w:rPr>
                <w:rFonts w:ascii="Times New Roman" w:hAnsi="Times New Roman"/>
                <w:b/>
                <w:sz w:val="24"/>
                <w:szCs w:val="24"/>
              </w:rPr>
            </w:pPr>
            <w:r>
              <w:rPr>
                <w:rFonts w:ascii="Times New Roman" w:hAnsi="Times New Roman"/>
                <w:b/>
                <w:sz w:val="24"/>
                <w:szCs w:val="24"/>
              </w:rPr>
              <w:t>4454,1</w:t>
            </w:r>
          </w:p>
        </w:tc>
      </w:tr>
      <w:tr w:rsidR="0038553A" w:rsidRPr="00B01BB2" w:rsidTr="0038553A">
        <w:trPr>
          <w:cantSplit/>
        </w:trPr>
        <w:tc>
          <w:tcPr>
            <w:tcW w:w="3600" w:type="dxa"/>
          </w:tcPr>
          <w:p w:rsidR="0038553A" w:rsidRPr="00EA6189" w:rsidRDefault="0038553A" w:rsidP="0038553A">
            <w:pPr>
              <w:suppressAutoHyphens/>
              <w:autoSpaceDE w:val="0"/>
              <w:autoSpaceDN w:val="0"/>
              <w:spacing w:after="0" w:line="240" w:lineRule="auto"/>
              <w:rPr>
                <w:rFonts w:ascii="Times New Roman" w:hAnsi="Times New Roman"/>
                <w:sz w:val="24"/>
                <w:szCs w:val="24"/>
                <w:lang w:eastAsia="ru-RU"/>
              </w:rPr>
            </w:pPr>
            <w:r w:rsidRPr="00EA6189">
              <w:rPr>
                <w:rFonts w:ascii="Times New Roman" w:hAnsi="Times New Roman"/>
                <w:sz w:val="24"/>
                <w:szCs w:val="24"/>
                <w:lang w:eastAsia="ru-RU"/>
              </w:rPr>
              <w:t>в том числе</w:t>
            </w:r>
          </w:p>
        </w:tc>
        <w:tc>
          <w:tcPr>
            <w:tcW w:w="2329" w:type="dxa"/>
            <w:vAlign w:val="center"/>
          </w:tcPr>
          <w:p w:rsidR="0038553A" w:rsidRPr="00A83264" w:rsidRDefault="0038553A" w:rsidP="0038553A">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726" w:type="dxa"/>
            <w:vAlign w:val="center"/>
          </w:tcPr>
          <w:p w:rsidR="0038553A" w:rsidRPr="00A83264" w:rsidRDefault="0038553A" w:rsidP="0038553A">
            <w:pPr>
              <w:widowControl w:val="0"/>
              <w:autoSpaceDE w:val="0"/>
              <w:autoSpaceDN w:val="0"/>
              <w:adjustRightInd w:val="0"/>
              <w:spacing w:after="0" w:line="240" w:lineRule="auto"/>
              <w:jc w:val="center"/>
              <w:rPr>
                <w:rFonts w:ascii="Times New Roman" w:hAnsi="Times New Roman" w:cs="Arial"/>
                <w:sz w:val="24"/>
                <w:szCs w:val="24"/>
                <w:highlight w:val="yellow"/>
                <w:lang w:eastAsia="ru-RU"/>
              </w:rPr>
            </w:pPr>
          </w:p>
        </w:tc>
        <w:tc>
          <w:tcPr>
            <w:tcW w:w="1701" w:type="dxa"/>
            <w:vAlign w:val="center"/>
          </w:tcPr>
          <w:p w:rsidR="0038553A" w:rsidRPr="00A83264" w:rsidRDefault="0038553A" w:rsidP="0038553A">
            <w:pPr>
              <w:widowControl w:val="0"/>
              <w:autoSpaceDE w:val="0"/>
              <w:autoSpaceDN w:val="0"/>
              <w:adjustRightInd w:val="0"/>
              <w:spacing w:after="0" w:line="240" w:lineRule="auto"/>
              <w:jc w:val="center"/>
              <w:rPr>
                <w:rFonts w:ascii="Times New Roman" w:hAnsi="Times New Roman"/>
                <w:sz w:val="24"/>
                <w:szCs w:val="24"/>
                <w:lang w:eastAsia="ru-RU"/>
              </w:rPr>
            </w:pPr>
          </w:p>
        </w:tc>
        <w:tc>
          <w:tcPr>
            <w:tcW w:w="1701" w:type="dxa"/>
            <w:vAlign w:val="center"/>
          </w:tcPr>
          <w:p w:rsidR="0038553A" w:rsidRPr="00A83264" w:rsidRDefault="0038553A" w:rsidP="0038553A">
            <w:pPr>
              <w:pStyle w:val="GarantNonformat"/>
              <w:widowControl/>
              <w:suppressAutoHyphens/>
              <w:jc w:val="center"/>
              <w:rPr>
                <w:rFonts w:ascii="Times New Roman" w:hAnsi="Times New Roman" w:cs="Times New Roman"/>
                <w:sz w:val="24"/>
                <w:szCs w:val="24"/>
              </w:rPr>
            </w:pPr>
          </w:p>
        </w:tc>
        <w:tc>
          <w:tcPr>
            <w:tcW w:w="1843" w:type="dxa"/>
            <w:vAlign w:val="center"/>
          </w:tcPr>
          <w:p w:rsidR="0038553A" w:rsidRPr="00A83264" w:rsidRDefault="0038553A" w:rsidP="0038553A">
            <w:pPr>
              <w:pStyle w:val="GarantNonformat"/>
              <w:widowControl/>
              <w:suppressAutoHyphens/>
              <w:jc w:val="center"/>
              <w:rPr>
                <w:rFonts w:ascii="Times New Roman" w:hAnsi="Times New Roman" w:cs="Times New Roman"/>
                <w:sz w:val="24"/>
                <w:szCs w:val="24"/>
              </w:rPr>
            </w:pPr>
          </w:p>
        </w:tc>
        <w:tc>
          <w:tcPr>
            <w:tcW w:w="2268" w:type="dxa"/>
          </w:tcPr>
          <w:p w:rsidR="0038553A" w:rsidRPr="00A83264" w:rsidRDefault="0038553A" w:rsidP="0038553A">
            <w:pPr>
              <w:pStyle w:val="GarantNonformat"/>
              <w:widowControl/>
              <w:suppressAutoHyphens/>
              <w:jc w:val="center"/>
              <w:rPr>
                <w:rFonts w:ascii="Times New Roman" w:hAnsi="Times New Roman" w:cs="Times New Roman"/>
                <w:sz w:val="24"/>
                <w:szCs w:val="24"/>
              </w:rPr>
            </w:pPr>
          </w:p>
        </w:tc>
      </w:tr>
      <w:tr w:rsidR="0038553A" w:rsidRPr="00B01BB2" w:rsidTr="0038553A">
        <w:trPr>
          <w:cantSplit/>
        </w:trPr>
        <w:tc>
          <w:tcPr>
            <w:tcW w:w="3600" w:type="dxa"/>
          </w:tcPr>
          <w:p w:rsidR="0038553A" w:rsidRPr="00EA6189" w:rsidRDefault="0038553A" w:rsidP="0038553A">
            <w:pPr>
              <w:suppressAutoHyphens/>
              <w:autoSpaceDE w:val="0"/>
              <w:autoSpaceDN w:val="0"/>
              <w:spacing w:after="0" w:line="240" w:lineRule="auto"/>
              <w:ind w:left="180"/>
              <w:rPr>
                <w:rFonts w:ascii="Times New Roman" w:hAnsi="Times New Roman"/>
                <w:sz w:val="24"/>
                <w:szCs w:val="24"/>
                <w:lang w:eastAsia="ru-RU"/>
              </w:rPr>
            </w:pPr>
            <w:r w:rsidRPr="00EA6189">
              <w:rPr>
                <w:rFonts w:ascii="Times New Roman" w:hAnsi="Times New Roman"/>
                <w:sz w:val="24"/>
                <w:szCs w:val="24"/>
                <w:lang w:eastAsia="ru-RU"/>
              </w:rPr>
              <w:t>областной бюджет</w:t>
            </w:r>
          </w:p>
        </w:tc>
        <w:tc>
          <w:tcPr>
            <w:tcW w:w="2329" w:type="dxa"/>
            <w:vAlign w:val="center"/>
          </w:tcPr>
          <w:p w:rsidR="0038553A" w:rsidRPr="00A83264" w:rsidRDefault="0038553A" w:rsidP="0038553A">
            <w:pPr>
              <w:tabs>
                <w:tab w:val="left" w:pos="3864"/>
              </w:tabs>
              <w:spacing w:after="0" w:line="240" w:lineRule="auto"/>
              <w:jc w:val="center"/>
              <w:rPr>
                <w:rFonts w:ascii="Times New Roman" w:hAnsi="Times New Roman"/>
                <w:sz w:val="24"/>
                <w:szCs w:val="24"/>
                <w:lang w:eastAsia="ru-RU"/>
              </w:rPr>
            </w:pPr>
            <w:r>
              <w:rPr>
                <w:rFonts w:ascii="Times New Roman" w:hAnsi="Times New Roman"/>
                <w:sz w:val="24"/>
                <w:szCs w:val="24"/>
                <w:lang w:eastAsia="ru-RU"/>
              </w:rPr>
              <w:t>2912,5</w:t>
            </w:r>
          </w:p>
        </w:tc>
        <w:tc>
          <w:tcPr>
            <w:tcW w:w="1726" w:type="dxa"/>
            <w:vAlign w:val="center"/>
          </w:tcPr>
          <w:p w:rsidR="0038553A" w:rsidRPr="00A83264" w:rsidRDefault="0038553A" w:rsidP="0038553A">
            <w:pPr>
              <w:tabs>
                <w:tab w:val="left" w:pos="3864"/>
              </w:tabs>
              <w:spacing w:after="0" w:line="240" w:lineRule="auto"/>
              <w:jc w:val="center"/>
              <w:rPr>
                <w:rFonts w:ascii="Times New Roman" w:hAnsi="Times New Roman"/>
                <w:sz w:val="24"/>
                <w:szCs w:val="24"/>
                <w:lang w:eastAsia="ru-RU"/>
              </w:rPr>
            </w:pPr>
            <w:r>
              <w:rPr>
                <w:rFonts w:ascii="Times New Roman" w:hAnsi="Times New Roman"/>
                <w:sz w:val="24"/>
                <w:szCs w:val="24"/>
                <w:lang w:eastAsia="ru-RU"/>
              </w:rPr>
              <w:t>2912,5</w:t>
            </w:r>
          </w:p>
        </w:tc>
        <w:tc>
          <w:tcPr>
            <w:tcW w:w="1701" w:type="dxa"/>
            <w:vAlign w:val="center"/>
          </w:tcPr>
          <w:p w:rsidR="0038553A" w:rsidRPr="00A83264" w:rsidRDefault="0038553A" w:rsidP="0038553A">
            <w:pPr>
              <w:pStyle w:val="GarantNonformat"/>
              <w:widowControl/>
              <w:tabs>
                <w:tab w:val="left" w:pos="3864"/>
              </w:tabs>
              <w:suppressAutoHyphens/>
              <w:jc w:val="center"/>
              <w:rPr>
                <w:rFonts w:ascii="Times New Roman" w:hAnsi="Times New Roman" w:cs="Times New Roman"/>
                <w:sz w:val="24"/>
                <w:szCs w:val="24"/>
              </w:rPr>
            </w:pPr>
          </w:p>
        </w:tc>
        <w:tc>
          <w:tcPr>
            <w:tcW w:w="1701" w:type="dxa"/>
            <w:vAlign w:val="center"/>
          </w:tcPr>
          <w:p w:rsidR="0038553A" w:rsidRPr="00A83264" w:rsidRDefault="0038553A" w:rsidP="0038553A">
            <w:pPr>
              <w:tabs>
                <w:tab w:val="left" w:pos="3864"/>
              </w:tabs>
              <w:spacing w:after="0" w:line="240" w:lineRule="auto"/>
              <w:jc w:val="center"/>
              <w:rPr>
                <w:rFonts w:ascii="Times New Roman" w:hAnsi="Times New Roman"/>
                <w:sz w:val="24"/>
                <w:szCs w:val="24"/>
                <w:lang w:eastAsia="ru-RU"/>
              </w:rPr>
            </w:pPr>
          </w:p>
        </w:tc>
        <w:tc>
          <w:tcPr>
            <w:tcW w:w="1843" w:type="dxa"/>
            <w:vAlign w:val="center"/>
          </w:tcPr>
          <w:p w:rsidR="0038553A" w:rsidRPr="00A83264" w:rsidRDefault="0038553A" w:rsidP="0038553A">
            <w:pPr>
              <w:tabs>
                <w:tab w:val="left" w:pos="3864"/>
              </w:tabs>
              <w:spacing w:after="0" w:line="240" w:lineRule="auto"/>
              <w:jc w:val="center"/>
              <w:rPr>
                <w:rFonts w:ascii="Times New Roman" w:hAnsi="Times New Roman"/>
                <w:sz w:val="24"/>
                <w:szCs w:val="24"/>
                <w:lang w:eastAsia="ru-RU"/>
              </w:rPr>
            </w:pPr>
          </w:p>
        </w:tc>
        <w:tc>
          <w:tcPr>
            <w:tcW w:w="2268" w:type="dxa"/>
          </w:tcPr>
          <w:p w:rsidR="0038553A" w:rsidRPr="00A83264" w:rsidRDefault="0038553A" w:rsidP="0038553A">
            <w:pPr>
              <w:tabs>
                <w:tab w:val="left" w:pos="3864"/>
              </w:tabs>
              <w:spacing w:after="0" w:line="240" w:lineRule="auto"/>
              <w:jc w:val="center"/>
              <w:rPr>
                <w:rFonts w:ascii="Times New Roman" w:hAnsi="Times New Roman"/>
                <w:sz w:val="24"/>
                <w:szCs w:val="24"/>
                <w:lang w:eastAsia="ru-RU"/>
              </w:rPr>
            </w:pPr>
          </w:p>
        </w:tc>
      </w:tr>
      <w:tr w:rsidR="0038553A" w:rsidRPr="00B01BB2" w:rsidTr="0038553A">
        <w:trPr>
          <w:cantSplit/>
        </w:trPr>
        <w:tc>
          <w:tcPr>
            <w:tcW w:w="3600" w:type="dxa"/>
          </w:tcPr>
          <w:p w:rsidR="0038553A" w:rsidRPr="00EA6189" w:rsidRDefault="0038553A" w:rsidP="0038553A">
            <w:pPr>
              <w:suppressAutoHyphens/>
              <w:autoSpaceDE w:val="0"/>
              <w:autoSpaceDN w:val="0"/>
              <w:spacing w:after="0" w:line="240" w:lineRule="auto"/>
              <w:ind w:left="180"/>
              <w:rPr>
                <w:rFonts w:ascii="Times New Roman" w:hAnsi="Times New Roman"/>
                <w:sz w:val="24"/>
                <w:szCs w:val="24"/>
                <w:lang w:eastAsia="ru-RU"/>
              </w:rPr>
            </w:pPr>
            <w:r w:rsidRPr="00EA6189">
              <w:rPr>
                <w:rFonts w:ascii="Times New Roman" w:hAnsi="Times New Roman"/>
                <w:sz w:val="24"/>
                <w:szCs w:val="24"/>
                <w:lang w:eastAsia="ru-RU"/>
              </w:rPr>
              <w:t>местный бюджет</w:t>
            </w:r>
          </w:p>
        </w:tc>
        <w:tc>
          <w:tcPr>
            <w:tcW w:w="2329" w:type="dxa"/>
            <w:vAlign w:val="center"/>
          </w:tcPr>
          <w:p w:rsidR="0038553A" w:rsidRPr="00A83264" w:rsidRDefault="00D107CF" w:rsidP="0038553A">
            <w:pPr>
              <w:widowControl w:val="0"/>
              <w:autoSpaceDE w:val="0"/>
              <w:autoSpaceDN w:val="0"/>
              <w:adjustRightInd w:val="0"/>
              <w:spacing w:after="0" w:line="240" w:lineRule="auto"/>
              <w:jc w:val="center"/>
              <w:rPr>
                <w:rFonts w:ascii="Times New Roman" w:hAnsi="Times New Roman" w:cs="Arial"/>
                <w:sz w:val="24"/>
                <w:szCs w:val="24"/>
                <w:lang w:eastAsia="ru-RU"/>
              </w:rPr>
            </w:pPr>
            <w:r>
              <w:rPr>
                <w:rFonts w:ascii="Times New Roman" w:hAnsi="Times New Roman" w:cs="Arial"/>
                <w:sz w:val="24"/>
                <w:szCs w:val="24"/>
                <w:lang w:eastAsia="ru-RU"/>
              </w:rPr>
              <w:t>23072,9</w:t>
            </w:r>
          </w:p>
        </w:tc>
        <w:tc>
          <w:tcPr>
            <w:tcW w:w="1726" w:type="dxa"/>
            <w:vAlign w:val="center"/>
          </w:tcPr>
          <w:p w:rsidR="0038553A" w:rsidRPr="00A83264" w:rsidRDefault="0038553A" w:rsidP="0038553A">
            <w:pPr>
              <w:widowControl w:val="0"/>
              <w:autoSpaceDE w:val="0"/>
              <w:autoSpaceDN w:val="0"/>
              <w:adjustRightInd w:val="0"/>
              <w:spacing w:after="0" w:line="240" w:lineRule="auto"/>
              <w:jc w:val="center"/>
              <w:rPr>
                <w:rFonts w:ascii="Times New Roman" w:hAnsi="Times New Roman" w:cs="Arial"/>
                <w:sz w:val="24"/>
                <w:szCs w:val="24"/>
                <w:highlight w:val="yellow"/>
                <w:lang w:eastAsia="ru-RU"/>
              </w:rPr>
            </w:pPr>
            <w:r>
              <w:rPr>
                <w:rFonts w:ascii="Times New Roman" w:hAnsi="Times New Roman" w:cs="Arial"/>
                <w:sz w:val="24"/>
                <w:szCs w:val="24"/>
                <w:lang w:eastAsia="ru-RU"/>
              </w:rPr>
              <w:t>3684,6</w:t>
            </w:r>
          </w:p>
        </w:tc>
        <w:tc>
          <w:tcPr>
            <w:tcW w:w="1701" w:type="dxa"/>
            <w:vAlign w:val="center"/>
          </w:tcPr>
          <w:p w:rsidR="0038553A" w:rsidRPr="00A83264" w:rsidRDefault="0038553A" w:rsidP="0038553A">
            <w:pPr>
              <w:widowControl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3628,2</w:t>
            </w:r>
          </w:p>
        </w:tc>
        <w:tc>
          <w:tcPr>
            <w:tcW w:w="1701" w:type="dxa"/>
            <w:vAlign w:val="center"/>
          </w:tcPr>
          <w:p w:rsidR="0038553A" w:rsidRPr="00C51850" w:rsidRDefault="0038553A" w:rsidP="0038553A">
            <w:pPr>
              <w:pStyle w:val="GarantNonformat"/>
              <w:widowControl/>
              <w:suppressAutoHyphens/>
              <w:jc w:val="center"/>
              <w:rPr>
                <w:rFonts w:ascii="Times New Roman" w:hAnsi="Times New Roman" w:cs="Times New Roman"/>
                <w:sz w:val="24"/>
                <w:szCs w:val="24"/>
              </w:rPr>
            </w:pPr>
            <w:r>
              <w:rPr>
                <w:rFonts w:ascii="Times New Roman" w:hAnsi="Times New Roman"/>
                <w:sz w:val="24"/>
                <w:szCs w:val="24"/>
              </w:rPr>
              <w:t>5926,9</w:t>
            </w:r>
          </w:p>
        </w:tc>
        <w:tc>
          <w:tcPr>
            <w:tcW w:w="1843" w:type="dxa"/>
            <w:vAlign w:val="center"/>
          </w:tcPr>
          <w:p w:rsidR="0038553A" w:rsidRPr="001A187E" w:rsidRDefault="0038553A" w:rsidP="0038553A">
            <w:pPr>
              <w:pStyle w:val="GarantNonformat"/>
              <w:widowControl/>
              <w:suppressAutoHyphens/>
              <w:jc w:val="center"/>
              <w:rPr>
                <w:rFonts w:ascii="Times New Roman" w:hAnsi="Times New Roman" w:cs="Times New Roman"/>
                <w:sz w:val="24"/>
                <w:szCs w:val="24"/>
              </w:rPr>
            </w:pPr>
            <w:r>
              <w:rPr>
                <w:rFonts w:ascii="Times New Roman" w:hAnsi="Times New Roman"/>
                <w:sz w:val="24"/>
                <w:szCs w:val="24"/>
              </w:rPr>
              <w:t>5379,1</w:t>
            </w:r>
          </w:p>
        </w:tc>
        <w:tc>
          <w:tcPr>
            <w:tcW w:w="2268" w:type="dxa"/>
          </w:tcPr>
          <w:p w:rsidR="0038553A" w:rsidRDefault="00D107CF" w:rsidP="0038553A">
            <w:pPr>
              <w:pStyle w:val="GarantNonformat"/>
              <w:widowControl/>
              <w:suppressAutoHyphens/>
              <w:jc w:val="center"/>
              <w:rPr>
                <w:rFonts w:ascii="Times New Roman" w:hAnsi="Times New Roman"/>
                <w:sz w:val="24"/>
                <w:szCs w:val="24"/>
              </w:rPr>
            </w:pPr>
            <w:r>
              <w:rPr>
                <w:rFonts w:ascii="Times New Roman" w:hAnsi="Times New Roman"/>
                <w:sz w:val="24"/>
                <w:szCs w:val="24"/>
              </w:rPr>
              <w:t>4454,1</w:t>
            </w:r>
          </w:p>
        </w:tc>
      </w:tr>
      <w:tr w:rsidR="0038553A" w:rsidRPr="00B01BB2" w:rsidTr="0038553A">
        <w:trPr>
          <w:cantSplit/>
        </w:trPr>
        <w:tc>
          <w:tcPr>
            <w:tcW w:w="3600" w:type="dxa"/>
          </w:tcPr>
          <w:p w:rsidR="0038553A" w:rsidRPr="00EA6189" w:rsidRDefault="0038553A" w:rsidP="0038553A">
            <w:pPr>
              <w:suppressAutoHyphens/>
              <w:autoSpaceDE w:val="0"/>
              <w:autoSpaceDN w:val="0"/>
              <w:spacing w:after="0" w:line="240" w:lineRule="auto"/>
              <w:ind w:left="180"/>
              <w:rPr>
                <w:rFonts w:ascii="Times New Roman" w:hAnsi="Times New Roman"/>
                <w:sz w:val="24"/>
                <w:szCs w:val="24"/>
                <w:lang w:eastAsia="ru-RU"/>
              </w:rPr>
            </w:pPr>
            <w:r w:rsidRPr="00EA6189">
              <w:rPr>
                <w:rFonts w:ascii="Times New Roman" w:hAnsi="Times New Roman"/>
                <w:sz w:val="24"/>
                <w:szCs w:val="24"/>
                <w:lang w:eastAsia="ru-RU"/>
              </w:rPr>
              <w:t>внебюджетные источники</w:t>
            </w:r>
          </w:p>
        </w:tc>
        <w:tc>
          <w:tcPr>
            <w:tcW w:w="2329" w:type="dxa"/>
          </w:tcPr>
          <w:p w:rsidR="0038553A" w:rsidRPr="00EA6189" w:rsidRDefault="0038553A" w:rsidP="0038553A">
            <w:pPr>
              <w:suppressAutoHyphens/>
              <w:autoSpaceDE w:val="0"/>
              <w:autoSpaceDN w:val="0"/>
              <w:spacing w:after="0" w:line="240" w:lineRule="auto"/>
              <w:jc w:val="center"/>
              <w:rPr>
                <w:rFonts w:ascii="Times New Roman" w:hAnsi="Times New Roman"/>
                <w:sz w:val="24"/>
                <w:szCs w:val="24"/>
                <w:lang w:eastAsia="ru-RU"/>
              </w:rPr>
            </w:pPr>
          </w:p>
        </w:tc>
        <w:tc>
          <w:tcPr>
            <w:tcW w:w="1726" w:type="dxa"/>
          </w:tcPr>
          <w:p w:rsidR="0038553A" w:rsidRPr="00EA6189" w:rsidRDefault="0038553A" w:rsidP="0038553A">
            <w:pPr>
              <w:suppressAutoHyphens/>
              <w:autoSpaceDE w:val="0"/>
              <w:autoSpaceDN w:val="0"/>
              <w:spacing w:after="0" w:line="240" w:lineRule="auto"/>
              <w:jc w:val="center"/>
              <w:rPr>
                <w:rFonts w:ascii="Times New Roman" w:hAnsi="Times New Roman"/>
                <w:sz w:val="24"/>
                <w:szCs w:val="24"/>
                <w:lang w:eastAsia="ru-RU"/>
              </w:rPr>
            </w:pPr>
          </w:p>
        </w:tc>
        <w:tc>
          <w:tcPr>
            <w:tcW w:w="1701" w:type="dxa"/>
          </w:tcPr>
          <w:p w:rsidR="0038553A" w:rsidRPr="00EA6189" w:rsidRDefault="0038553A" w:rsidP="0038553A">
            <w:pPr>
              <w:suppressAutoHyphens/>
              <w:autoSpaceDE w:val="0"/>
              <w:autoSpaceDN w:val="0"/>
              <w:spacing w:after="0" w:line="240" w:lineRule="auto"/>
              <w:jc w:val="center"/>
              <w:rPr>
                <w:rFonts w:ascii="Times New Roman" w:hAnsi="Times New Roman"/>
                <w:sz w:val="24"/>
                <w:szCs w:val="24"/>
                <w:lang w:eastAsia="ru-RU"/>
              </w:rPr>
            </w:pPr>
          </w:p>
        </w:tc>
        <w:tc>
          <w:tcPr>
            <w:tcW w:w="1701" w:type="dxa"/>
          </w:tcPr>
          <w:p w:rsidR="0038553A" w:rsidRPr="00EA6189" w:rsidRDefault="0038553A" w:rsidP="0038553A">
            <w:pPr>
              <w:suppressAutoHyphens/>
              <w:autoSpaceDE w:val="0"/>
              <w:autoSpaceDN w:val="0"/>
              <w:spacing w:after="0" w:line="240" w:lineRule="auto"/>
              <w:jc w:val="center"/>
              <w:rPr>
                <w:rFonts w:ascii="Times New Roman" w:hAnsi="Times New Roman"/>
                <w:sz w:val="24"/>
                <w:szCs w:val="24"/>
                <w:lang w:eastAsia="ru-RU"/>
              </w:rPr>
            </w:pPr>
          </w:p>
        </w:tc>
        <w:tc>
          <w:tcPr>
            <w:tcW w:w="1843" w:type="dxa"/>
          </w:tcPr>
          <w:p w:rsidR="0038553A" w:rsidRPr="00EA6189" w:rsidRDefault="0038553A" w:rsidP="0038553A">
            <w:pPr>
              <w:suppressAutoHyphens/>
              <w:autoSpaceDE w:val="0"/>
              <w:autoSpaceDN w:val="0"/>
              <w:spacing w:after="0" w:line="240" w:lineRule="auto"/>
              <w:jc w:val="center"/>
              <w:rPr>
                <w:rFonts w:ascii="Times New Roman" w:hAnsi="Times New Roman"/>
                <w:sz w:val="24"/>
                <w:szCs w:val="24"/>
                <w:lang w:eastAsia="ru-RU"/>
              </w:rPr>
            </w:pPr>
          </w:p>
        </w:tc>
        <w:tc>
          <w:tcPr>
            <w:tcW w:w="2268" w:type="dxa"/>
          </w:tcPr>
          <w:p w:rsidR="0038553A" w:rsidRPr="00EA6189" w:rsidRDefault="0038553A" w:rsidP="0038553A">
            <w:pPr>
              <w:suppressAutoHyphens/>
              <w:autoSpaceDE w:val="0"/>
              <w:autoSpaceDN w:val="0"/>
              <w:spacing w:after="0" w:line="240" w:lineRule="auto"/>
              <w:jc w:val="center"/>
              <w:rPr>
                <w:rFonts w:ascii="Times New Roman" w:hAnsi="Times New Roman"/>
                <w:sz w:val="24"/>
                <w:szCs w:val="24"/>
                <w:lang w:eastAsia="ru-RU"/>
              </w:rPr>
            </w:pPr>
          </w:p>
        </w:tc>
      </w:tr>
      <w:tr w:rsidR="0038553A" w:rsidRPr="00B01BB2" w:rsidTr="0038553A">
        <w:trPr>
          <w:cantSplit/>
        </w:trPr>
        <w:tc>
          <w:tcPr>
            <w:tcW w:w="15168" w:type="dxa"/>
            <w:gridSpan w:val="7"/>
          </w:tcPr>
          <w:p w:rsidR="0038553A" w:rsidRPr="0001746F" w:rsidRDefault="0038553A" w:rsidP="0038553A">
            <w:pPr>
              <w:suppressAutoHyphens/>
              <w:autoSpaceDE w:val="0"/>
              <w:autoSpaceDN w:val="0"/>
              <w:spacing w:after="0" w:line="240" w:lineRule="auto"/>
              <w:jc w:val="center"/>
              <w:rPr>
                <w:rFonts w:ascii="Times New Roman" w:hAnsi="Times New Roman"/>
                <w:b/>
                <w:sz w:val="24"/>
                <w:szCs w:val="24"/>
                <w:lang w:eastAsia="ru-RU"/>
              </w:rPr>
            </w:pPr>
            <w:r w:rsidRPr="0001746F">
              <w:rPr>
                <w:rFonts w:ascii="Times New Roman" w:hAnsi="Times New Roman"/>
                <w:b/>
                <w:sz w:val="24"/>
                <w:szCs w:val="24"/>
                <w:lang w:eastAsia="ru-RU"/>
              </w:rPr>
              <w:t xml:space="preserve">Подпрограмма </w:t>
            </w:r>
            <w:r>
              <w:rPr>
                <w:rFonts w:ascii="Times New Roman" w:hAnsi="Times New Roman"/>
                <w:b/>
                <w:sz w:val="24"/>
                <w:szCs w:val="24"/>
                <w:lang w:eastAsia="ru-RU"/>
              </w:rPr>
              <w:t>№ 4</w:t>
            </w:r>
            <w:r w:rsidRPr="0001746F">
              <w:rPr>
                <w:rFonts w:ascii="Times New Roman" w:hAnsi="Times New Roman"/>
                <w:b/>
                <w:sz w:val="24"/>
                <w:szCs w:val="24"/>
                <w:lang w:eastAsia="ru-RU"/>
              </w:rPr>
              <w:t xml:space="preserve"> «Улучшение условий и охраны труда </w:t>
            </w:r>
          </w:p>
          <w:p w:rsidR="0038553A" w:rsidRPr="0001746F" w:rsidRDefault="0038553A" w:rsidP="0038553A">
            <w:pPr>
              <w:suppressAutoHyphens/>
              <w:autoSpaceDE w:val="0"/>
              <w:autoSpaceDN w:val="0"/>
              <w:spacing w:after="0" w:line="240" w:lineRule="auto"/>
              <w:jc w:val="center"/>
              <w:rPr>
                <w:rFonts w:ascii="Times New Roman" w:hAnsi="Times New Roman"/>
                <w:b/>
                <w:sz w:val="24"/>
                <w:szCs w:val="24"/>
                <w:lang w:eastAsia="ru-RU"/>
              </w:rPr>
            </w:pPr>
            <w:r w:rsidRPr="0001746F">
              <w:rPr>
                <w:rFonts w:ascii="Times New Roman" w:hAnsi="Times New Roman"/>
                <w:b/>
                <w:sz w:val="24"/>
                <w:szCs w:val="24"/>
                <w:lang w:eastAsia="ru-RU"/>
              </w:rPr>
              <w:t xml:space="preserve">в </w:t>
            </w:r>
            <w:proofErr w:type="spellStart"/>
            <w:r w:rsidRPr="00674728">
              <w:rPr>
                <w:rFonts w:ascii="Times New Roman" w:hAnsi="Times New Roman"/>
                <w:b/>
                <w:bCs/>
                <w:sz w:val="24"/>
                <w:szCs w:val="24"/>
                <w:lang w:eastAsia="ru-RU"/>
              </w:rPr>
              <w:t>Каргопольском</w:t>
            </w:r>
            <w:proofErr w:type="spellEnd"/>
            <w:r w:rsidRPr="00674728">
              <w:rPr>
                <w:rFonts w:ascii="Times New Roman" w:hAnsi="Times New Roman"/>
                <w:b/>
                <w:bCs/>
                <w:sz w:val="24"/>
                <w:szCs w:val="24"/>
                <w:lang w:eastAsia="ru-RU"/>
              </w:rPr>
              <w:t xml:space="preserve"> муниципальном округе</w:t>
            </w:r>
            <w:r w:rsidRPr="0001746F">
              <w:rPr>
                <w:rFonts w:ascii="Times New Roman" w:hAnsi="Times New Roman"/>
                <w:b/>
                <w:sz w:val="24"/>
                <w:szCs w:val="24"/>
                <w:lang w:eastAsia="ru-RU"/>
              </w:rPr>
              <w:t xml:space="preserve"> </w:t>
            </w:r>
            <w:r>
              <w:rPr>
                <w:rFonts w:ascii="Times New Roman" w:hAnsi="Times New Roman"/>
                <w:b/>
                <w:bCs/>
                <w:sz w:val="24"/>
                <w:szCs w:val="24"/>
              </w:rPr>
              <w:t>Архангельской области</w:t>
            </w:r>
            <w:r w:rsidRPr="0001746F">
              <w:rPr>
                <w:rFonts w:ascii="Times New Roman" w:hAnsi="Times New Roman"/>
                <w:b/>
                <w:sz w:val="24"/>
                <w:szCs w:val="24"/>
                <w:lang w:eastAsia="ru-RU"/>
              </w:rPr>
              <w:t xml:space="preserve"> на 20</w:t>
            </w:r>
            <w:r>
              <w:rPr>
                <w:rFonts w:ascii="Times New Roman" w:hAnsi="Times New Roman"/>
                <w:b/>
                <w:sz w:val="24"/>
                <w:szCs w:val="24"/>
                <w:lang w:eastAsia="ru-RU"/>
              </w:rPr>
              <w:t>21</w:t>
            </w:r>
            <w:r w:rsidRPr="0001746F">
              <w:rPr>
                <w:rFonts w:ascii="Times New Roman" w:hAnsi="Times New Roman"/>
                <w:b/>
                <w:sz w:val="24"/>
                <w:szCs w:val="24"/>
                <w:lang w:eastAsia="ru-RU"/>
              </w:rPr>
              <w:t>-</w:t>
            </w:r>
            <w:r>
              <w:rPr>
                <w:rFonts w:ascii="Times New Roman" w:hAnsi="Times New Roman"/>
                <w:b/>
                <w:sz w:val="24"/>
                <w:szCs w:val="24"/>
                <w:lang w:eastAsia="ru-RU"/>
              </w:rPr>
              <w:t>2025</w:t>
            </w:r>
            <w:r w:rsidRPr="0001746F">
              <w:rPr>
                <w:rFonts w:ascii="Times New Roman" w:hAnsi="Times New Roman"/>
                <w:b/>
                <w:sz w:val="24"/>
                <w:szCs w:val="24"/>
                <w:lang w:eastAsia="ru-RU"/>
              </w:rPr>
              <w:t xml:space="preserve"> годы»</w:t>
            </w:r>
          </w:p>
        </w:tc>
      </w:tr>
      <w:tr w:rsidR="0038553A" w:rsidRPr="00B01BB2" w:rsidTr="0038553A">
        <w:trPr>
          <w:cantSplit/>
        </w:trPr>
        <w:tc>
          <w:tcPr>
            <w:tcW w:w="3600" w:type="dxa"/>
          </w:tcPr>
          <w:p w:rsidR="0038553A" w:rsidRPr="00EA6189" w:rsidRDefault="0038553A" w:rsidP="0038553A">
            <w:pPr>
              <w:suppressAutoHyphens/>
              <w:autoSpaceDE w:val="0"/>
              <w:autoSpaceDN w:val="0"/>
              <w:spacing w:after="0" w:line="240" w:lineRule="auto"/>
              <w:rPr>
                <w:rFonts w:ascii="Times New Roman" w:hAnsi="Times New Roman"/>
                <w:sz w:val="24"/>
                <w:szCs w:val="24"/>
                <w:lang w:eastAsia="ru-RU"/>
              </w:rPr>
            </w:pPr>
            <w:r w:rsidRPr="00EA6189">
              <w:rPr>
                <w:rFonts w:ascii="Times New Roman" w:hAnsi="Times New Roman"/>
                <w:sz w:val="24"/>
                <w:szCs w:val="24"/>
                <w:lang w:eastAsia="ru-RU"/>
              </w:rPr>
              <w:t>Всего по подпрограмме</w:t>
            </w:r>
            <w:r>
              <w:rPr>
                <w:rFonts w:ascii="Times New Roman" w:hAnsi="Times New Roman"/>
                <w:sz w:val="24"/>
                <w:szCs w:val="24"/>
                <w:lang w:eastAsia="ru-RU"/>
              </w:rPr>
              <w:t xml:space="preserve"> № 4</w:t>
            </w:r>
          </w:p>
        </w:tc>
        <w:tc>
          <w:tcPr>
            <w:tcW w:w="2329" w:type="dxa"/>
            <w:vAlign w:val="center"/>
          </w:tcPr>
          <w:p w:rsidR="0038553A" w:rsidRPr="008974AD" w:rsidRDefault="00D107CF" w:rsidP="0038553A">
            <w:pPr>
              <w:spacing w:after="0" w:line="240" w:lineRule="auto"/>
              <w:jc w:val="center"/>
              <w:rPr>
                <w:rFonts w:ascii="Times New Roman" w:hAnsi="Times New Roman"/>
                <w:b/>
                <w:sz w:val="24"/>
                <w:szCs w:val="24"/>
              </w:rPr>
            </w:pPr>
            <w:r>
              <w:rPr>
                <w:rFonts w:ascii="Times New Roman" w:hAnsi="Times New Roman"/>
                <w:b/>
                <w:sz w:val="24"/>
                <w:szCs w:val="24"/>
              </w:rPr>
              <w:t>7126,1</w:t>
            </w:r>
          </w:p>
        </w:tc>
        <w:tc>
          <w:tcPr>
            <w:tcW w:w="1726" w:type="dxa"/>
            <w:vAlign w:val="center"/>
          </w:tcPr>
          <w:p w:rsidR="0038553A" w:rsidRPr="008974AD" w:rsidRDefault="0038553A" w:rsidP="0038553A">
            <w:pPr>
              <w:spacing w:after="0" w:line="240" w:lineRule="auto"/>
              <w:jc w:val="center"/>
              <w:rPr>
                <w:rFonts w:ascii="Times New Roman" w:hAnsi="Times New Roman"/>
                <w:b/>
                <w:sz w:val="24"/>
                <w:szCs w:val="24"/>
              </w:rPr>
            </w:pPr>
            <w:r w:rsidRPr="008974AD">
              <w:rPr>
                <w:rFonts w:ascii="Times New Roman" w:hAnsi="Times New Roman"/>
                <w:b/>
                <w:sz w:val="24"/>
                <w:szCs w:val="24"/>
              </w:rPr>
              <w:t>470,1</w:t>
            </w:r>
          </w:p>
        </w:tc>
        <w:tc>
          <w:tcPr>
            <w:tcW w:w="1701" w:type="dxa"/>
            <w:vAlign w:val="center"/>
          </w:tcPr>
          <w:p w:rsidR="0038553A" w:rsidRPr="008974AD" w:rsidRDefault="0038553A" w:rsidP="0038553A">
            <w:pPr>
              <w:spacing w:after="0" w:line="240" w:lineRule="auto"/>
              <w:jc w:val="center"/>
              <w:rPr>
                <w:rFonts w:ascii="Times New Roman" w:hAnsi="Times New Roman"/>
                <w:b/>
                <w:sz w:val="24"/>
                <w:szCs w:val="24"/>
              </w:rPr>
            </w:pPr>
            <w:r>
              <w:rPr>
                <w:rFonts w:ascii="Times New Roman" w:hAnsi="Times New Roman"/>
                <w:b/>
                <w:sz w:val="24"/>
                <w:szCs w:val="24"/>
              </w:rPr>
              <w:t>1307,1</w:t>
            </w:r>
          </w:p>
        </w:tc>
        <w:tc>
          <w:tcPr>
            <w:tcW w:w="1701" w:type="dxa"/>
            <w:vAlign w:val="center"/>
          </w:tcPr>
          <w:p w:rsidR="0038553A" w:rsidRPr="008974AD" w:rsidRDefault="0038553A" w:rsidP="0038553A">
            <w:pPr>
              <w:spacing w:after="0" w:line="240" w:lineRule="auto"/>
              <w:jc w:val="center"/>
              <w:rPr>
                <w:rFonts w:ascii="Times New Roman" w:hAnsi="Times New Roman"/>
                <w:b/>
                <w:sz w:val="24"/>
                <w:szCs w:val="24"/>
              </w:rPr>
            </w:pPr>
            <w:r>
              <w:rPr>
                <w:rFonts w:ascii="Times New Roman" w:hAnsi="Times New Roman"/>
                <w:b/>
                <w:sz w:val="24"/>
                <w:szCs w:val="24"/>
              </w:rPr>
              <w:t>3809,4</w:t>
            </w:r>
          </w:p>
        </w:tc>
        <w:tc>
          <w:tcPr>
            <w:tcW w:w="1843" w:type="dxa"/>
            <w:vAlign w:val="center"/>
          </w:tcPr>
          <w:p w:rsidR="0038553A" w:rsidRPr="008974AD" w:rsidRDefault="0038553A" w:rsidP="0038553A">
            <w:pPr>
              <w:spacing w:after="0" w:line="240" w:lineRule="auto"/>
              <w:jc w:val="center"/>
              <w:rPr>
                <w:rFonts w:ascii="Times New Roman" w:hAnsi="Times New Roman"/>
                <w:b/>
                <w:sz w:val="24"/>
                <w:szCs w:val="24"/>
              </w:rPr>
            </w:pPr>
            <w:r>
              <w:rPr>
                <w:rFonts w:ascii="Times New Roman" w:hAnsi="Times New Roman"/>
                <w:b/>
                <w:sz w:val="24"/>
                <w:szCs w:val="24"/>
              </w:rPr>
              <w:t>1084,2</w:t>
            </w:r>
          </w:p>
        </w:tc>
        <w:tc>
          <w:tcPr>
            <w:tcW w:w="2268" w:type="dxa"/>
          </w:tcPr>
          <w:p w:rsidR="0038553A" w:rsidRDefault="00D107CF" w:rsidP="0038553A">
            <w:pPr>
              <w:spacing w:after="0" w:line="240" w:lineRule="auto"/>
              <w:jc w:val="center"/>
              <w:rPr>
                <w:rFonts w:ascii="Times New Roman" w:hAnsi="Times New Roman"/>
                <w:b/>
                <w:sz w:val="24"/>
                <w:szCs w:val="24"/>
              </w:rPr>
            </w:pPr>
            <w:r>
              <w:rPr>
                <w:rFonts w:ascii="Times New Roman" w:hAnsi="Times New Roman"/>
                <w:b/>
                <w:sz w:val="24"/>
                <w:szCs w:val="24"/>
              </w:rPr>
              <w:t>455,3</w:t>
            </w:r>
          </w:p>
        </w:tc>
      </w:tr>
      <w:tr w:rsidR="0038553A" w:rsidRPr="00B01BB2" w:rsidTr="0038553A">
        <w:trPr>
          <w:cantSplit/>
        </w:trPr>
        <w:tc>
          <w:tcPr>
            <w:tcW w:w="3600" w:type="dxa"/>
          </w:tcPr>
          <w:p w:rsidR="0038553A" w:rsidRPr="00EA6189" w:rsidRDefault="0038553A" w:rsidP="0038553A">
            <w:pPr>
              <w:suppressAutoHyphens/>
              <w:autoSpaceDE w:val="0"/>
              <w:autoSpaceDN w:val="0"/>
              <w:spacing w:after="0" w:line="240" w:lineRule="auto"/>
              <w:rPr>
                <w:rFonts w:ascii="Times New Roman" w:hAnsi="Times New Roman"/>
                <w:sz w:val="24"/>
                <w:szCs w:val="24"/>
                <w:lang w:eastAsia="ru-RU"/>
              </w:rPr>
            </w:pPr>
            <w:r w:rsidRPr="00EA6189">
              <w:rPr>
                <w:rFonts w:ascii="Times New Roman" w:hAnsi="Times New Roman"/>
                <w:sz w:val="24"/>
                <w:szCs w:val="24"/>
                <w:lang w:eastAsia="ru-RU"/>
              </w:rPr>
              <w:t>в том числе</w:t>
            </w:r>
          </w:p>
        </w:tc>
        <w:tc>
          <w:tcPr>
            <w:tcW w:w="2329" w:type="dxa"/>
          </w:tcPr>
          <w:p w:rsidR="0038553A" w:rsidRPr="008974AD" w:rsidRDefault="0038553A" w:rsidP="0038553A">
            <w:pPr>
              <w:suppressAutoHyphens/>
              <w:autoSpaceDE w:val="0"/>
              <w:autoSpaceDN w:val="0"/>
              <w:spacing w:after="0" w:line="240" w:lineRule="auto"/>
              <w:jc w:val="center"/>
              <w:rPr>
                <w:sz w:val="24"/>
                <w:szCs w:val="24"/>
              </w:rPr>
            </w:pPr>
          </w:p>
        </w:tc>
        <w:tc>
          <w:tcPr>
            <w:tcW w:w="1726" w:type="dxa"/>
          </w:tcPr>
          <w:p w:rsidR="0038553A" w:rsidRPr="008974AD" w:rsidRDefault="0038553A" w:rsidP="0038553A">
            <w:pPr>
              <w:suppressAutoHyphens/>
              <w:autoSpaceDE w:val="0"/>
              <w:autoSpaceDN w:val="0"/>
              <w:spacing w:after="0" w:line="240" w:lineRule="auto"/>
              <w:jc w:val="center"/>
              <w:rPr>
                <w:sz w:val="24"/>
                <w:szCs w:val="24"/>
              </w:rPr>
            </w:pPr>
          </w:p>
        </w:tc>
        <w:tc>
          <w:tcPr>
            <w:tcW w:w="1701" w:type="dxa"/>
          </w:tcPr>
          <w:p w:rsidR="0038553A" w:rsidRPr="008974AD" w:rsidRDefault="0038553A" w:rsidP="0038553A">
            <w:pPr>
              <w:suppressAutoHyphens/>
              <w:autoSpaceDE w:val="0"/>
              <w:autoSpaceDN w:val="0"/>
              <w:spacing w:after="0" w:line="240" w:lineRule="auto"/>
              <w:jc w:val="center"/>
              <w:rPr>
                <w:sz w:val="24"/>
                <w:szCs w:val="24"/>
              </w:rPr>
            </w:pPr>
          </w:p>
        </w:tc>
        <w:tc>
          <w:tcPr>
            <w:tcW w:w="1701" w:type="dxa"/>
          </w:tcPr>
          <w:p w:rsidR="0038553A" w:rsidRPr="008974AD" w:rsidRDefault="0038553A" w:rsidP="0038553A">
            <w:pPr>
              <w:suppressAutoHyphens/>
              <w:autoSpaceDE w:val="0"/>
              <w:autoSpaceDN w:val="0"/>
              <w:spacing w:after="0" w:line="240" w:lineRule="auto"/>
              <w:jc w:val="center"/>
              <w:rPr>
                <w:sz w:val="24"/>
                <w:szCs w:val="24"/>
              </w:rPr>
            </w:pPr>
          </w:p>
        </w:tc>
        <w:tc>
          <w:tcPr>
            <w:tcW w:w="1843" w:type="dxa"/>
          </w:tcPr>
          <w:p w:rsidR="0038553A" w:rsidRPr="008974AD" w:rsidRDefault="0038553A" w:rsidP="0038553A">
            <w:pPr>
              <w:suppressAutoHyphens/>
              <w:autoSpaceDE w:val="0"/>
              <w:autoSpaceDN w:val="0"/>
              <w:spacing w:after="0" w:line="240" w:lineRule="auto"/>
              <w:jc w:val="center"/>
              <w:rPr>
                <w:sz w:val="24"/>
                <w:szCs w:val="24"/>
              </w:rPr>
            </w:pPr>
          </w:p>
        </w:tc>
        <w:tc>
          <w:tcPr>
            <w:tcW w:w="2268" w:type="dxa"/>
          </w:tcPr>
          <w:p w:rsidR="0038553A" w:rsidRPr="008974AD" w:rsidRDefault="0038553A" w:rsidP="0038553A">
            <w:pPr>
              <w:suppressAutoHyphens/>
              <w:autoSpaceDE w:val="0"/>
              <w:autoSpaceDN w:val="0"/>
              <w:spacing w:after="0" w:line="240" w:lineRule="auto"/>
              <w:jc w:val="center"/>
              <w:rPr>
                <w:sz w:val="24"/>
                <w:szCs w:val="24"/>
              </w:rPr>
            </w:pPr>
          </w:p>
        </w:tc>
      </w:tr>
      <w:tr w:rsidR="0038553A" w:rsidRPr="00B01BB2" w:rsidTr="0038553A">
        <w:trPr>
          <w:cantSplit/>
        </w:trPr>
        <w:tc>
          <w:tcPr>
            <w:tcW w:w="3600" w:type="dxa"/>
          </w:tcPr>
          <w:p w:rsidR="0038553A" w:rsidRPr="00EA6189" w:rsidRDefault="0038553A" w:rsidP="0038553A">
            <w:pPr>
              <w:suppressAutoHyphens/>
              <w:autoSpaceDE w:val="0"/>
              <w:autoSpaceDN w:val="0"/>
              <w:spacing w:after="0" w:line="240" w:lineRule="auto"/>
              <w:rPr>
                <w:rFonts w:ascii="Times New Roman" w:hAnsi="Times New Roman"/>
                <w:sz w:val="24"/>
                <w:szCs w:val="24"/>
                <w:lang w:eastAsia="ru-RU"/>
              </w:rPr>
            </w:pPr>
            <w:r w:rsidRPr="00EA6189">
              <w:rPr>
                <w:rFonts w:ascii="Times New Roman" w:hAnsi="Times New Roman"/>
                <w:sz w:val="24"/>
                <w:szCs w:val="24"/>
                <w:lang w:eastAsia="ru-RU"/>
              </w:rPr>
              <w:t>областной бюджет</w:t>
            </w:r>
          </w:p>
        </w:tc>
        <w:tc>
          <w:tcPr>
            <w:tcW w:w="2329" w:type="dxa"/>
            <w:vAlign w:val="center"/>
          </w:tcPr>
          <w:p w:rsidR="0038553A" w:rsidRPr="004067CE" w:rsidRDefault="00D107CF" w:rsidP="0038553A">
            <w:pPr>
              <w:spacing w:after="0" w:line="240" w:lineRule="auto"/>
              <w:jc w:val="center"/>
              <w:rPr>
                <w:rFonts w:ascii="Times New Roman" w:hAnsi="Times New Roman"/>
                <w:sz w:val="24"/>
                <w:szCs w:val="24"/>
              </w:rPr>
            </w:pPr>
            <w:r>
              <w:rPr>
                <w:rFonts w:ascii="Times New Roman" w:hAnsi="Times New Roman"/>
                <w:sz w:val="24"/>
                <w:szCs w:val="24"/>
              </w:rPr>
              <w:t>5978,9</w:t>
            </w:r>
          </w:p>
        </w:tc>
        <w:tc>
          <w:tcPr>
            <w:tcW w:w="1726" w:type="dxa"/>
            <w:vAlign w:val="center"/>
          </w:tcPr>
          <w:p w:rsidR="0038553A" w:rsidRPr="008974AD" w:rsidRDefault="0038553A" w:rsidP="0038553A">
            <w:pPr>
              <w:spacing w:after="0" w:line="240" w:lineRule="auto"/>
              <w:jc w:val="center"/>
              <w:rPr>
                <w:rFonts w:ascii="Times New Roman" w:hAnsi="Times New Roman"/>
                <w:sz w:val="24"/>
                <w:szCs w:val="24"/>
              </w:rPr>
            </w:pPr>
            <w:r w:rsidRPr="008974AD">
              <w:rPr>
                <w:rFonts w:ascii="Times New Roman" w:hAnsi="Times New Roman"/>
                <w:sz w:val="24"/>
                <w:szCs w:val="24"/>
              </w:rPr>
              <w:t>366,1</w:t>
            </w:r>
          </w:p>
        </w:tc>
        <w:tc>
          <w:tcPr>
            <w:tcW w:w="1701" w:type="dxa"/>
            <w:vAlign w:val="center"/>
          </w:tcPr>
          <w:p w:rsidR="0038553A" w:rsidRPr="008974AD" w:rsidRDefault="0038553A" w:rsidP="0038553A">
            <w:pPr>
              <w:spacing w:after="0" w:line="240" w:lineRule="auto"/>
              <w:jc w:val="center"/>
              <w:rPr>
                <w:rFonts w:ascii="Times New Roman" w:hAnsi="Times New Roman"/>
                <w:sz w:val="24"/>
                <w:szCs w:val="24"/>
              </w:rPr>
            </w:pPr>
            <w:r>
              <w:rPr>
                <w:rFonts w:ascii="Times New Roman" w:hAnsi="Times New Roman"/>
                <w:sz w:val="24"/>
                <w:szCs w:val="24"/>
              </w:rPr>
              <w:t>1221,6</w:t>
            </w:r>
          </w:p>
        </w:tc>
        <w:tc>
          <w:tcPr>
            <w:tcW w:w="1701" w:type="dxa"/>
            <w:vAlign w:val="center"/>
          </w:tcPr>
          <w:p w:rsidR="0038553A" w:rsidRPr="008974AD" w:rsidRDefault="0038553A" w:rsidP="0038553A">
            <w:pPr>
              <w:spacing w:after="0" w:line="240" w:lineRule="auto"/>
              <w:jc w:val="center"/>
              <w:rPr>
                <w:rFonts w:ascii="Times New Roman" w:hAnsi="Times New Roman"/>
                <w:sz w:val="24"/>
                <w:szCs w:val="24"/>
              </w:rPr>
            </w:pPr>
            <w:r>
              <w:rPr>
                <w:rFonts w:ascii="Times New Roman" w:hAnsi="Times New Roman"/>
                <w:sz w:val="24"/>
                <w:szCs w:val="24"/>
              </w:rPr>
              <w:t>3484,7</w:t>
            </w:r>
          </w:p>
        </w:tc>
        <w:tc>
          <w:tcPr>
            <w:tcW w:w="1843" w:type="dxa"/>
            <w:vAlign w:val="center"/>
          </w:tcPr>
          <w:p w:rsidR="0038553A" w:rsidRPr="008974AD" w:rsidRDefault="0038553A" w:rsidP="0038553A">
            <w:pPr>
              <w:spacing w:after="0" w:line="240" w:lineRule="auto"/>
              <w:jc w:val="center"/>
              <w:rPr>
                <w:rFonts w:ascii="Times New Roman" w:hAnsi="Times New Roman"/>
                <w:sz w:val="24"/>
                <w:szCs w:val="24"/>
              </w:rPr>
            </w:pPr>
            <w:r>
              <w:rPr>
                <w:rFonts w:ascii="Times New Roman" w:hAnsi="Times New Roman"/>
                <w:sz w:val="24"/>
                <w:szCs w:val="24"/>
              </w:rPr>
              <w:t>451,2</w:t>
            </w:r>
          </w:p>
        </w:tc>
        <w:tc>
          <w:tcPr>
            <w:tcW w:w="2268" w:type="dxa"/>
          </w:tcPr>
          <w:p w:rsidR="0038553A" w:rsidRDefault="00D107CF" w:rsidP="0038553A">
            <w:pPr>
              <w:spacing w:after="0" w:line="240" w:lineRule="auto"/>
              <w:jc w:val="center"/>
              <w:rPr>
                <w:rFonts w:ascii="Times New Roman" w:hAnsi="Times New Roman"/>
                <w:sz w:val="24"/>
                <w:szCs w:val="24"/>
              </w:rPr>
            </w:pPr>
            <w:r>
              <w:rPr>
                <w:rFonts w:ascii="Times New Roman" w:hAnsi="Times New Roman"/>
                <w:sz w:val="24"/>
                <w:szCs w:val="24"/>
              </w:rPr>
              <w:t>455,3</w:t>
            </w:r>
          </w:p>
        </w:tc>
      </w:tr>
      <w:tr w:rsidR="0038553A" w:rsidRPr="00B01BB2" w:rsidTr="0038553A">
        <w:trPr>
          <w:cantSplit/>
        </w:trPr>
        <w:tc>
          <w:tcPr>
            <w:tcW w:w="3600" w:type="dxa"/>
          </w:tcPr>
          <w:p w:rsidR="0038553A" w:rsidRPr="00EA6189" w:rsidRDefault="0038553A" w:rsidP="0038553A">
            <w:pPr>
              <w:suppressAutoHyphens/>
              <w:autoSpaceDE w:val="0"/>
              <w:autoSpaceDN w:val="0"/>
              <w:spacing w:after="0" w:line="240" w:lineRule="auto"/>
              <w:rPr>
                <w:rFonts w:ascii="Times New Roman" w:hAnsi="Times New Roman"/>
                <w:sz w:val="24"/>
                <w:szCs w:val="24"/>
                <w:lang w:eastAsia="ru-RU"/>
              </w:rPr>
            </w:pPr>
            <w:r w:rsidRPr="00EA6189">
              <w:rPr>
                <w:rFonts w:ascii="Times New Roman" w:hAnsi="Times New Roman"/>
                <w:sz w:val="24"/>
                <w:szCs w:val="24"/>
                <w:lang w:eastAsia="ru-RU"/>
              </w:rPr>
              <w:t>местный бюджет</w:t>
            </w:r>
          </w:p>
        </w:tc>
        <w:tc>
          <w:tcPr>
            <w:tcW w:w="2329" w:type="dxa"/>
            <w:vAlign w:val="center"/>
          </w:tcPr>
          <w:p w:rsidR="0038553A" w:rsidRPr="008974AD" w:rsidRDefault="0038553A" w:rsidP="0038553A">
            <w:pPr>
              <w:spacing w:after="0" w:line="240" w:lineRule="auto"/>
              <w:jc w:val="center"/>
              <w:rPr>
                <w:rFonts w:ascii="Times New Roman" w:hAnsi="Times New Roman"/>
                <w:sz w:val="24"/>
                <w:szCs w:val="24"/>
              </w:rPr>
            </w:pPr>
            <w:r>
              <w:rPr>
                <w:rFonts w:ascii="Times New Roman" w:hAnsi="Times New Roman"/>
                <w:sz w:val="24"/>
                <w:szCs w:val="24"/>
              </w:rPr>
              <w:t>1147,2</w:t>
            </w:r>
          </w:p>
        </w:tc>
        <w:tc>
          <w:tcPr>
            <w:tcW w:w="1726" w:type="dxa"/>
            <w:vAlign w:val="center"/>
          </w:tcPr>
          <w:p w:rsidR="0038553A" w:rsidRPr="008974AD" w:rsidRDefault="0038553A" w:rsidP="0038553A">
            <w:pPr>
              <w:spacing w:after="0" w:line="240" w:lineRule="auto"/>
              <w:jc w:val="center"/>
              <w:rPr>
                <w:rFonts w:ascii="Times New Roman" w:hAnsi="Times New Roman"/>
                <w:sz w:val="24"/>
                <w:szCs w:val="24"/>
              </w:rPr>
            </w:pPr>
            <w:r w:rsidRPr="008974AD">
              <w:rPr>
                <w:rFonts w:ascii="Times New Roman" w:hAnsi="Times New Roman"/>
                <w:sz w:val="24"/>
                <w:szCs w:val="24"/>
              </w:rPr>
              <w:t>104,0</w:t>
            </w:r>
          </w:p>
        </w:tc>
        <w:tc>
          <w:tcPr>
            <w:tcW w:w="1701" w:type="dxa"/>
            <w:vAlign w:val="center"/>
          </w:tcPr>
          <w:p w:rsidR="0038553A" w:rsidRPr="008974AD" w:rsidRDefault="0038553A" w:rsidP="0038553A">
            <w:pPr>
              <w:spacing w:after="0" w:line="240" w:lineRule="auto"/>
              <w:jc w:val="center"/>
              <w:rPr>
                <w:rFonts w:ascii="Times New Roman" w:hAnsi="Times New Roman"/>
                <w:sz w:val="24"/>
                <w:szCs w:val="24"/>
              </w:rPr>
            </w:pPr>
            <w:r>
              <w:rPr>
                <w:rFonts w:ascii="Times New Roman" w:hAnsi="Times New Roman"/>
                <w:sz w:val="24"/>
                <w:szCs w:val="24"/>
              </w:rPr>
              <w:t>85,5</w:t>
            </w:r>
          </w:p>
        </w:tc>
        <w:tc>
          <w:tcPr>
            <w:tcW w:w="1701" w:type="dxa"/>
            <w:vAlign w:val="center"/>
          </w:tcPr>
          <w:p w:rsidR="0038553A" w:rsidRPr="008974AD" w:rsidRDefault="0038553A" w:rsidP="0038553A">
            <w:pPr>
              <w:spacing w:after="0" w:line="240" w:lineRule="auto"/>
              <w:jc w:val="center"/>
              <w:rPr>
                <w:rFonts w:ascii="Times New Roman" w:hAnsi="Times New Roman"/>
                <w:sz w:val="24"/>
                <w:szCs w:val="24"/>
              </w:rPr>
            </w:pPr>
            <w:r>
              <w:rPr>
                <w:rFonts w:ascii="Times New Roman" w:hAnsi="Times New Roman"/>
                <w:sz w:val="24"/>
                <w:szCs w:val="24"/>
              </w:rPr>
              <w:t>324,7</w:t>
            </w:r>
          </w:p>
        </w:tc>
        <w:tc>
          <w:tcPr>
            <w:tcW w:w="1843" w:type="dxa"/>
            <w:vAlign w:val="center"/>
          </w:tcPr>
          <w:p w:rsidR="0038553A" w:rsidRPr="008974AD" w:rsidRDefault="0038553A" w:rsidP="0038553A">
            <w:pPr>
              <w:spacing w:after="0" w:line="240" w:lineRule="auto"/>
              <w:jc w:val="center"/>
              <w:rPr>
                <w:rFonts w:ascii="Times New Roman" w:hAnsi="Times New Roman"/>
                <w:sz w:val="24"/>
                <w:szCs w:val="24"/>
              </w:rPr>
            </w:pPr>
            <w:r>
              <w:rPr>
                <w:rFonts w:ascii="Times New Roman" w:hAnsi="Times New Roman"/>
                <w:sz w:val="24"/>
                <w:szCs w:val="24"/>
              </w:rPr>
              <w:t>633,0</w:t>
            </w:r>
          </w:p>
        </w:tc>
        <w:tc>
          <w:tcPr>
            <w:tcW w:w="2268" w:type="dxa"/>
          </w:tcPr>
          <w:p w:rsidR="0038553A" w:rsidRDefault="0038553A" w:rsidP="0038553A">
            <w:pPr>
              <w:spacing w:after="0" w:line="240" w:lineRule="auto"/>
              <w:jc w:val="center"/>
              <w:rPr>
                <w:rFonts w:ascii="Times New Roman" w:hAnsi="Times New Roman"/>
                <w:sz w:val="24"/>
                <w:szCs w:val="24"/>
              </w:rPr>
            </w:pPr>
          </w:p>
        </w:tc>
      </w:tr>
      <w:tr w:rsidR="0038553A" w:rsidRPr="00B01BB2" w:rsidTr="0038553A">
        <w:trPr>
          <w:cantSplit/>
        </w:trPr>
        <w:tc>
          <w:tcPr>
            <w:tcW w:w="3600" w:type="dxa"/>
          </w:tcPr>
          <w:p w:rsidR="0038553A" w:rsidRPr="00EA6189" w:rsidRDefault="0038553A" w:rsidP="0038553A">
            <w:pPr>
              <w:suppressAutoHyphens/>
              <w:autoSpaceDE w:val="0"/>
              <w:autoSpaceDN w:val="0"/>
              <w:spacing w:after="0" w:line="240" w:lineRule="auto"/>
              <w:rPr>
                <w:rFonts w:ascii="Times New Roman" w:hAnsi="Times New Roman"/>
                <w:sz w:val="24"/>
                <w:szCs w:val="24"/>
                <w:lang w:eastAsia="ru-RU"/>
              </w:rPr>
            </w:pPr>
            <w:r w:rsidRPr="00EA6189">
              <w:rPr>
                <w:rFonts w:ascii="Times New Roman" w:hAnsi="Times New Roman"/>
                <w:sz w:val="24"/>
                <w:szCs w:val="24"/>
                <w:lang w:eastAsia="ru-RU"/>
              </w:rPr>
              <w:t>внебюджетные источники</w:t>
            </w:r>
          </w:p>
        </w:tc>
        <w:tc>
          <w:tcPr>
            <w:tcW w:w="2329" w:type="dxa"/>
            <w:vAlign w:val="center"/>
          </w:tcPr>
          <w:p w:rsidR="0038553A" w:rsidRPr="008974AD" w:rsidRDefault="0038553A" w:rsidP="0038553A">
            <w:pPr>
              <w:spacing w:after="0" w:line="240" w:lineRule="auto"/>
              <w:jc w:val="center"/>
              <w:rPr>
                <w:rFonts w:ascii="Times New Roman" w:hAnsi="Times New Roman"/>
                <w:sz w:val="24"/>
                <w:szCs w:val="24"/>
              </w:rPr>
            </w:pPr>
          </w:p>
        </w:tc>
        <w:tc>
          <w:tcPr>
            <w:tcW w:w="1726" w:type="dxa"/>
            <w:vAlign w:val="center"/>
          </w:tcPr>
          <w:p w:rsidR="0038553A" w:rsidRPr="008974AD" w:rsidRDefault="0038553A" w:rsidP="0038553A">
            <w:pPr>
              <w:spacing w:after="0" w:line="240" w:lineRule="auto"/>
              <w:jc w:val="center"/>
              <w:rPr>
                <w:rFonts w:ascii="Times New Roman" w:hAnsi="Times New Roman"/>
                <w:sz w:val="24"/>
                <w:szCs w:val="24"/>
              </w:rPr>
            </w:pPr>
          </w:p>
        </w:tc>
        <w:tc>
          <w:tcPr>
            <w:tcW w:w="1701" w:type="dxa"/>
            <w:vAlign w:val="center"/>
          </w:tcPr>
          <w:p w:rsidR="0038553A" w:rsidRPr="008974AD" w:rsidRDefault="0038553A" w:rsidP="0038553A">
            <w:pPr>
              <w:spacing w:after="0" w:line="240" w:lineRule="auto"/>
              <w:jc w:val="center"/>
              <w:rPr>
                <w:rFonts w:ascii="Times New Roman" w:hAnsi="Times New Roman"/>
                <w:sz w:val="24"/>
                <w:szCs w:val="24"/>
              </w:rPr>
            </w:pPr>
          </w:p>
        </w:tc>
        <w:tc>
          <w:tcPr>
            <w:tcW w:w="1701" w:type="dxa"/>
            <w:vAlign w:val="center"/>
          </w:tcPr>
          <w:p w:rsidR="0038553A" w:rsidRPr="008974AD" w:rsidRDefault="0038553A" w:rsidP="0038553A">
            <w:pPr>
              <w:spacing w:after="0" w:line="240" w:lineRule="auto"/>
              <w:jc w:val="center"/>
              <w:rPr>
                <w:rFonts w:ascii="Times New Roman" w:hAnsi="Times New Roman"/>
                <w:sz w:val="24"/>
                <w:szCs w:val="24"/>
              </w:rPr>
            </w:pPr>
          </w:p>
        </w:tc>
        <w:tc>
          <w:tcPr>
            <w:tcW w:w="1843" w:type="dxa"/>
            <w:vAlign w:val="center"/>
          </w:tcPr>
          <w:p w:rsidR="0038553A" w:rsidRPr="008974AD" w:rsidRDefault="0038553A" w:rsidP="0038553A">
            <w:pPr>
              <w:spacing w:after="0" w:line="240" w:lineRule="auto"/>
              <w:jc w:val="center"/>
              <w:rPr>
                <w:rFonts w:ascii="Times New Roman" w:hAnsi="Times New Roman"/>
                <w:sz w:val="24"/>
                <w:szCs w:val="24"/>
              </w:rPr>
            </w:pPr>
          </w:p>
        </w:tc>
        <w:tc>
          <w:tcPr>
            <w:tcW w:w="2268" w:type="dxa"/>
          </w:tcPr>
          <w:p w:rsidR="0038553A" w:rsidRPr="008974AD" w:rsidRDefault="0038553A" w:rsidP="0038553A">
            <w:pPr>
              <w:spacing w:after="0" w:line="240" w:lineRule="auto"/>
              <w:jc w:val="center"/>
              <w:rPr>
                <w:rFonts w:ascii="Times New Roman" w:hAnsi="Times New Roman"/>
                <w:sz w:val="24"/>
                <w:szCs w:val="24"/>
              </w:rPr>
            </w:pPr>
          </w:p>
        </w:tc>
      </w:tr>
      <w:tr w:rsidR="0038553A" w:rsidRPr="00894045" w:rsidTr="0038553A">
        <w:trPr>
          <w:cantSplit/>
        </w:trPr>
        <w:tc>
          <w:tcPr>
            <w:tcW w:w="15168" w:type="dxa"/>
            <w:gridSpan w:val="7"/>
          </w:tcPr>
          <w:p w:rsidR="0038553A" w:rsidRPr="00894045" w:rsidRDefault="0038553A" w:rsidP="0038553A">
            <w:pPr>
              <w:suppressAutoHyphens/>
              <w:autoSpaceDE w:val="0"/>
              <w:autoSpaceDN w:val="0"/>
              <w:spacing w:after="0" w:line="240" w:lineRule="auto"/>
              <w:jc w:val="center"/>
              <w:rPr>
                <w:rFonts w:ascii="Times New Roman" w:hAnsi="Times New Roman"/>
                <w:b/>
                <w:sz w:val="24"/>
                <w:szCs w:val="24"/>
                <w:lang w:eastAsia="ru-RU"/>
              </w:rPr>
            </w:pPr>
            <w:r w:rsidRPr="00894045">
              <w:rPr>
                <w:rFonts w:ascii="Times New Roman" w:hAnsi="Times New Roman"/>
                <w:b/>
                <w:sz w:val="24"/>
                <w:szCs w:val="24"/>
                <w:lang w:eastAsia="ru-RU"/>
              </w:rPr>
              <w:t xml:space="preserve">Подпрограмма № 5 </w:t>
            </w:r>
            <w:r w:rsidRPr="00894045">
              <w:rPr>
                <w:rFonts w:ascii="Times New Roman" w:hAnsi="Times New Roman"/>
                <w:b/>
                <w:bCs/>
                <w:sz w:val="24"/>
                <w:szCs w:val="24"/>
                <w:lang w:eastAsia="ru-RU"/>
              </w:rPr>
              <w:t xml:space="preserve">«Материально-техническое обеспечение деятельности </w:t>
            </w:r>
            <w:r w:rsidRPr="00894045">
              <w:rPr>
                <w:rFonts w:ascii="Times New Roman" w:hAnsi="Times New Roman"/>
                <w:b/>
                <w:bCs/>
                <w:sz w:val="24"/>
                <w:szCs w:val="24"/>
                <w:lang w:eastAsia="ru-RU"/>
              </w:rPr>
              <w:br/>
              <w:t>органов местного самоуправления</w:t>
            </w:r>
            <w:r w:rsidRPr="00894045">
              <w:rPr>
                <w:rFonts w:ascii="Times New Roman" w:hAnsi="Times New Roman"/>
                <w:b/>
                <w:sz w:val="24"/>
                <w:szCs w:val="24"/>
              </w:rPr>
              <w:t xml:space="preserve"> на 2021-</w:t>
            </w:r>
            <w:r>
              <w:rPr>
                <w:rFonts w:ascii="Times New Roman" w:hAnsi="Times New Roman"/>
                <w:b/>
                <w:sz w:val="24"/>
                <w:szCs w:val="24"/>
              </w:rPr>
              <w:t>2025</w:t>
            </w:r>
            <w:r w:rsidRPr="00894045">
              <w:rPr>
                <w:rFonts w:ascii="Times New Roman" w:hAnsi="Times New Roman"/>
                <w:b/>
                <w:sz w:val="24"/>
                <w:szCs w:val="24"/>
              </w:rPr>
              <w:t xml:space="preserve"> годы</w:t>
            </w:r>
            <w:r w:rsidRPr="00894045">
              <w:rPr>
                <w:rFonts w:ascii="Times New Roman" w:hAnsi="Times New Roman"/>
                <w:b/>
                <w:bCs/>
                <w:sz w:val="24"/>
                <w:szCs w:val="24"/>
                <w:lang w:eastAsia="ru-RU"/>
              </w:rPr>
              <w:t>»</w:t>
            </w:r>
          </w:p>
        </w:tc>
      </w:tr>
      <w:tr w:rsidR="0038553A" w:rsidRPr="00894045" w:rsidTr="0038553A">
        <w:trPr>
          <w:cantSplit/>
        </w:trPr>
        <w:tc>
          <w:tcPr>
            <w:tcW w:w="3600" w:type="dxa"/>
          </w:tcPr>
          <w:p w:rsidR="0038553A" w:rsidRPr="00894045" w:rsidRDefault="0038553A" w:rsidP="0038553A">
            <w:pPr>
              <w:suppressAutoHyphens/>
              <w:autoSpaceDE w:val="0"/>
              <w:autoSpaceDN w:val="0"/>
              <w:spacing w:after="0" w:line="240" w:lineRule="auto"/>
              <w:rPr>
                <w:rFonts w:ascii="Times New Roman" w:hAnsi="Times New Roman"/>
                <w:sz w:val="24"/>
                <w:szCs w:val="24"/>
                <w:lang w:eastAsia="ru-RU"/>
              </w:rPr>
            </w:pPr>
            <w:r w:rsidRPr="00894045">
              <w:rPr>
                <w:rFonts w:ascii="Times New Roman" w:hAnsi="Times New Roman"/>
                <w:sz w:val="24"/>
                <w:szCs w:val="24"/>
                <w:lang w:eastAsia="ru-RU"/>
              </w:rPr>
              <w:t>Всего по подпрограмме № 5</w:t>
            </w:r>
          </w:p>
        </w:tc>
        <w:tc>
          <w:tcPr>
            <w:tcW w:w="2329" w:type="dxa"/>
            <w:vAlign w:val="center"/>
          </w:tcPr>
          <w:p w:rsidR="0038553A" w:rsidRPr="008974AD" w:rsidRDefault="002A7E57" w:rsidP="002A7E57">
            <w:pPr>
              <w:spacing w:after="0" w:line="240" w:lineRule="auto"/>
              <w:jc w:val="center"/>
              <w:rPr>
                <w:rFonts w:ascii="Times New Roman" w:hAnsi="Times New Roman"/>
                <w:b/>
                <w:sz w:val="24"/>
                <w:szCs w:val="24"/>
              </w:rPr>
            </w:pPr>
            <w:r>
              <w:rPr>
                <w:rFonts w:ascii="Times New Roman" w:hAnsi="Times New Roman"/>
                <w:b/>
                <w:sz w:val="24"/>
                <w:szCs w:val="24"/>
              </w:rPr>
              <w:t>82451,0</w:t>
            </w:r>
          </w:p>
        </w:tc>
        <w:tc>
          <w:tcPr>
            <w:tcW w:w="1726" w:type="dxa"/>
            <w:vAlign w:val="center"/>
          </w:tcPr>
          <w:p w:rsidR="0038553A" w:rsidRPr="008974AD" w:rsidRDefault="0038553A" w:rsidP="0038553A">
            <w:pPr>
              <w:spacing w:after="0" w:line="240" w:lineRule="auto"/>
              <w:jc w:val="center"/>
              <w:rPr>
                <w:rFonts w:ascii="Times New Roman" w:hAnsi="Times New Roman"/>
                <w:b/>
                <w:sz w:val="24"/>
                <w:szCs w:val="24"/>
              </w:rPr>
            </w:pPr>
            <w:r>
              <w:rPr>
                <w:rFonts w:ascii="Times New Roman" w:hAnsi="Times New Roman"/>
                <w:b/>
                <w:sz w:val="24"/>
                <w:szCs w:val="24"/>
              </w:rPr>
              <w:t>5681,3</w:t>
            </w:r>
          </w:p>
        </w:tc>
        <w:tc>
          <w:tcPr>
            <w:tcW w:w="1701" w:type="dxa"/>
            <w:vAlign w:val="center"/>
          </w:tcPr>
          <w:p w:rsidR="0038553A" w:rsidRPr="00EE72A7" w:rsidRDefault="0038553A" w:rsidP="0038553A">
            <w:pPr>
              <w:spacing w:after="0" w:line="240" w:lineRule="auto"/>
              <w:jc w:val="center"/>
              <w:rPr>
                <w:rFonts w:ascii="Times New Roman" w:hAnsi="Times New Roman"/>
                <w:b/>
                <w:sz w:val="24"/>
                <w:szCs w:val="24"/>
              </w:rPr>
            </w:pPr>
            <w:r>
              <w:rPr>
                <w:rFonts w:ascii="Times New Roman" w:hAnsi="Times New Roman"/>
                <w:b/>
                <w:sz w:val="24"/>
                <w:szCs w:val="24"/>
              </w:rPr>
              <w:t>16699,2</w:t>
            </w:r>
          </w:p>
        </w:tc>
        <w:tc>
          <w:tcPr>
            <w:tcW w:w="1701" w:type="dxa"/>
            <w:vAlign w:val="center"/>
          </w:tcPr>
          <w:p w:rsidR="0038553A" w:rsidRPr="00781275" w:rsidRDefault="0038553A" w:rsidP="0038553A">
            <w:pPr>
              <w:spacing w:after="0" w:line="240" w:lineRule="auto"/>
              <w:jc w:val="center"/>
              <w:rPr>
                <w:rFonts w:ascii="Times New Roman" w:hAnsi="Times New Roman"/>
                <w:b/>
                <w:sz w:val="24"/>
                <w:szCs w:val="24"/>
              </w:rPr>
            </w:pPr>
            <w:r>
              <w:rPr>
                <w:rFonts w:ascii="Times New Roman" w:hAnsi="Times New Roman"/>
                <w:b/>
                <w:sz w:val="24"/>
                <w:szCs w:val="24"/>
              </w:rPr>
              <w:t>18552,7</w:t>
            </w:r>
          </w:p>
        </w:tc>
        <w:tc>
          <w:tcPr>
            <w:tcW w:w="1843" w:type="dxa"/>
            <w:vAlign w:val="center"/>
          </w:tcPr>
          <w:p w:rsidR="0038553A" w:rsidRPr="00C51850" w:rsidRDefault="0038553A" w:rsidP="0038553A">
            <w:pPr>
              <w:spacing w:after="0" w:line="240" w:lineRule="auto"/>
              <w:jc w:val="center"/>
              <w:rPr>
                <w:rFonts w:ascii="Times New Roman" w:hAnsi="Times New Roman"/>
                <w:b/>
                <w:sz w:val="24"/>
                <w:szCs w:val="24"/>
              </w:rPr>
            </w:pPr>
            <w:r>
              <w:rPr>
                <w:rFonts w:ascii="Times New Roman" w:hAnsi="Times New Roman"/>
                <w:b/>
                <w:sz w:val="24"/>
                <w:szCs w:val="24"/>
              </w:rPr>
              <w:t>22909,4</w:t>
            </w:r>
          </w:p>
        </w:tc>
        <w:tc>
          <w:tcPr>
            <w:tcW w:w="2268" w:type="dxa"/>
          </w:tcPr>
          <w:p w:rsidR="0038553A" w:rsidRDefault="002A7E57" w:rsidP="0038553A">
            <w:pPr>
              <w:spacing w:after="0" w:line="240" w:lineRule="auto"/>
              <w:jc w:val="center"/>
              <w:rPr>
                <w:rFonts w:ascii="Times New Roman" w:hAnsi="Times New Roman"/>
                <w:b/>
                <w:sz w:val="24"/>
                <w:szCs w:val="24"/>
              </w:rPr>
            </w:pPr>
            <w:r>
              <w:rPr>
                <w:rFonts w:ascii="Times New Roman" w:hAnsi="Times New Roman"/>
                <w:b/>
                <w:sz w:val="24"/>
                <w:szCs w:val="24"/>
              </w:rPr>
              <w:t>18608,4</w:t>
            </w:r>
          </w:p>
        </w:tc>
      </w:tr>
      <w:tr w:rsidR="0038553A" w:rsidRPr="00894045" w:rsidTr="0038553A">
        <w:trPr>
          <w:cantSplit/>
        </w:trPr>
        <w:tc>
          <w:tcPr>
            <w:tcW w:w="3600" w:type="dxa"/>
          </w:tcPr>
          <w:p w:rsidR="0038553A" w:rsidRPr="00894045" w:rsidRDefault="0038553A" w:rsidP="0038553A">
            <w:pPr>
              <w:suppressAutoHyphens/>
              <w:autoSpaceDE w:val="0"/>
              <w:autoSpaceDN w:val="0"/>
              <w:spacing w:after="0" w:line="240" w:lineRule="auto"/>
              <w:rPr>
                <w:rFonts w:ascii="Times New Roman" w:hAnsi="Times New Roman"/>
                <w:sz w:val="24"/>
                <w:szCs w:val="24"/>
                <w:lang w:eastAsia="ru-RU"/>
              </w:rPr>
            </w:pPr>
            <w:r w:rsidRPr="00894045">
              <w:rPr>
                <w:rFonts w:ascii="Times New Roman" w:hAnsi="Times New Roman"/>
                <w:sz w:val="24"/>
                <w:szCs w:val="24"/>
                <w:lang w:eastAsia="ru-RU"/>
              </w:rPr>
              <w:t>в том числе</w:t>
            </w:r>
          </w:p>
        </w:tc>
        <w:tc>
          <w:tcPr>
            <w:tcW w:w="2329" w:type="dxa"/>
            <w:vAlign w:val="center"/>
          </w:tcPr>
          <w:p w:rsidR="0038553A" w:rsidRPr="008974AD" w:rsidRDefault="0038553A" w:rsidP="0038553A">
            <w:pPr>
              <w:spacing w:after="0" w:line="240" w:lineRule="auto"/>
              <w:jc w:val="center"/>
              <w:rPr>
                <w:rFonts w:ascii="Times New Roman" w:hAnsi="Times New Roman"/>
                <w:sz w:val="24"/>
                <w:szCs w:val="24"/>
              </w:rPr>
            </w:pPr>
          </w:p>
        </w:tc>
        <w:tc>
          <w:tcPr>
            <w:tcW w:w="1726" w:type="dxa"/>
            <w:vAlign w:val="center"/>
          </w:tcPr>
          <w:p w:rsidR="0038553A" w:rsidRPr="008974AD" w:rsidRDefault="0038553A" w:rsidP="0038553A">
            <w:pPr>
              <w:spacing w:after="0" w:line="240" w:lineRule="auto"/>
              <w:jc w:val="center"/>
              <w:rPr>
                <w:rFonts w:ascii="Times New Roman" w:hAnsi="Times New Roman"/>
                <w:sz w:val="24"/>
                <w:szCs w:val="24"/>
              </w:rPr>
            </w:pPr>
          </w:p>
        </w:tc>
        <w:tc>
          <w:tcPr>
            <w:tcW w:w="1701" w:type="dxa"/>
            <w:vAlign w:val="center"/>
          </w:tcPr>
          <w:p w:rsidR="0038553A" w:rsidRPr="00894045" w:rsidRDefault="0038553A" w:rsidP="0038553A">
            <w:pPr>
              <w:spacing w:after="0" w:line="240" w:lineRule="auto"/>
              <w:jc w:val="center"/>
              <w:rPr>
                <w:rFonts w:ascii="Times New Roman" w:hAnsi="Times New Roman"/>
              </w:rPr>
            </w:pPr>
          </w:p>
        </w:tc>
        <w:tc>
          <w:tcPr>
            <w:tcW w:w="1701" w:type="dxa"/>
            <w:vAlign w:val="center"/>
          </w:tcPr>
          <w:p w:rsidR="0038553A" w:rsidRPr="00C51850" w:rsidRDefault="0038553A" w:rsidP="0038553A">
            <w:pPr>
              <w:spacing w:after="0" w:line="240" w:lineRule="auto"/>
              <w:jc w:val="center"/>
              <w:rPr>
                <w:rFonts w:ascii="Times New Roman" w:hAnsi="Times New Roman"/>
                <w:sz w:val="24"/>
                <w:szCs w:val="24"/>
              </w:rPr>
            </w:pPr>
          </w:p>
        </w:tc>
        <w:tc>
          <w:tcPr>
            <w:tcW w:w="1843" w:type="dxa"/>
            <w:vAlign w:val="center"/>
          </w:tcPr>
          <w:p w:rsidR="0038553A" w:rsidRPr="00C51850" w:rsidRDefault="0038553A" w:rsidP="0038553A">
            <w:pPr>
              <w:spacing w:after="0" w:line="240" w:lineRule="auto"/>
              <w:jc w:val="center"/>
              <w:rPr>
                <w:rFonts w:ascii="Times New Roman" w:hAnsi="Times New Roman"/>
                <w:sz w:val="24"/>
                <w:szCs w:val="24"/>
              </w:rPr>
            </w:pPr>
          </w:p>
        </w:tc>
        <w:tc>
          <w:tcPr>
            <w:tcW w:w="2268" w:type="dxa"/>
          </w:tcPr>
          <w:p w:rsidR="0038553A" w:rsidRPr="00C51850" w:rsidRDefault="0038553A" w:rsidP="0038553A">
            <w:pPr>
              <w:spacing w:after="0" w:line="240" w:lineRule="auto"/>
              <w:jc w:val="center"/>
              <w:rPr>
                <w:rFonts w:ascii="Times New Roman" w:hAnsi="Times New Roman"/>
                <w:sz w:val="24"/>
                <w:szCs w:val="24"/>
              </w:rPr>
            </w:pPr>
          </w:p>
        </w:tc>
      </w:tr>
      <w:tr w:rsidR="0038553A" w:rsidRPr="00894045" w:rsidTr="0038553A">
        <w:trPr>
          <w:cantSplit/>
        </w:trPr>
        <w:tc>
          <w:tcPr>
            <w:tcW w:w="3600" w:type="dxa"/>
          </w:tcPr>
          <w:p w:rsidR="0038553A" w:rsidRPr="00894045" w:rsidRDefault="0038553A" w:rsidP="0038553A">
            <w:pPr>
              <w:suppressAutoHyphens/>
              <w:autoSpaceDE w:val="0"/>
              <w:autoSpaceDN w:val="0"/>
              <w:spacing w:after="0" w:line="240" w:lineRule="auto"/>
              <w:rPr>
                <w:rFonts w:ascii="Times New Roman" w:hAnsi="Times New Roman"/>
                <w:sz w:val="24"/>
                <w:szCs w:val="24"/>
                <w:lang w:eastAsia="ru-RU"/>
              </w:rPr>
            </w:pPr>
            <w:r w:rsidRPr="00894045">
              <w:rPr>
                <w:rFonts w:ascii="Times New Roman" w:hAnsi="Times New Roman"/>
                <w:sz w:val="24"/>
                <w:szCs w:val="24"/>
                <w:lang w:eastAsia="ru-RU"/>
              </w:rPr>
              <w:t>областной бюджет</w:t>
            </w:r>
          </w:p>
        </w:tc>
        <w:tc>
          <w:tcPr>
            <w:tcW w:w="2329" w:type="dxa"/>
            <w:vAlign w:val="center"/>
          </w:tcPr>
          <w:p w:rsidR="0038553A" w:rsidRPr="008974AD" w:rsidRDefault="0038553A" w:rsidP="0038553A">
            <w:pPr>
              <w:spacing w:after="0" w:line="240" w:lineRule="auto"/>
              <w:jc w:val="center"/>
              <w:rPr>
                <w:rFonts w:ascii="Times New Roman" w:hAnsi="Times New Roman"/>
                <w:sz w:val="24"/>
                <w:szCs w:val="24"/>
              </w:rPr>
            </w:pPr>
          </w:p>
        </w:tc>
        <w:tc>
          <w:tcPr>
            <w:tcW w:w="1726" w:type="dxa"/>
            <w:vAlign w:val="center"/>
          </w:tcPr>
          <w:p w:rsidR="0038553A" w:rsidRPr="008974AD" w:rsidRDefault="0038553A" w:rsidP="0038553A">
            <w:pPr>
              <w:spacing w:after="0" w:line="240" w:lineRule="auto"/>
              <w:jc w:val="center"/>
              <w:rPr>
                <w:rFonts w:ascii="Times New Roman" w:hAnsi="Times New Roman"/>
                <w:sz w:val="24"/>
                <w:szCs w:val="24"/>
              </w:rPr>
            </w:pPr>
          </w:p>
        </w:tc>
        <w:tc>
          <w:tcPr>
            <w:tcW w:w="1701" w:type="dxa"/>
            <w:vAlign w:val="center"/>
          </w:tcPr>
          <w:p w:rsidR="0038553A" w:rsidRPr="00894045" w:rsidRDefault="0038553A" w:rsidP="0038553A">
            <w:pPr>
              <w:spacing w:after="0" w:line="240" w:lineRule="auto"/>
              <w:jc w:val="center"/>
              <w:rPr>
                <w:rFonts w:ascii="Times New Roman" w:hAnsi="Times New Roman"/>
              </w:rPr>
            </w:pPr>
          </w:p>
        </w:tc>
        <w:tc>
          <w:tcPr>
            <w:tcW w:w="1701" w:type="dxa"/>
            <w:vAlign w:val="center"/>
          </w:tcPr>
          <w:p w:rsidR="0038553A" w:rsidRPr="00C51850" w:rsidRDefault="0038553A" w:rsidP="0038553A">
            <w:pPr>
              <w:spacing w:after="0" w:line="240" w:lineRule="auto"/>
              <w:jc w:val="center"/>
              <w:rPr>
                <w:rFonts w:ascii="Times New Roman" w:hAnsi="Times New Roman"/>
                <w:sz w:val="24"/>
                <w:szCs w:val="24"/>
              </w:rPr>
            </w:pPr>
          </w:p>
        </w:tc>
        <w:tc>
          <w:tcPr>
            <w:tcW w:w="1843" w:type="dxa"/>
            <w:vAlign w:val="center"/>
          </w:tcPr>
          <w:p w:rsidR="0038553A" w:rsidRPr="00C51850" w:rsidRDefault="0038553A" w:rsidP="0038553A">
            <w:pPr>
              <w:spacing w:after="0" w:line="240" w:lineRule="auto"/>
              <w:jc w:val="center"/>
              <w:rPr>
                <w:rFonts w:ascii="Times New Roman" w:hAnsi="Times New Roman"/>
                <w:sz w:val="24"/>
                <w:szCs w:val="24"/>
              </w:rPr>
            </w:pPr>
          </w:p>
        </w:tc>
        <w:tc>
          <w:tcPr>
            <w:tcW w:w="2268" w:type="dxa"/>
          </w:tcPr>
          <w:p w:rsidR="0038553A" w:rsidRPr="00C51850" w:rsidRDefault="0038553A" w:rsidP="0038553A">
            <w:pPr>
              <w:spacing w:after="0" w:line="240" w:lineRule="auto"/>
              <w:jc w:val="center"/>
              <w:rPr>
                <w:rFonts w:ascii="Times New Roman" w:hAnsi="Times New Roman"/>
                <w:sz w:val="24"/>
                <w:szCs w:val="24"/>
              </w:rPr>
            </w:pPr>
          </w:p>
        </w:tc>
      </w:tr>
      <w:tr w:rsidR="0038553A" w:rsidRPr="00894045" w:rsidTr="0038553A">
        <w:trPr>
          <w:cantSplit/>
        </w:trPr>
        <w:tc>
          <w:tcPr>
            <w:tcW w:w="3600" w:type="dxa"/>
          </w:tcPr>
          <w:p w:rsidR="0038553A" w:rsidRPr="00894045" w:rsidRDefault="0038553A" w:rsidP="0038553A">
            <w:pPr>
              <w:suppressAutoHyphens/>
              <w:autoSpaceDE w:val="0"/>
              <w:autoSpaceDN w:val="0"/>
              <w:spacing w:after="0" w:line="240" w:lineRule="auto"/>
              <w:rPr>
                <w:rFonts w:ascii="Times New Roman" w:hAnsi="Times New Roman"/>
                <w:sz w:val="24"/>
                <w:szCs w:val="24"/>
                <w:lang w:eastAsia="ru-RU"/>
              </w:rPr>
            </w:pPr>
            <w:r w:rsidRPr="00894045">
              <w:rPr>
                <w:rFonts w:ascii="Times New Roman" w:hAnsi="Times New Roman"/>
                <w:sz w:val="24"/>
                <w:szCs w:val="24"/>
                <w:lang w:eastAsia="ru-RU"/>
              </w:rPr>
              <w:t>местный бюджет</w:t>
            </w:r>
          </w:p>
        </w:tc>
        <w:tc>
          <w:tcPr>
            <w:tcW w:w="2329" w:type="dxa"/>
            <w:vAlign w:val="center"/>
          </w:tcPr>
          <w:p w:rsidR="0038553A" w:rsidRPr="002A7E57" w:rsidRDefault="002A7E57" w:rsidP="0038553A">
            <w:pPr>
              <w:spacing w:after="0" w:line="240" w:lineRule="auto"/>
              <w:jc w:val="center"/>
              <w:rPr>
                <w:rFonts w:ascii="Times New Roman" w:hAnsi="Times New Roman"/>
                <w:sz w:val="24"/>
                <w:szCs w:val="24"/>
              </w:rPr>
            </w:pPr>
            <w:r>
              <w:rPr>
                <w:rFonts w:ascii="Times New Roman" w:hAnsi="Times New Roman"/>
                <w:sz w:val="24"/>
                <w:szCs w:val="24"/>
              </w:rPr>
              <w:t>82451,0</w:t>
            </w:r>
          </w:p>
        </w:tc>
        <w:tc>
          <w:tcPr>
            <w:tcW w:w="1726" w:type="dxa"/>
            <w:vAlign w:val="center"/>
          </w:tcPr>
          <w:p w:rsidR="0038553A" w:rsidRPr="008974AD" w:rsidRDefault="0038553A" w:rsidP="0038553A">
            <w:pPr>
              <w:spacing w:after="0" w:line="240" w:lineRule="auto"/>
              <w:jc w:val="center"/>
              <w:rPr>
                <w:rFonts w:ascii="Times New Roman" w:hAnsi="Times New Roman"/>
                <w:sz w:val="24"/>
                <w:szCs w:val="24"/>
              </w:rPr>
            </w:pPr>
            <w:r>
              <w:rPr>
                <w:rFonts w:ascii="Times New Roman" w:hAnsi="Times New Roman"/>
                <w:sz w:val="24"/>
                <w:szCs w:val="24"/>
              </w:rPr>
              <w:t>5681,3</w:t>
            </w:r>
          </w:p>
        </w:tc>
        <w:tc>
          <w:tcPr>
            <w:tcW w:w="1701" w:type="dxa"/>
            <w:vAlign w:val="center"/>
          </w:tcPr>
          <w:p w:rsidR="0038553A" w:rsidRPr="00AE50E7" w:rsidRDefault="0038553A" w:rsidP="0038553A">
            <w:pPr>
              <w:spacing w:after="0" w:line="240" w:lineRule="auto"/>
              <w:jc w:val="center"/>
              <w:rPr>
                <w:rFonts w:ascii="Times New Roman" w:hAnsi="Times New Roman"/>
                <w:sz w:val="24"/>
                <w:szCs w:val="24"/>
              </w:rPr>
            </w:pPr>
            <w:r w:rsidRPr="00AE50E7">
              <w:rPr>
                <w:rFonts w:ascii="Times New Roman" w:hAnsi="Times New Roman"/>
                <w:sz w:val="24"/>
                <w:szCs w:val="24"/>
              </w:rPr>
              <w:t>16699,2</w:t>
            </w:r>
          </w:p>
        </w:tc>
        <w:tc>
          <w:tcPr>
            <w:tcW w:w="1701" w:type="dxa"/>
            <w:vAlign w:val="center"/>
          </w:tcPr>
          <w:p w:rsidR="0038553A" w:rsidRPr="001A187E" w:rsidRDefault="0038553A" w:rsidP="0038553A">
            <w:pPr>
              <w:spacing w:after="0" w:line="240" w:lineRule="auto"/>
              <w:jc w:val="center"/>
              <w:rPr>
                <w:rFonts w:ascii="Times New Roman" w:hAnsi="Times New Roman"/>
                <w:sz w:val="24"/>
                <w:szCs w:val="24"/>
              </w:rPr>
            </w:pPr>
            <w:r w:rsidRPr="001A187E">
              <w:rPr>
                <w:rFonts w:ascii="Times New Roman" w:hAnsi="Times New Roman"/>
                <w:sz w:val="24"/>
                <w:szCs w:val="24"/>
              </w:rPr>
              <w:t>18</w:t>
            </w:r>
            <w:r>
              <w:rPr>
                <w:rFonts w:ascii="Times New Roman" w:hAnsi="Times New Roman"/>
                <w:sz w:val="24"/>
                <w:szCs w:val="24"/>
              </w:rPr>
              <w:t>552</w:t>
            </w:r>
            <w:r w:rsidRPr="001A187E">
              <w:rPr>
                <w:rFonts w:ascii="Times New Roman" w:hAnsi="Times New Roman"/>
                <w:sz w:val="24"/>
                <w:szCs w:val="24"/>
              </w:rPr>
              <w:t>,</w:t>
            </w:r>
            <w:r>
              <w:rPr>
                <w:rFonts w:ascii="Times New Roman" w:hAnsi="Times New Roman"/>
                <w:sz w:val="24"/>
                <w:szCs w:val="24"/>
              </w:rPr>
              <w:t>7</w:t>
            </w:r>
          </w:p>
        </w:tc>
        <w:tc>
          <w:tcPr>
            <w:tcW w:w="1843" w:type="dxa"/>
            <w:vAlign w:val="center"/>
          </w:tcPr>
          <w:p w:rsidR="0038553A" w:rsidRPr="001A187E" w:rsidRDefault="0038553A" w:rsidP="0038553A">
            <w:pPr>
              <w:spacing w:after="0" w:line="240" w:lineRule="auto"/>
              <w:jc w:val="center"/>
              <w:rPr>
                <w:rFonts w:ascii="Times New Roman" w:hAnsi="Times New Roman"/>
                <w:sz w:val="24"/>
                <w:szCs w:val="24"/>
              </w:rPr>
            </w:pPr>
            <w:r>
              <w:rPr>
                <w:rFonts w:ascii="Times New Roman" w:hAnsi="Times New Roman"/>
                <w:sz w:val="24"/>
                <w:szCs w:val="24"/>
              </w:rPr>
              <w:t>22909,4</w:t>
            </w:r>
          </w:p>
        </w:tc>
        <w:tc>
          <w:tcPr>
            <w:tcW w:w="2268" w:type="dxa"/>
          </w:tcPr>
          <w:p w:rsidR="0038553A" w:rsidRPr="002A7E57" w:rsidRDefault="002A7E57" w:rsidP="0038553A">
            <w:pPr>
              <w:spacing w:after="0" w:line="240" w:lineRule="auto"/>
              <w:jc w:val="center"/>
              <w:rPr>
                <w:rFonts w:ascii="Times New Roman" w:hAnsi="Times New Roman"/>
                <w:sz w:val="24"/>
                <w:szCs w:val="24"/>
              </w:rPr>
            </w:pPr>
            <w:r w:rsidRPr="002A7E57">
              <w:rPr>
                <w:rFonts w:ascii="Times New Roman" w:hAnsi="Times New Roman"/>
                <w:sz w:val="24"/>
                <w:szCs w:val="24"/>
              </w:rPr>
              <w:t>18608,4</w:t>
            </w:r>
          </w:p>
        </w:tc>
      </w:tr>
      <w:tr w:rsidR="0038553A" w:rsidRPr="00B01BB2" w:rsidTr="0038553A">
        <w:trPr>
          <w:cantSplit/>
        </w:trPr>
        <w:tc>
          <w:tcPr>
            <w:tcW w:w="3600" w:type="dxa"/>
          </w:tcPr>
          <w:p w:rsidR="0038553A" w:rsidRPr="00EA6189" w:rsidRDefault="0038553A" w:rsidP="0038553A">
            <w:pPr>
              <w:suppressAutoHyphens/>
              <w:autoSpaceDE w:val="0"/>
              <w:autoSpaceDN w:val="0"/>
              <w:spacing w:after="0" w:line="240" w:lineRule="auto"/>
              <w:rPr>
                <w:rFonts w:ascii="Times New Roman" w:hAnsi="Times New Roman"/>
                <w:sz w:val="24"/>
                <w:szCs w:val="24"/>
                <w:lang w:eastAsia="ru-RU"/>
              </w:rPr>
            </w:pPr>
            <w:r w:rsidRPr="00894045">
              <w:rPr>
                <w:rFonts w:ascii="Times New Roman" w:hAnsi="Times New Roman"/>
                <w:sz w:val="24"/>
                <w:szCs w:val="24"/>
                <w:lang w:eastAsia="ru-RU"/>
              </w:rPr>
              <w:t>внебюджетные источники</w:t>
            </w:r>
            <w:bookmarkStart w:id="3" w:name="_GoBack"/>
            <w:bookmarkEnd w:id="3"/>
          </w:p>
        </w:tc>
        <w:tc>
          <w:tcPr>
            <w:tcW w:w="2329" w:type="dxa"/>
            <w:vAlign w:val="center"/>
          </w:tcPr>
          <w:p w:rsidR="0038553A" w:rsidRPr="00E306A5" w:rsidRDefault="0038553A" w:rsidP="0038553A">
            <w:pPr>
              <w:spacing w:after="0" w:line="240" w:lineRule="auto"/>
              <w:jc w:val="center"/>
              <w:rPr>
                <w:rFonts w:ascii="Times New Roman" w:hAnsi="Times New Roman"/>
              </w:rPr>
            </w:pPr>
          </w:p>
        </w:tc>
        <w:tc>
          <w:tcPr>
            <w:tcW w:w="1726" w:type="dxa"/>
            <w:vAlign w:val="center"/>
          </w:tcPr>
          <w:p w:rsidR="0038553A" w:rsidRPr="00E306A5" w:rsidRDefault="0038553A" w:rsidP="0038553A">
            <w:pPr>
              <w:spacing w:after="0" w:line="240" w:lineRule="auto"/>
              <w:jc w:val="center"/>
              <w:rPr>
                <w:rFonts w:ascii="Times New Roman" w:hAnsi="Times New Roman"/>
              </w:rPr>
            </w:pPr>
          </w:p>
        </w:tc>
        <w:tc>
          <w:tcPr>
            <w:tcW w:w="1701" w:type="dxa"/>
            <w:vAlign w:val="center"/>
          </w:tcPr>
          <w:p w:rsidR="0038553A" w:rsidRPr="00E306A5" w:rsidRDefault="0038553A" w:rsidP="0038553A">
            <w:pPr>
              <w:spacing w:after="0" w:line="240" w:lineRule="auto"/>
              <w:jc w:val="center"/>
              <w:rPr>
                <w:rFonts w:ascii="Times New Roman" w:hAnsi="Times New Roman"/>
              </w:rPr>
            </w:pPr>
          </w:p>
        </w:tc>
        <w:tc>
          <w:tcPr>
            <w:tcW w:w="1701" w:type="dxa"/>
            <w:vAlign w:val="center"/>
          </w:tcPr>
          <w:p w:rsidR="0038553A" w:rsidRPr="00E306A5" w:rsidRDefault="0038553A" w:rsidP="0038553A">
            <w:pPr>
              <w:spacing w:after="0" w:line="240" w:lineRule="auto"/>
              <w:jc w:val="center"/>
              <w:rPr>
                <w:rFonts w:ascii="Times New Roman" w:hAnsi="Times New Roman"/>
              </w:rPr>
            </w:pPr>
          </w:p>
        </w:tc>
        <w:tc>
          <w:tcPr>
            <w:tcW w:w="1843" w:type="dxa"/>
            <w:vAlign w:val="center"/>
          </w:tcPr>
          <w:p w:rsidR="0038553A" w:rsidRPr="00E306A5" w:rsidRDefault="0038553A" w:rsidP="0038553A">
            <w:pPr>
              <w:spacing w:after="0" w:line="240" w:lineRule="auto"/>
              <w:jc w:val="center"/>
              <w:rPr>
                <w:rFonts w:ascii="Times New Roman" w:hAnsi="Times New Roman"/>
              </w:rPr>
            </w:pPr>
          </w:p>
        </w:tc>
        <w:tc>
          <w:tcPr>
            <w:tcW w:w="2268" w:type="dxa"/>
          </w:tcPr>
          <w:p w:rsidR="0038553A" w:rsidRPr="00E306A5" w:rsidRDefault="0038553A" w:rsidP="0038553A">
            <w:pPr>
              <w:spacing w:after="0" w:line="240" w:lineRule="auto"/>
              <w:jc w:val="center"/>
              <w:rPr>
                <w:rFonts w:ascii="Times New Roman" w:hAnsi="Times New Roman"/>
              </w:rPr>
            </w:pPr>
          </w:p>
        </w:tc>
      </w:tr>
    </w:tbl>
    <w:p w:rsidR="00BB739F" w:rsidRDefault="00BB739F" w:rsidP="00BB739F">
      <w:pPr>
        <w:spacing w:after="0" w:line="240" w:lineRule="auto"/>
      </w:pPr>
    </w:p>
    <w:p w:rsidR="00BB739F" w:rsidRDefault="00BB739F" w:rsidP="00BB739F"/>
    <w:p w:rsidR="00916A1D" w:rsidRDefault="00916A1D" w:rsidP="00564F83">
      <w:pPr>
        <w:suppressAutoHyphens/>
        <w:autoSpaceDE w:val="0"/>
        <w:autoSpaceDN w:val="0"/>
        <w:spacing w:after="0" w:line="240" w:lineRule="auto"/>
        <w:ind w:firstLine="720"/>
        <w:jc w:val="right"/>
      </w:pPr>
    </w:p>
    <w:sectPr w:rsidR="00916A1D" w:rsidSect="00F56FDB">
      <w:pgSz w:w="16838" w:h="11906" w:orient="landscape"/>
      <w:pgMar w:top="993"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4B55" w:rsidRDefault="00EE4B55">
      <w:pPr>
        <w:spacing w:after="0" w:line="240" w:lineRule="auto"/>
      </w:pPr>
      <w:r>
        <w:separator/>
      </w:r>
    </w:p>
  </w:endnote>
  <w:endnote w:type="continuationSeparator" w:id="0">
    <w:p w:rsidR="00EE4B55" w:rsidRDefault="00EE4B5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7E57" w:rsidRDefault="002A7E57">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2A7E57" w:rsidRDefault="002A7E57">
    <w:pPr>
      <w:pStyle w:val="aa"/>
      <w:ind w:right="360"/>
    </w:pPr>
  </w:p>
  <w:p w:rsidR="002A7E57" w:rsidRDefault="002A7E57"/>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7E57" w:rsidRDefault="002A7E57">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4B55" w:rsidRDefault="00EE4B55">
      <w:pPr>
        <w:spacing w:after="0" w:line="240" w:lineRule="auto"/>
      </w:pPr>
      <w:r>
        <w:separator/>
      </w:r>
    </w:p>
  </w:footnote>
  <w:footnote w:type="continuationSeparator" w:id="0">
    <w:p w:rsidR="00EE4B55" w:rsidRDefault="00EE4B5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7E57" w:rsidRDefault="002A7E57" w:rsidP="00BE7627">
    <w:pPr>
      <w:pStyle w:val="ac"/>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2</w:t>
    </w:r>
    <w:r>
      <w:rPr>
        <w:rStyle w:val="a9"/>
      </w:rPr>
      <w:fldChar w:fldCharType="end"/>
    </w:r>
  </w:p>
  <w:p w:rsidR="002A7E57" w:rsidRDefault="002A7E57">
    <w:pPr>
      <w:pStyle w:val="ac"/>
    </w:pPr>
  </w:p>
  <w:p w:rsidR="002A7E57" w:rsidRDefault="002A7E57"/>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7E57" w:rsidRDefault="002A7E57" w:rsidP="00BE7627">
    <w:pPr>
      <w:pStyle w:val="ac"/>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2F6732">
      <w:rPr>
        <w:rStyle w:val="a9"/>
        <w:noProof/>
      </w:rPr>
      <w:t>50</w:t>
    </w:r>
    <w:r>
      <w:rPr>
        <w:rStyle w:val="a9"/>
      </w:rPr>
      <w:fldChar w:fldCharType="end"/>
    </w:r>
  </w:p>
  <w:p w:rsidR="002A7E57" w:rsidRDefault="002A7E57">
    <w:pPr>
      <w:pStyle w:val="ac"/>
    </w:pPr>
  </w:p>
  <w:p w:rsidR="002A7E57" w:rsidRDefault="002A7E57"/>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2360F"/>
    <w:multiLevelType w:val="multilevel"/>
    <w:tmpl w:val="C1FECA0E"/>
    <w:lvl w:ilvl="0">
      <w:start w:val="1"/>
      <w:numFmt w:val="decimal"/>
      <w:lvlText w:val="%1."/>
      <w:lvlJc w:val="left"/>
      <w:pPr>
        <w:ind w:left="1789" w:hanging="108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1">
    <w:nsid w:val="02331FDA"/>
    <w:multiLevelType w:val="multilevel"/>
    <w:tmpl w:val="156E9FB0"/>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nsid w:val="05692F62"/>
    <w:multiLevelType w:val="multilevel"/>
    <w:tmpl w:val="3588EF60"/>
    <w:lvl w:ilvl="0">
      <w:start w:val="1"/>
      <w:numFmt w:val="decimal"/>
      <w:lvlText w:val="%1."/>
      <w:lvlJc w:val="left"/>
      <w:pPr>
        <w:ind w:left="720" w:hanging="360"/>
      </w:pPr>
      <w:rPr>
        <w:rFonts w:cs="Times New Roman" w:hint="default"/>
      </w:rPr>
    </w:lvl>
    <w:lvl w:ilvl="1">
      <w:start w:val="1"/>
      <w:numFmt w:val="decimal"/>
      <w:isLgl/>
      <w:lvlText w:val="%1.%2."/>
      <w:lvlJc w:val="left"/>
      <w:pPr>
        <w:ind w:left="502"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nsid w:val="153B3386"/>
    <w:multiLevelType w:val="hybridMultilevel"/>
    <w:tmpl w:val="79CE493C"/>
    <w:lvl w:ilvl="0" w:tplc="846A758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1AA6105A"/>
    <w:multiLevelType w:val="hybridMultilevel"/>
    <w:tmpl w:val="D938D658"/>
    <w:lvl w:ilvl="0" w:tplc="846A758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3C15FAE"/>
    <w:multiLevelType w:val="hybridMultilevel"/>
    <w:tmpl w:val="FA120EFC"/>
    <w:lvl w:ilvl="0" w:tplc="846A758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33C14229"/>
    <w:multiLevelType w:val="hybridMultilevel"/>
    <w:tmpl w:val="AAF04482"/>
    <w:lvl w:ilvl="0" w:tplc="2EF24DD0">
      <w:start w:val="2023"/>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nsid w:val="367F5D0E"/>
    <w:multiLevelType w:val="multilevel"/>
    <w:tmpl w:val="ED349950"/>
    <w:lvl w:ilvl="0">
      <w:start w:val="1"/>
      <w:numFmt w:val="decimal"/>
      <w:lvlText w:val="%1."/>
      <w:lvlJc w:val="left"/>
      <w:pPr>
        <w:ind w:left="1440" w:hanging="360"/>
      </w:pPr>
      <w:rPr>
        <w:rFonts w:cs="Times New Roman" w:hint="default"/>
      </w:rPr>
    </w:lvl>
    <w:lvl w:ilvl="1">
      <w:start w:val="1"/>
      <w:numFmt w:val="decimal"/>
      <w:isLgl/>
      <w:lvlText w:val="%1.%2."/>
      <w:lvlJc w:val="left"/>
      <w:pPr>
        <w:ind w:left="144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160" w:hanging="1080"/>
      </w:pPr>
      <w:rPr>
        <w:rFonts w:cs="Times New Roman" w:hint="default"/>
      </w:rPr>
    </w:lvl>
    <w:lvl w:ilvl="6">
      <w:start w:val="1"/>
      <w:numFmt w:val="decimal"/>
      <w:isLgl/>
      <w:lvlText w:val="%1.%2.%3.%4.%5.%6.%7."/>
      <w:lvlJc w:val="left"/>
      <w:pPr>
        <w:ind w:left="2520" w:hanging="1440"/>
      </w:pPr>
      <w:rPr>
        <w:rFonts w:cs="Times New Roman" w:hint="default"/>
      </w:rPr>
    </w:lvl>
    <w:lvl w:ilvl="7">
      <w:start w:val="1"/>
      <w:numFmt w:val="decimal"/>
      <w:isLgl/>
      <w:lvlText w:val="%1.%2.%3.%4.%5.%6.%7.%8."/>
      <w:lvlJc w:val="left"/>
      <w:pPr>
        <w:ind w:left="2520" w:hanging="1440"/>
      </w:pPr>
      <w:rPr>
        <w:rFonts w:cs="Times New Roman" w:hint="default"/>
      </w:rPr>
    </w:lvl>
    <w:lvl w:ilvl="8">
      <w:start w:val="1"/>
      <w:numFmt w:val="decimal"/>
      <w:isLgl/>
      <w:lvlText w:val="%1.%2.%3.%4.%5.%6.%7.%8.%9."/>
      <w:lvlJc w:val="left"/>
      <w:pPr>
        <w:ind w:left="2880" w:hanging="1800"/>
      </w:pPr>
      <w:rPr>
        <w:rFonts w:cs="Times New Roman" w:hint="default"/>
      </w:rPr>
    </w:lvl>
  </w:abstractNum>
  <w:abstractNum w:abstractNumId="8">
    <w:nsid w:val="42254053"/>
    <w:multiLevelType w:val="multilevel"/>
    <w:tmpl w:val="156E9FB0"/>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9">
    <w:nsid w:val="4A056A64"/>
    <w:multiLevelType w:val="hybridMultilevel"/>
    <w:tmpl w:val="E2FC9B5A"/>
    <w:lvl w:ilvl="0" w:tplc="846A758E">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4DA31CA4"/>
    <w:multiLevelType w:val="multilevel"/>
    <w:tmpl w:val="FE549E26"/>
    <w:lvl w:ilvl="0">
      <w:start w:val="6"/>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nsid w:val="4E740122"/>
    <w:multiLevelType w:val="multilevel"/>
    <w:tmpl w:val="C77690AA"/>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2">
    <w:nsid w:val="4FE11E23"/>
    <w:multiLevelType w:val="multilevel"/>
    <w:tmpl w:val="BE64BA74"/>
    <w:lvl w:ilvl="0">
      <w:start w:val="5"/>
      <w:numFmt w:val="decimal"/>
      <w:lvlText w:val="%1."/>
      <w:lvlJc w:val="left"/>
      <w:pPr>
        <w:ind w:left="360" w:hanging="360"/>
      </w:pPr>
      <w:rPr>
        <w:rFonts w:cs="Times New Roman" w:hint="default"/>
      </w:rPr>
    </w:lvl>
    <w:lvl w:ilvl="1">
      <w:start w:val="4"/>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3">
    <w:nsid w:val="52606893"/>
    <w:multiLevelType w:val="multilevel"/>
    <w:tmpl w:val="8D301112"/>
    <w:lvl w:ilvl="0">
      <w:start w:val="1"/>
      <w:numFmt w:val="decimal"/>
      <w:lvlText w:val="%1."/>
      <w:lvlJc w:val="left"/>
      <w:pPr>
        <w:ind w:left="108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14">
    <w:nsid w:val="5F5F127C"/>
    <w:multiLevelType w:val="hybridMultilevel"/>
    <w:tmpl w:val="063C9B42"/>
    <w:lvl w:ilvl="0" w:tplc="2BEE9992">
      <w:start w:val="2"/>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2A52EE9"/>
    <w:multiLevelType w:val="multilevel"/>
    <w:tmpl w:val="D6922FC4"/>
    <w:lvl w:ilvl="0">
      <w:start w:val="2"/>
      <w:numFmt w:val="upperRoman"/>
      <w:lvlText w:val="%1."/>
      <w:lvlJc w:val="left"/>
      <w:pPr>
        <w:ind w:left="3698" w:hanging="720"/>
      </w:pPr>
      <w:rPr>
        <w:rFonts w:cs="Times New Roman" w:hint="default"/>
      </w:rPr>
    </w:lvl>
    <w:lvl w:ilvl="1">
      <w:start w:val="2"/>
      <w:numFmt w:val="decimal"/>
      <w:isLgl/>
      <w:lvlText w:val="%1.%2."/>
      <w:lvlJc w:val="left"/>
      <w:pPr>
        <w:ind w:left="3338" w:hanging="360"/>
      </w:pPr>
      <w:rPr>
        <w:rFonts w:cs="Times New Roman" w:hint="default"/>
        <w:sz w:val="24"/>
      </w:rPr>
    </w:lvl>
    <w:lvl w:ilvl="2">
      <w:start w:val="1"/>
      <w:numFmt w:val="decimal"/>
      <w:isLgl/>
      <w:lvlText w:val="%1.%2.%3."/>
      <w:lvlJc w:val="left"/>
      <w:pPr>
        <w:ind w:left="3698" w:hanging="720"/>
      </w:pPr>
      <w:rPr>
        <w:rFonts w:cs="Times New Roman" w:hint="default"/>
        <w:sz w:val="24"/>
      </w:rPr>
    </w:lvl>
    <w:lvl w:ilvl="3">
      <w:start w:val="1"/>
      <w:numFmt w:val="decimal"/>
      <w:isLgl/>
      <w:lvlText w:val="%1.%2.%3.%4."/>
      <w:lvlJc w:val="left"/>
      <w:pPr>
        <w:ind w:left="3698" w:hanging="720"/>
      </w:pPr>
      <w:rPr>
        <w:rFonts w:cs="Times New Roman" w:hint="default"/>
        <w:sz w:val="24"/>
      </w:rPr>
    </w:lvl>
    <w:lvl w:ilvl="4">
      <w:start w:val="1"/>
      <w:numFmt w:val="decimal"/>
      <w:isLgl/>
      <w:lvlText w:val="%1.%2.%3.%4.%5."/>
      <w:lvlJc w:val="left"/>
      <w:pPr>
        <w:ind w:left="4058" w:hanging="1080"/>
      </w:pPr>
      <w:rPr>
        <w:rFonts w:cs="Times New Roman" w:hint="default"/>
        <w:sz w:val="24"/>
      </w:rPr>
    </w:lvl>
    <w:lvl w:ilvl="5">
      <w:start w:val="1"/>
      <w:numFmt w:val="decimal"/>
      <w:isLgl/>
      <w:lvlText w:val="%1.%2.%3.%4.%5.%6."/>
      <w:lvlJc w:val="left"/>
      <w:pPr>
        <w:ind w:left="4058" w:hanging="1080"/>
      </w:pPr>
      <w:rPr>
        <w:rFonts w:cs="Times New Roman" w:hint="default"/>
        <w:sz w:val="24"/>
      </w:rPr>
    </w:lvl>
    <w:lvl w:ilvl="6">
      <w:start w:val="1"/>
      <w:numFmt w:val="decimal"/>
      <w:isLgl/>
      <w:lvlText w:val="%1.%2.%3.%4.%5.%6.%7."/>
      <w:lvlJc w:val="left"/>
      <w:pPr>
        <w:ind w:left="4058" w:hanging="1080"/>
      </w:pPr>
      <w:rPr>
        <w:rFonts w:cs="Times New Roman" w:hint="default"/>
        <w:sz w:val="24"/>
      </w:rPr>
    </w:lvl>
    <w:lvl w:ilvl="7">
      <w:start w:val="1"/>
      <w:numFmt w:val="decimal"/>
      <w:isLgl/>
      <w:lvlText w:val="%1.%2.%3.%4.%5.%6.%7.%8."/>
      <w:lvlJc w:val="left"/>
      <w:pPr>
        <w:ind w:left="4418" w:hanging="1440"/>
      </w:pPr>
      <w:rPr>
        <w:rFonts w:cs="Times New Roman" w:hint="default"/>
        <w:sz w:val="24"/>
      </w:rPr>
    </w:lvl>
    <w:lvl w:ilvl="8">
      <w:start w:val="1"/>
      <w:numFmt w:val="decimal"/>
      <w:isLgl/>
      <w:lvlText w:val="%1.%2.%3.%4.%5.%6.%7.%8.%9."/>
      <w:lvlJc w:val="left"/>
      <w:pPr>
        <w:ind w:left="4418" w:hanging="1440"/>
      </w:pPr>
      <w:rPr>
        <w:rFonts w:cs="Times New Roman" w:hint="default"/>
        <w:sz w:val="24"/>
      </w:rPr>
    </w:lvl>
  </w:abstractNum>
  <w:abstractNum w:abstractNumId="16">
    <w:nsid w:val="7FEA17D7"/>
    <w:multiLevelType w:val="multilevel"/>
    <w:tmpl w:val="B2BEA0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13"/>
  </w:num>
  <w:num w:numId="3">
    <w:abstractNumId w:val="1"/>
  </w:num>
  <w:num w:numId="4">
    <w:abstractNumId w:val="9"/>
  </w:num>
  <w:num w:numId="5">
    <w:abstractNumId w:val="15"/>
  </w:num>
  <w:num w:numId="6">
    <w:abstractNumId w:val="2"/>
  </w:num>
  <w:num w:numId="7">
    <w:abstractNumId w:val="3"/>
  </w:num>
  <w:num w:numId="8">
    <w:abstractNumId w:val="4"/>
  </w:num>
  <w:num w:numId="9">
    <w:abstractNumId w:val="10"/>
  </w:num>
  <w:num w:numId="10">
    <w:abstractNumId w:val="8"/>
  </w:num>
  <w:num w:numId="11">
    <w:abstractNumId w:val="7"/>
  </w:num>
  <w:num w:numId="12">
    <w:abstractNumId w:val="5"/>
  </w:num>
  <w:num w:numId="13">
    <w:abstractNumId w:val="6"/>
  </w:num>
  <w:num w:numId="14">
    <w:abstractNumId w:val="12"/>
  </w:num>
  <w:num w:numId="15">
    <w:abstractNumId w:val="0"/>
  </w:num>
  <w:num w:numId="16">
    <w:abstractNumId w:val="14"/>
  </w:num>
  <w:num w:numId="17">
    <w:abstractNumId w:val="1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FE3D94"/>
    <w:rsid w:val="00001842"/>
    <w:rsid w:val="00001AB3"/>
    <w:rsid w:val="0000357B"/>
    <w:rsid w:val="00006F82"/>
    <w:rsid w:val="00007537"/>
    <w:rsid w:val="00012C0D"/>
    <w:rsid w:val="000138DB"/>
    <w:rsid w:val="00013E74"/>
    <w:rsid w:val="0001532D"/>
    <w:rsid w:val="0001746F"/>
    <w:rsid w:val="000201C9"/>
    <w:rsid w:val="00020CC7"/>
    <w:rsid w:val="00020EFA"/>
    <w:rsid w:val="000243AC"/>
    <w:rsid w:val="00024DEE"/>
    <w:rsid w:val="00026661"/>
    <w:rsid w:val="000307F0"/>
    <w:rsid w:val="00035254"/>
    <w:rsid w:val="00035A90"/>
    <w:rsid w:val="00035F17"/>
    <w:rsid w:val="00036FEB"/>
    <w:rsid w:val="0004413F"/>
    <w:rsid w:val="0004563B"/>
    <w:rsid w:val="00045C32"/>
    <w:rsid w:val="000462F2"/>
    <w:rsid w:val="00046763"/>
    <w:rsid w:val="00047651"/>
    <w:rsid w:val="0005333C"/>
    <w:rsid w:val="000540A5"/>
    <w:rsid w:val="0005451A"/>
    <w:rsid w:val="000550B5"/>
    <w:rsid w:val="00055CCB"/>
    <w:rsid w:val="00056E37"/>
    <w:rsid w:val="00060300"/>
    <w:rsid w:val="00060EF7"/>
    <w:rsid w:val="000618A4"/>
    <w:rsid w:val="00063C26"/>
    <w:rsid w:val="00065831"/>
    <w:rsid w:val="0007025D"/>
    <w:rsid w:val="00075415"/>
    <w:rsid w:val="000805B2"/>
    <w:rsid w:val="00080DA0"/>
    <w:rsid w:val="00081F19"/>
    <w:rsid w:val="000820AF"/>
    <w:rsid w:val="00086DB6"/>
    <w:rsid w:val="00092757"/>
    <w:rsid w:val="000933DE"/>
    <w:rsid w:val="00094A6F"/>
    <w:rsid w:val="000B3233"/>
    <w:rsid w:val="000B43D8"/>
    <w:rsid w:val="000B4598"/>
    <w:rsid w:val="000C05F4"/>
    <w:rsid w:val="000C06C1"/>
    <w:rsid w:val="000C1ADA"/>
    <w:rsid w:val="000C33AF"/>
    <w:rsid w:val="000C3EE9"/>
    <w:rsid w:val="000C4FFF"/>
    <w:rsid w:val="000C6A40"/>
    <w:rsid w:val="000D14CA"/>
    <w:rsid w:val="000D39AB"/>
    <w:rsid w:val="000D39FA"/>
    <w:rsid w:val="000D59F0"/>
    <w:rsid w:val="000D5A26"/>
    <w:rsid w:val="000D5C41"/>
    <w:rsid w:val="000D6FAD"/>
    <w:rsid w:val="000E01DF"/>
    <w:rsid w:val="000E0D2A"/>
    <w:rsid w:val="000E18AF"/>
    <w:rsid w:val="000E237F"/>
    <w:rsid w:val="000E34D4"/>
    <w:rsid w:val="000E5835"/>
    <w:rsid w:val="000E59EB"/>
    <w:rsid w:val="000F0C71"/>
    <w:rsid w:val="000F450C"/>
    <w:rsid w:val="000F7B3E"/>
    <w:rsid w:val="000F7DFF"/>
    <w:rsid w:val="00100C63"/>
    <w:rsid w:val="00100F35"/>
    <w:rsid w:val="001027E8"/>
    <w:rsid w:val="001029F9"/>
    <w:rsid w:val="00104312"/>
    <w:rsid w:val="00105A1A"/>
    <w:rsid w:val="001064CE"/>
    <w:rsid w:val="00107D4C"/>
    <w:rsid w:val="001107D8"/>
    <w:rsid w:val="00110983"/>
    <w:rsid w:val="0011258A"/>
    <w:rsid w:val="001157DC"/>
    <w:rsid w:val="001200A6"/>
    <w:rsid w:val="00124105"/>
    <w:rsid w:val="00125246"/>
    <w:rsid w:val="0012772D"/>
    <w:rsid w:val="0013059F"/>
    <w:rsid w:val="00132A68"/>
    <w:rsid w:val="00133EED"/>
    <w:rsid w:val="0014118D"/>
    <w:rsid w:val="001427A0"/>
    <w:rsid w:val="00142AFA"/>
    <w:rsid w:val="001430DF"/>
    <w:rsid w:val="00147A9B"/>
    <w:rsid w:val="0015044C"/>
    <w:rsid w:val="00152AC0"/>
    <w:rsid w:val="00162980"/>
    <w:rsid w:val="00163A52"/>
    <w:rsid w:val="00164DEB"/>
    <w:rsid w:val="001653C3"/>
    <w:rsid w:val="001654CE"/>
    <w:rsid w:val="00170001"/>
    <w:rsid w:val="00171B8C"/>
    <w:rsid w:val="001734A2"/>
    <w:rsid w:val="0017632C"/>
    <w:rsid w:val="00177823"/>
    <w:rsid w:val="00180FE0"/>
    <w:rsid w:val="001827DE"/>
    <w:rsid w:val="00182B98"/>
    <w:rsid w:val="00183813"/>
    <w:rsid w:val="00184295"/>
    <w:rsid w:val="00184FDD"/>
    <w:rsid w:val="00186AD2"/>
    <w:rsid w:val="00191985"/>
    <w:rsid w:val="00191CCB"/>
    <w:rsid w:val="001965AF"/>
    <w:rsid w:val="001971B7"/>
    <w:rsid w:val="00197549"/>
    <w:rsid w:val="0019780A"/>
    <w:rsid w:val="001A2620"/>
    <w:rsid w:val="001A2767"/>
    <w:rsid w:val="001B1AF7"/>
    <w:rsid w:val="001B674A"/>
    <w:rsid w:val="001C1681"/>
    <w:rsid w:val="001C20C6"/>
    <w:rsid w:val="001C4A88"/>
    <w:rsid w:val="001D1811"/>
    <w:rsid w:val="001D7EC0"/>
    <w:rsid w:val="001E1E26"/>
    <w:rsid w:val="001E435B"/>
    <w:rsid w:val="001F0BDB"/>
    <w:rsid w:val="001F50CE"/>
    <w:rsid w:val="001F5CA1"/>
    <w:rsid w:val="001F6431"/>
    <w:rsid w:val="001F646A"/>
    <w:rsid w:val="00200482"/>
    <w:rsid w:val="00200A71"/>
    <w:rsid w:val="00200AF8"/>
    <w:rsid w:val="002049FE"/>
    <w:rsid w:val="00211F92"/>
    <w:rsid w:val="00213177"/>
    <w:rsid w:val="00214713"/>
    <w:rsid w:val="00215BCA"/>
    <w:rsid w:val="00216034"/>
    <w:rsid w:val="00216730"/>
    <w:rsid w:val="00224EDD"/>
    <w:rsid w:val="002274DC"/>
    <w:rsid w:val="00227813"/>
    <w:rsid w:val="00227B5F"/>
    <w:rsid w:val="00230D5C"/>
    <w:rsid w:val="002315BB"/>
    <w:rsid w:val="002320A8"/>
    <w:rsid w:val="00232668"/>
    <w:rsid w:val="00235276"/>
    <w:rsid w:val="00236C38"/>
    <w:rsid w:val="002374A9"/>
    <w:rsid w:val="002377DF"/>
    <w:rsid w:val="0024022A"/>
    <w:rsid w:val="00241A89"/>
    <w:rsid w:val="00246D12"/>
    <w:rsid w:val="002504E3"/>
    <w:rsid w:val="002507B8"/>
    <w:rsid w:val="00250EC1"/>
    <w:rsid w:val="00254F87"/>
    <w:rsid w:val="00257FD5"/>
    <w:rsid w:val="002607AC"/>
    <w:rsid w:val="0026158E"/>
    <w:rsid w:val="002641FD"/>
    <w:rsid w:val="00265BB4"/>
    <w:rsid w:val="00265EF1"/>
    <w:rsid w:val="002664C8"/>
    <w:rsid w:val="00266D1D"/>
    <w:rsid w:val="002715F4"/>
    <w:rsid w:val="00275118"/>
    <w:rsid w:val="002759ED"/>
    <w:rsid w:val="00276A65"/>
    <w:rsid w:val="00277BA2"/>
    <w:rsid w:val="00280659"/>
    <w:rsid w:val="00280ACC"/>
    <w:rsid w:val="002830C7"/>
    <w:rsid w:val="00287655"/>
    <w:rsid w:val="00290DC5"/>
    <w:rsid w:val="00291E00"/>
    <w:rsid w:val="00291E22"/>
    <w:rsid w:val="00293D86"/>
    <w:rsid w:val="00295B84"/>
    <w:rsid w:val="00296A66"/>
    <w:rsid w:val="00296FE5"/>
    <w:rsid w:val="00297D2A"/>
    <w:rsid w:val="00297F52"/>
    <w:rsid w:val="002A1A07"/>
    <w:rsid w:val="002A1BE0"/>
    <w:rsid w:val="002A5B0D"/>
    <w:rsid w:val="002A7E57"/>
    <w:rsid w:val="002B07CF"/>
    <w:rsid w:val="002B5B58"/>
    <w:rsid w:val="002B60A2"/>
    <w:rsid w:val="002C0C6D"/>
    <w:rsid w:val="002C1CFE"/>
    <w:rsid w:val="002C3032"/>
    <w:rsid w:val="002C5F86"/>
    <w:rsid w:val="002D0B12"/>
    <w:rsid w:val="002D2EBA"/>
    <w:rsid w:val="002D3056"/>
    <w:rsid w:val="002D349C"/>
    <w:rsid w:val="002D51AA"/>
    <w:rsid w:val="002D5E81"/>
    <w:rsid w:val="002E2973"/>
    <w:rsid w:val="002E337D"/>
    <w:rsid w:val="002E365F"/>
    <w:rsid w:val="002E5A5D"/>
    <w:rsid w:val="002E64FF"/>
    <w:rsid w:val="002E7BEE"/>
    <w:rsid w:val="002F0DC2"/>
    <w:rsid w:val="002F41D2"/>
    <w:rsid w:val="002F6155"/>
    <w:rsid w:val="002F6732"/>
    <w:rsid w:val="003012E0"/>
    <w:rsid w:val="003047F2"/>
    <w:rsid w:val="00304E7D"/>
    <w:rsid w:val="00306207"/>
    <w:rsid w:val="00307B99"/>
    <w:rsid w:val="0031100A"/>
    <w:rsid w:val="003119EF"/>
    <w:rsid w:val="00312A4C"/>
    <w:rsid w:val="00322781"/>
    <w:rsid w:val="00325140"/>
    <w:rsid w:val="0032544C"/>
    <w:rsid w:val="0032621A"/>
    <w:rsid w:val="00326A18"/>
    <w:rsid w:val="00327B1E"/>
    <w:rsid w:val="0033027D"/>
    <w:rsid w:val="00331B50"/>
    <w:rsid w:val="003322E9"/>
    <w:rsid w:val="0033297A"/>
    <w:rsid w:val="00332F1F"/>
    <w:rsid w:val="00336621"/>
    <w:rsid w:val="0033740E"/>
    <w:rsid w:val="00337C18"/>
    <w:rsid w:val="00340F8D"/>
    <w:rsid w:val="00342EDC"/>
    <w:rsid w:val="0034361D"/>
    <w:rsid w:val="00344534"/>
    <w:rsid w:val="003459C4"/>
    <w:rsid w:val="00346FC3"/>
    <w:rsid w:val="00347C1F"/>
    <w:rsid w:val="00350E67"/>
    <w:rsid w:val="00351661"/>
    <w:rsid w:val="00352299"/>
    <w:rsid w:val="00353AB7"/>
    <w:rsid w:val="00356E27"/>
    <w:rsid w:val="00362459"/>
    <w:rsid w:val="00366BF4"/>
    <w:rsid w:val="00367E2C"/>
    <w:rsid w:val="00370535"/>
    <w:rsid w:val="00373C08"/>
    <w:rsid w:val="00382FCE"/>
    <w:rsid w:val="0038553A"/>
    <w:rsid w:val="00385A64"/>
    <w:rsid w:val="00387A6E"/>
    <w:rsid w:val="00390744"/>
    <w:rsid w:val="00392A5F"/>
    <w:rsid w:val="00393046"/>
    <w:rsid w:val="003950EA"/>
    <w:rsid w:val="003963E2"/>
    <w:rsid w:val="003A03D4"/>
    <w:rsid w:val="003B09F0"/>
    <w:rsid w:val="003B12EF"/>
    <w:rsid w:val="003B3E77"/>
    <w:rsid w:val="003B6302"/>
    <w:rsid w:val="003C3782"/>
    <w:rsid w:val="003C70C2"/>
    <w:rsid w:val="003D36CD"/>
    <w:rsid w:val="003D5673"/>
    <w:rsid w:val="003D6AD1"/>
    <w:rsid w:val="003D7E37"/>
    <w:rsid w:val="003E034E"/>
    <w:rsid w:val="003E279F"/>
    <w:rsid w:val="003E2ED3"/>
    <w:rsid w:val="003E7417"/>
    <w:rsid w:val="003E74B1"/>
    <w:rsid w:val="003F0022"/>
    <w:rsid w:val="003F0470"/>
    <w:rsid w:val="003F10BC"/>
    <w:rsid w:val="003F4955"/>
    <w:rsid w:val="003F68FF"/>
    <w:rsid w:val="003F6DBD"/>
    <w:rsid w:val="003F71CA"/>
    <w:rsid w:val="003F7209"/>
    <w:rsid w:val="003F76A2"/>
    <w:rsid w:val="00400D30"/>
    <w:rsid w:val="00402B55"/>
    <w:rsid w:val="0040587A"/>
    <w:rsid w:val="00405E4A"/>
    <w:rsid w:val="00405FEC"/>
    <w:rsid w:val="004107D3"/>
    <w:rsid w:val="0041215B"/>
    <w:rsid w:val="0041249E"/>
    <w:rsid w:val="004133AC"/>
    <w:rsid w:val="004144CA"/>
    <w:rsid w:val="00414C3D"/>
    <w:rsid w:val="0041656B"/>
    <w:rsid w:val="004170DD"/>
    <w:rsid w:val="00420229"/>
    <w:rsid w:val="00422628"/>
    <w:rsid w:val="004226F5"/>
    <w:rsid w:val="0042285D"/>
    <w:rsid w:val="0042422E"/>
    <w:rsid w:val="004250F9"/>
    <w:rsid w:val="00431EF7"/>
    <w:rsid w:val="0043309D"/>
    <w:rsid w:val="00433AC5"/>
    <w:rsid w:val="00435077"/>
    <w:rsid w:val="00436A71"/>
    <w:rsid w:val="004440BC"/>
    <w:rsid w:val="00446AC3"/>
    <w:rsid w:val="00446CE7"/>
    <w:rsid w:val="00446CED"/>
    <w:rsid w:val="004521EC"/>
    <w:rsid w:val="00453245"/>
    <w:rsid w:val="00453402"/>
    <w:rsid w:val="00456FDD"/>
    <w:rsid w:val="004615F7"/>
    <w:rsid w:val="00464CF0"/>
    <w:rsid w:val="00465D0D"/>
    <w:rsid w:val="00466A23"/>
    <w:rsid w:val="004674B9"/>
    <w:rsid w:val="004701D7"/>
    <w:rsid w:val="00471205"/>
    <w:rsid w:val="004717DD"/>
    <w:rsid w:val="00471E3C"/>
    <w:rsid w:val="0047207C"/>
    <w:rsid w:val="00472BE7"/>
    <w:rsid w:val="00472CAB"/>
    <w:rsid w:val="00473025"/>
    <w:rsid w:val="0047544C"/>
    <w:rsid w:val="0047591B"/>
    <w:rsid w:val="0047593E"/>
    <w:rsid w:val="00476D3B"/>
    <w:rsid w:val="00477E65"/>
    <w:rsid w:val="00482297"/>
    <w:rsid w:val="00483AC6"/>
    <w:rsid w:val="0048561A"/>
    <w:rsid w:val="00492DC2"/>
    <w:rsid w:val="004930AE"/>
    <w:rsid w:val="0049320E"/>
    <w:rsid w:val="0049552F"/>
    <w:rsid w:val="004964E4"/>
    <w:rsid w:val="00496FBA"/>
    <w:rsid w:val="004A2BC3"/>
    <w:rsid w:val="004A66FF"/>
    <w:rsid w:val="004B3887"/>
    <w:rsid w:val="004B58E5"/>
    <w:rsid w:val="004B61B5"/>
    <w:rsid w:val="004C274F"/>
    <w:rsid w:val="004C39F4"/>
    <w:rsid w:val="004C4435"/>
    <w:rsid w:val="004C5EB4"/>
    <w:rsid w:val="004D0616"/>
    <w:rsid w:val="004D4422"/>
    <w:rsid w:val="004D5294"/>
    <w:rsid w:val="004D62BE"/>
    <w:rsid w:val="004D6D74"/>
    <w:rsid w:val="004D737E"/>
    <w:rsid w:val="004E1C94"/>
    <w:rsid w:val="004E20C4"/>
    <w:rsid w:val="004E24CA"/>
    <w:rsid w:val="004E4378"/>
    <w:rsid w:val="004E6955"/>
    <w:rsid w:val="004F037C"/>
    <w:rsid w:val="004F0F54"/>
    <w:rsid w:val="004F169E"/>
    <w:rsid w:val="004F239C"/>
    <w:rsid w:val="004F4351"/>
    <w:rsid w:val="004F5A84"/>
    <w:rsid w:val="004F7C3F"/>
    <w:rsid w:val="0050035A"/>
    <w:rsid w:val="00500413"/>
    <w:rsid w:val="005010A2"/>
    <w:rsid w:val="00501955"/>
    <w:rsid w:val="00502253"/>
    <w:rsid w:val="00502EB2"/>
    <w:rsid w:val="005035E6"/>
    <w:rsid w:val="00503A98"/>
    <w:rsid w:val="0050728E"/>
    <w:rsid w:val="00510055"/>
    <w:rsid w:val="0051104F"/>
    <w:rsid w:val="00511365"/>
    <w:rsid w:val="00511B5A"/>
    <w:rsid w:val="00511D76"/>
    <w:rsid w:val="005122C0"/>
    <w:rsid w:val="005126E6"/>
    <w:rsid w:val="00514EE3"/>
    <w:rsid w:val="00517C90"/>
    <w:rsid w:val="00521493"/>
    <w:rsid w:val="005254F8"/>
    <w:rsid w:val="00534298"/>
    <w:rsid w:val="00535A63"/>
    <w:rsid w:val="00537FF3"/>
    <w:rsid w:val="00540AB6"/>
    <w:rsid w:val="00543EF7"/>
    <w:rsid w:val="00544970"/>
    <w:rsid w:val="00546053"/>
    <w:rsid w:val="00546C97"/>
    <w:rsid w:val="005502F2"/>
    <w:rsid w:val="00550A7B"/>
    <w:rsid w:val="00552B6F"/>
    <w:rsid w:val="00552C25"/>
    <w:rsid w:val="00552DE1"/>
    <w:rsid w:val="005546A5"/>
    <w:rsid w:val="0055511E"/>
    <w:rsid w:val="0055512E"/>
    <w:rsid w:val="005552A8"/>
    <w:rsid w:val="005571F6"/>
    <w:rsid w:val="00557700"/>
    <w:rsid w:val="005577BE"/>
    <w:rsid w:val="00560BF0"/>
    <w:rsid w:val="00561C43"/>
    <w:rsid w:val="005637D7"/>
    <w:rsid w:val="00564F83"/>
    <w:rsid w:val="005667B6"/>
    <w:rsid w:val="00567384"/>
    <w:rsid w:val="0056794B"/>
    <w:rsid w:val="00570C73"/>
    <w:rsid w:val="00572D6D"/>
    <w:rsid w:val="005746B6"/>
    <w:rsid w:val="00575A15"/>
    <w:rsid w:val="00576665"/>
    <w:rsid w:val="00577AD8"/>
    <w:rsid w:val="00581D85"/>
    <w:rsid w:val="00583D8C"/>
    <w:rsid w:val="00583F61"/>
    <w:rsid w:val="00584C00"/>
    <w:rsid w:val="0058503D"/>
    <w:rsid w:val="00585580"/>
    <w:rsid w:val="005856D5"/>
    <w:rsid w:val="00586DB8"/>
    <w:rsid w:val="00586E9A"/>
    <w:rsid w:val="0059124F"/>
    <w:rsid w:val="005915C6"/>
    <w:rsid w:val="00591C4A"/>
    <w:rsid w:val="00592896"/>
    <w:rsid w:val="0059353E"/>
    <w:rsid w:val="00594FC9"/>
    <w:rsid w:val="00594FCA"/>
    <w:rsid w:val="00595A68"/>
    <w:rsid w:val="00596451"/>
    <w:rsid w:val="00596EDA"/>
    <w:rsid w:val="00597231"/>
    <w:rsid w:val="00597C94"/>
    <w:rsid w:val="005A0A83"/>
    <w:rsid w:val="005A0E5E"/>
    <w:rsid w:val="005B21A8"/>
    <w:rsid w:val="005B2737"/>
    <w:rsid w:val="005B5366"/>
    <w:rsid w:val="005B5F28"/>
    <w:rsid w:val="005B782A"/>
    <w:rsid w:val="005B7CE5"/>
    <w:rsid w:val="005C0FB2"/>
    <w:rsid w:val="005C10B8"/>
    <w:rsid w:val="005C1B30"/>
    <w:rsid w:val="005C2AC9"/>
    <w:rsid w:val="005C3CBE"/>
    <w:rsid w:val="005C4D6C"/>
    <w:rsid w:val="005C52DF"/>
    <w:rsid w:val="005C717A"/>
    <w:rsid w:val="005C7264"/>
    <w:rsid w:val="005C7D75"/>
    <w:rsid w:val="005D24DA"/>
    <w:rsid w:val="005D3FC8"/>
    <w:rsid w:val="005D4F96"/>
    <w:rsid w:val="005D7108"/>
    <w:rsid w:val="005D7270"/>
    <w:rsid w:val="005D7287"/>
    <w:rsid w:val="005E06B9"/>
    <w:rsid w:val="005E1745"/>
    <w:rsid w:val="005E2F65"/>
    <w:rsid w:val="005E3F54"/>
    <w:rsid w:val="005E51B9"/>
    <w:rsid w:val="005E5868"/>
    <w:rsid w:val="005E628C"/>
    <w:rsid w:val="005E7CDC"/>
    <w:rsid w:val="005F3C8A"/>
    <w:rsid w:val="005F52B8"/>
    <w:rsid w:val="005F54A5"/>
    <w:rsid w:val="005F5D3E"/>
    <w:rsid w:val="00600877"/>
    <w:rsid w:val="006021A8"/>
    <w:rsid w:val="00602D3D"/>
    <w:rsid w:val="006037B0"/>
    <w:rsid w:val="00603870"/>
    <w:rsid w:val="006041A6"/>
    <w:rsid w:val="00604549"/>
    <w:rsid w:val="00611146"/>
    <w:rsid w:val="00611E30"/>
    <w:rsid w:val="006131A1"/>
    <w:rsid w:val="00613666"/>
    <w:rsid w:val="00617677"/>
    <w:rsid w:val="006179D1"/>
    <w:rsid w:val="006244F9"/>
    <w:rsid w:val="00624ECD"/>
    <w:rsid w:val="00626507"/>
    <w:rsid w:val="00626F6E"/>
    <w:rsid w:val="00627EFA"/>
    <w:rsid w:val="00627FC4"/>
    <w:rsid w:val="00631E04"/>
    <w:rsid w:val="0063276C"/>
    <w:rsid w:val="006327CE"/>
    <w:rsid w:val="00632E62"/>
    <w:rsid w:val="00633162"/>
    <w:rsid w:val="0063465F"/>
    <w:rsid w:val="00637088"/>
    <w:rsid w:val="00637FC7"/>
    <w:rsid w:val="00640827"/>
    <w:rsid w:val="0064121C"/>
    <w:rsid w:val="00641388"/>
    <w:rsid w:val="00642BC2"/>
    <w:rsid w:val="006448C7"/>
    <w:rsid w:val="00650E06"/>
    <w:rsid w:val="0065181C"/>
    <w:rsid w:val="006527D6"/>
    <w:rsid w:val="00654575"/>
    <w:rsid w:val="00657804"/>
    <w:rsid w:val="006600C8"/>
    <w:rsid w:val="006624A8"/>
    <w:rsid w:val="0066386D"/>
    <w:rsid w:val="00667031"/>
    <w:rsid w:val="00671765"/>
    <w:rsid w:val="00674728"/>
    <w:rsid w:val="00674B43"/>
    <w:rsid w:val="00676797"/>
    <w:rsid w:val="00684446"/>
    <w:rsid w:val="00686285"/>
    <w:rsid w:val="00686749"/>
    <w:rsid w:val="00687BF8"/>
    <w:rsid w:val="00691424"/>
    <w:rsid w:val="0069278B"/>
    <w:rsid w:val="0069287C"/>
    <w:rsid w:val="00693058"/>
    <w:rsid w:val="00693824"/>
    <w:rsid w:val="00695213"/>
    <w:rsid w:val="00695665"/>
    <w:rsid w:val="006960ED"/>
    <w:rsid w:val="00696832"/>
    <w:rsid w:val="00696BC5"/>
    <w:rsid w:val="00696DC3"/>
    <w:rsid w:val="00697448"/>
    <w:rsid w:val="00697E1F"/>
    <w:rsid w:val="006A017D"/>
    <w:rsid w:val="006A08B1"/>
    <w:rsid w:val="006A3128"/>
    <w:rsid w:val="006B0A1C"/>
    <w:rsid w:val="006B235C"/>
    <w:rsid w:val="006B23B0"/>
    <w:rsid w:val="006B3C29"/>
    <w:rsid w:val="006B58BC"/>
    <w:rsid w:val="006C3063"/>
    <w:rsid w:val="006C6A1D"/>
    <w:rsid w:val="006C7D85"/>
    <w:rsid w:val="006D0299"/>
    <w:rsid w:val="006D1739"/>
    <w:rsid w:val="006D2FE4"/>
    <w:rsid w:val="006D4392"/>
    <w:rsid w:val="006D4BFF"/>
    <w:rsid w:val="006D5F99"/>
    <w:rsid w:val="006D6278"/>
    <w:rsid w:val="006D663D"/>
    <w:rsid w:val="006D6BBB"/>
    <w:rsid w:val="006D79DE"/>
    <w:rsid w:val="006D7FE3"/>
    <w:rsid w:val="006E06F0"/>
    <w:rsid w:val="006E1F2C"/>
    <w:rsid w:val="006E23E5"/>
    <w:rsid w:val="006E322B"/>
    <w:rsid w:val="006E4416"/>
    <w:rsid w:val="006F4B5B"/>
    <w:rsid w:val="006F51B2"/>
    <w:rsid w:val="006F5501"/>
    <w:rsid w:val="006F590F"/>
    <w:rsid w:val="006F60DB"/>
    <w:rsid w:val="00700342"/>
    <w:rsid w:val="007022F1"/>
    <w:rsid w:val="00703995"/>
    <w:rsid w:val="00704B64"/>
    <w:rsid w:val="00704E5B"/>
    <w:rsid w:val="00704FC7"/>
    <w:rsid w:val="0070630C"/>
    <w:rsid w:val="007072E6"/>
    <w:rsid w:val="007105E2"/>
    <w:rsid w:val="00711AE0"/>
    <w:rsid w:val="0071427D"/>
    <w:rsid w:val="0071697C"/>
    <w:rsid w:val="00716F3C"/>
    <w:rsid w:val="007205A0"/>
    <w:rsid w:val="00720A17"/>
    <w:rsid w:val="00720DE3"/>
    <w:rsid w:val="0072156C"/>
    <w:rsid w:val="0072173C"/>
    <w:rsid w:val="00721982"/>
    <w:rsid w:val="00724FC0"/>
    <w:rsid w:val="00727966"/>
    <w:rsid w:val="00730EE3"/>
    <w:rsid w:val="007345A2"/>
    <w:rsid w:val="00735E04"/>
    <w:rsid w:val="00737F0A"/>
    <w:rsid w:val="00741ED7"/>
    <w:rsid w:val="00743D04"/>
    <w:rsid w:val="00747179"/>
    <w:rsid w:val="00747DA2"/>
    <w:rsid w:val="00750248"/>
    <w:rsid w:val="007507AD"/>
    <w:rsid w:val="00751633"/>
    <w:rsid w:val="00753E67"/>
    <w:rsid w:val="00754359"/>
    <w:rsid w:val="00756940"/>
    <w:rsid w:val="007571E0"/>
    <w:rsid w:val="00762A4E"/>
    <w:rsid w:val="0076566B"/>
    <w:rsid w:val="00765B37"/>
    <w:rsid w:val="0077185C"/>
    <w:rsid w:val="00772007"/>
    <w:rsid w:val="0077246F"/>
    <w:rsid w:val="00772DB3"/>
    <w:rsid w:val="0077336E"/>
    <w:rsid w:val="007753DE"/>
    <w:rsid w:val="007772E1"/>
    <w:rsid w:val="00783B96"/>
    <w:rsid w:val="00784087"/>
    <w:rsid w:val="00784336"/>
    <w:rsid w:val="007861DF"/>
    <w:rsid w:val="00790B32"/>
    <w:rsid w:val="0079131A"/>
    <w:rsid w:val="00793748"/>
    <w:rsid w:val="00793B25"/>
    <w:rsid w:val="0079467F"/>
    <w:rsid w:val="0079751B"/>
    <w:rsid w:val="007A0BB7"/>
    <w:rsid w:val="007A24CE"/>
    <w:rsid w:val="007A5FB8"/>
    <w:rsid w:val="007B23C8"/>
    <w:rsid w:val="007B25C0"/>
    <w:rsid w:val="007B3C55"/>
    <w:rsid w:val="007B4CCB"/>
    <w:rsid w:val="007B4D97"/>
    <w:rsid w:val="007B65F4"/>
    <w:rsid w:val="007B778E"/>
    <w:rsid w:val="007C0238"/>
    <w:rsid w:val="007C1C89"/>
    <w:rsid w:val="007C3C2F"/>
    <w:rsid w:val="007C747E"/>
    <w:rsid w:val="007D001E"/>
    <w:rsid w:val="007D0F25"/>
    <w:rsid w:val="007D28F5"/>
    <w:rsid w:val="007D6EC2"/>
    <w:rsid w:val="007D778A"/>
    <w:rsid w:val="007E3E71"/>
    <w:rsid w:val="007E3F5F"/>
    <w:rsid w:val="007E517B"/>
    <w:rsid w:val="007E59B0"/>
    <w:rsid w:val="007E77D1"/>
    <w:rsid w:val="007F2EA6"/>
    <w:rsid w:val="007F3359"/>
    <w:rsid w:val="007F5BA1"/>
    <w:rsid w:val="007F67D2"/>
    <w:rsid w:val="007F77C8"/>
    <w:rsid w:val="007F78B2"/>
    <w:rsid w:val="008007FB"/>
    <w:rsid w:val="008010D4"/>
    <w:rsid w:val="008047BF"/>
    <w:rsid w:val="00806412"/>
    <w:rsid w:val="008070A5"/>
    <w:rsid w:val="0081231E"/>
    <w:rsid w:val="00816BBC"/>
    <w:rsid w:val="00817912"/>
    <w:rsid w:val="00817A14"/>
    <w:rsid w:val="0082167A"/>
    <w:rsid w:val="00823A51"/>
    <w:rsid w:val="00823C26"/>
    <w:rsid w:val="0082405A"/>
    <w:rsid w:val="00825139"/>
    <w:rsid w:val="00825323"/>
    <w:rsid w:val="00826F68"/>
    <w:rsid w:val="00827C7F"/>
    <w:rsid w:val="00830298"/>
    <w:rsid w:val="008315D1"/>
    <w:rsid w:val="00835996"/>
    <w:rsid w:val="0084443B"/>
    <w:rsid w:val="0084530B"/>
    <w:rsid w:val="00846230"/>
    <w:rsid w:val="00852794"/>
    <w:rsid w:val="00857086"/>
    <w:rsid w:val="00863121"/>
    <w:rsid w:val="00863BCF"/>
    <w:rsid w:val="00865F74"/>
    <w:rsid w:val="0086616B"/>
    <w:rsid w:val="00877874"/>
    <w:rsid w:val="00877BDE"/>
    <w:rsid w:val="00881CD1"/>
    <w:rsid w:val="00885E69"/>
    <w:rsid w:val="00886219"/>
    <w:rsid w:val="00891867"/>
    <w:rsid w:val="00894045"/>
    <w:rsid w:val="0089482B"/>
    <w:rsid w:val="00894DFC"/>
    <w:rsid w:val="00895C28"/>
    <w:rsid w:val="00896048"/>
    <w:rsid w:val="008974AD"/>
    <w:rsid w:val="00897C11"/>
    <w:rsid w:val="008A05D4"/>
    <w:rsid w:val="008A0B30"/>
    <w:rsid w:val="008A34FD"/>
    <w:rsid w:val="008A3871"/>
    <w:rsid w:val="008A3F7B"/>
    <w:rsid w:val="008A40BA"/>
    <w:rsid w:val="008A418A"/>
    <w:rsid w:val="008A43F3"/>
    <w:rsid w:val="008A6717"/>
    <w:rsid w:val="008A6D11"/>
    <w:rsid w:val="008A77C5"/>
    <w:rsid w:val="008B2269"/>
    <w:rsid w:val="008B2F17"/>
    <w:rsid w:val="008B724D"/>
    <w:rsid w:val="008C00A2"/>
    <w:rsid w:val="008C2AA8"/>
    <w:rsid w:val="008C2FF0"/>
    <w:rsid w:val="008D01AE"/>
    <w:rsid w:val="008D0D45"/>
    <w:rsid w:val="008D1601"/>
    <w:rsid w:val="008D21A1"/>
    <w:rsid w:val="008D21B3"/>
    <w:rsid w:val="008D22CD"/>
    <w:rsid w:val="008D2A4D"/>
    <w:rsid w:val="008D3AE1"/>
    <w:rsid w:val="008D4B88"/>
    <w:rsid w:val="008D635F"/>
    <w:rsid w:val="008D665E"/>
    <w:rsid w:val="008D7FCC"/>
    <w:rsid w:val="008E194C"/>
    <w:rsid w:val="008E3AB4"/>
    <w:rsid w:val="008E3C6B"/>
    <w:rsid w:val="008E6D59"/>
    <w:rsid w:val="008E73AF"/>
    <w:rsid w:val="008F34B9"/>
    <w:rsid w:val="008F75C8"/>
    <w:rsid w:val="00904818"/>
    <w:rsid w:val="00904B08"/>
    <w:rsid w:val="009062EA"/>
    <w:rsid w:val="00906EE7"/>
    <w:rsid w:val="00910D0B"/>
    <w:rsid w:val="009136A6"/>
    <w:rsid w:val="00913A1F"/>
    <w:rsid w:val="00914608"/>
    <w:rsid w:val="00915057"/>
    <w:rsid w:val="00915F41"/>
    <w:rsid w:val="00916A1D"/>
    <w:rsid w:val="009171AB"/>
    <w:rsid w:val="00917223"/>
    <w:rsid w:val="0091734A"/>
    <w:rsid w:val="00917B52"/>
    <w:rsid w:val="00920BAB"/>
    <w:rsid w:val="00922321"/>
    <w:rsid w:val="0092271B"/>
    <w:rsid w:val="009263A1"/>
    <w:rsid w:val="0092658F"/>
    <w:rsid w:val="00926820"/>
    <w:rsid w:val="0092685A"/>
    <w:rsid w:val="009323BF"/>
    <w:rsid w:val="009330CE"/>
    <w:rsid w:val="009346AE"/>
    <w:rsid w:val="00934928"/>
    <w:rsid w:val="009370AA"/>
    <w:rsid w:val="00947395"/>
    <w:rsid w:val="00951857"/>
    <w:rsid w:val="009527E8"/>
    <w:rsid w:val="00953461"/>
    <w:rsid w:val="00953CD0"/>
    <w:rsid w:val="00954701"/>
    <w:rsid w:val="00955CFC"/>
    <w:rsid w:val="00955FBF"/>
    <w:rsid w:val="009604C6"/>
    <w:rsid w:val="00960AA8"/>
    <w:rsid w:val="00961326"/>
    <w:rsid w:val="0096150C"/>
    <w:rsid w:val="00962E1E"/>
    <w:rsid w:val="0096349E"/>
    <w:rsid w:val="00964DC4"/>
    <w:rsid w:val="00964DCA"/>
    <w:rsid w:val="009722CC"/>
    <w:rsid w:val="0097300F"/>
    <w:rsid w:val="00974414"/>
    <w:rsid w:val="00974AE5"/>
    <w:rsid w:val="009768EF"/>
    <w:rsid w:val="00976B9E"/>
    <w:rsid w:val="00984E17"/>
    <w:rsid w:val="00985338"/>
    <w:rsid w:val="00992EA2"/>
    <w:rsid w:val="00993EE1"/>
    <w:rsid w:val="0099523B"/>
    <w:rsid w:val="00996793"/>
    <w:rsid w:val="009A26AA"/>
    <w:rsid w:val="009A5555"/>
    <w:rsid w:val="009A7E4C"/>
    <w:rsid w:val="009A7FFA"/>
    <w:rsid w:val="009B1C07"/>
    <w:rsid w:val="009B1C53"/>
    <w:rsid w:val="009B495E"/>
    <w:rsid w:val="009B6240"/>
    <w:rsid w:val="009B65E4"/>
    <w:rsid w:val="009C337C"/>
    <w:rsid w:val="009C4B45"/>
    <w:rsid w:val="009C70C8"/>
    <w:rsid w:val="009D0511"/>
    <w:rsid w:val="009D0F78"/>
    <w:rsid w:val="009D2F6D"/>
    <w:rsid w:val="009D3882"/>
    <w:rsid w:val="009D6601"/>
    <w:rsid w:val="009D77BB"/>
    <w:rsid w:val="009D7806"/>
    <w:rsid w:val="009E039C"/>
    <w:rsid w:val="009E1742"/>
    <w:rsid w:val="009E6DB7"/>
    <w:rsid w:val="009F12B2"/>
    <w:rsid w:val="009F4261"/>
    <w:rsid w:val="009F42BE"/>
    <w:rsid w:val="009F51CB"/>
    <w:rsid w:val="009F71E6"/>
    <w:rsid w:val="009F7E67"/>
    <w:rsid w:val="009F7FB3"/>
    <w:rsid w:val="00A027E4"/>
    <w:rsid w:val="00A02E86"/>
    <w:rsid w:val="00A03F56"/>
    <w:rsid w:val="00A04651"/>
    <w:rsid w:val="00A04A01"/>
    <w:rsid w:val="00A0576D"/>
    <w:rsid w:val="00A1131B"/>
    <w:rsid w:val="00A1211C"/>
    <w:rsid w:val="00A1232E"/>
    <w:rsid w:val="00A218FE"/>
    <w:rsid w:val="00A2343F"/>
    <w:rsid w:val="00A24064"/>
    <w:rsid w:val="00A26E46"/>
    <w:rsid w:val="00A27281"/>
    <w:rsid w:val="00A27A91"/>
    <w:rsid w:val="00A318D5"/>
    <w:rsid w:val="00A33251"/>
    <w:rsid w:val="00A35646"/>
    <w:rsid w:val="00A35650"/>
    <w:rsid w:val="00A4014A"/>
    <w:rsid w:val="00A41135"/>
    <w:rsid w:val="00A41719"/>
    <w:rsid w:val="00A41AF9"/>
    <w:rsid w:val="00A42D41"/>
    <w:rsid w:val="00A44D5C"/>
    <w:rsid w:val="00A44F13"/>
    <w:rsid w:val="00A46D63"/>
    <w:rsid w:val="00A501F3"/>
    <w:rsid w:val="00A51367"/>
    <w:rsid w:val="00A53010"/>
    <w:rsid w:val="00A5377F"/>
    <w:rsid w:val="00A551B8"/>
    <w:rsid w:val="00A5611C"/>
    <w:rsid w:val="00A57A32"/>
    <w:rsid w:val="00A57C83"/>
    <w:rsid w:val="00A600DF"/>
    <w:rsid w:val="00A6018E"/>
    <w:rsid w:val="00A63B48"/>
    <w:rsid w:val="00A63C4A"/>
    <w:rsid w:val="00A65AF3"/>
    <w:rsid w:val="00A66A9F"/>
    <w:rsid w:val="00A70411"/>
    <w:rsid w:val="00A70966"/>
    <w:rsid w:val="00A709BB"/>
    <w:rsid w:val="00A727E0"/>
    <w:rsid w:val="00A73FDB"/>
    <w:rsid w:val="00A75E30"/>
    <w:rsid w:val="00A802AF"/>
    <w:rsid w:val="00A8083A"/>
    <w:rsid w:val="00A8164B"/>
    <w:rsid w:val="00A823D0"/>
    <w:rsid w:val="00A8254C"/>
    <w:rsid w:val="00A83661"/>
    <w:rsid w:val="00A859BA"/>
    <w:rsid w:val="00A90754"/>
    <w:rsid w:val="00A910D9"/>
    <w:rsid w:val="00A9337B"/>
    <w:rsid w:val="00A945BE"/>
    <w:rsid w:val="00A94B4F"/>
    <w:rsid w:val="00A94E8D"/>
    <w:rsid w:val="00A973E9"/>
    <w:rsid w:val="00A97928"/>
    <w:rsid w:val="00A97A06"/>
    <w:rsid w:val="00AA2FC9"/>
    <w:rsid w:val="00AA3FA6"/>
    <w:rsid w:val="00AA6335"/>
    <w:rsid w:val="00AA6AD2"/>
    <w:rsid w:val="00AA6B46"/>
    <w:rsid w:val="00AB12A9"/>
    <w:rsid w:val="00AB12D7"/>
    <w:rsid w:val="00AB172C"/>
    <w:rsid w:val="00AB253F"/>
    <w:rsid w:val="00AB2FA1"/>
    <w:rsid w:val="00AB440D"/>
    <w:rsid w:val="00AB496F"/>
    <w:rsid w:val="00AB504A"/>
    <w:rsid w:val="00AC052A"/>
    <w:rsid w:val="00AC196E"/>
    <w:rsid w:val="00AC20CB"/>
    <w:rsid w:val="00AC43FE"/>
    <w:rsid w:val="00AC5609"/>
    <w:rsid w:val="00AC56E0"/>
    <w:rsid w:val="00AC728F"/>
    <w:rsid w:val="00AC7832"/>
    <w:rsid w:val="00AD057A"/>
    <w:rsid w:val="00AD06C4"/>
    <w:rsid w:val="00AD097F"/>
    <w:rsid w:val="00AD12F7"/>
    <w:rsid w:val="00AD2D5A"/>
    <w:rsid w:val="00AD5523"/>
    <w:rsid w:val="00AD595A"/>
    <w:rsid w:val="00AE0DF5"/>
    <w:rsid w:val="00AE243A"/>
    <w:rsid w:val="00AE255E"/>
    <w:rsid w:val="00AE2961"/>
    <w:rsid w:val="00AE4556"/>
    <w:rsid w:val="00AE48CB"/>
    <w:rsid w:val="00AE4A6B"/>
    <w:rsid w:val="00AE53D3"/>
    <w:rsid w:val="00AE762D"/>
    <w:rsid w:val="00AF0B90"/>
    <w:rsid w:val="00AF3E6B"/>
    <w:rsid w:val="00AF41C7"/>
    <w:rsid w:val="00B003F2"/>
    <w:rsid w:val="00B01BB2"/>
    <w:rsid w:val="00B020B4"/>
    <w:rsid w:val="00B0295F"/>
    <w:rsid w:val="00B063AE"/>
    <w:rsid w:val="00B073C1"/>
    <w:rsid w:val="00B166AA"/>
    <w:rsid w:val="00B16B86"/>
    <w:rsid w:val="00B27267"/>
    <w:rsid w:val="00B31DCF"/>
    <w:rsid w:val="00B3380D"/>
    <w:rsid w:val="00B35428"/>
    <w:rsid w:val="00B357B7"/>
    <w:rsid w:val="00B35CFF"/>
    <w:rsid w:val="00B4029F"/>
    <w:rsid w:val="00B4109D"/>
    <w:rsid w:val="00B410D2"/>
    <w:rsid w:val="00B4292E"/>
    <w:rsid w:val="00B45E1B"/>
    <w:rsid w:val="00B50783"/>
    <w:rsid w:val="00B51EDE"/>
    <w:rsid w:val="00B53E66"/>
    <w:rsid w:val="00B56881"/>
    <w:rsid w:val="00B60F1F"/>
    <w:rsid w:val="00B62121"/>
    <w:rsid w:val="00B636EF"/>
    <w:rsid w:val="00B6511A"/>
    <w:rsid w:val="00B65C1E"/>
    <w:rsid w:val="00B65D53"/>
    <w:rsid w:val="00B67F7D"/>
    <w:rsid w:val="00B719FA"/>
    <w:rsid w:val="00B72C42"/>
    <w:rsid w:val="00B73657"/>
    <w:rsid w:val="00B7488C"/>
    <w:rsid w:val="00B7733A"/>
    <w:rsid w:val="00B8265D"/>
    <w:rsid w:val="00B83108"/>
    <w:rsid w:val="00B84E51"/>
    <w:rsid w:val="00B85283"/>
    <w:rsid w:val="00B855B1"/>
    <w:rsid w:val="00B85DDB"/>
    <w:rsid w:val="00B86293"/>
    <w:rsid w:val="00B91246"/>
    <w:rsid w:val="00B92AAF"/>
    <w:rsid w:val="00B94A5C"/>
    <w:rsid w:val="00B96D15"/>
    <w:rsid w:val="00BA0C0F"/>
    <w:rsid w:val="00BA0F5F"/>
    <w:rsid w:val="00BA18FB"/>
    <w:rsid w:val="00BA32D9"/>
    <w:rsid w:val="00BA3BA3"/>
    <w:rsid w:val="00BA40B0"/>
    <w:rsid w:val="00BA5904"/>
    <w:rsid w:val="00BB060C"/>
    <w:rsid w:val="00BB1A50"/>
    <w:rsid w:val="00BB2EC8"/>
    <w:rsid w:val="00BB3369"/>
    <w:rsid w:val="00BB348C"/>
    <w:rsid w:val="00BB6B22"/>
    <w:rsid w:val="00BB739F"/>
    <w:rsid w:val="00BC0FF5"/>
    <w:rsid w:val="00BC53FD"/>
    <w:rsid w:val="00BC57B6"/>
    <w:rsid w:val="00BC7BF3"/>
    <w:rsid w:val="00BD17E1"/>
    <w:rsid w:val="00BD2E5B"/>
    <w:rsid w:val="00BD68B4"/>
    <w:rsid w:val="00BD6C33"/>
    <w:rsid w:val="00BE0586"/>
    <w:rsid w:val="00BE6785"/>
    <w:rsid w:val="00BE69A7"/>
    <w:rsid w:val="00BE6D1C"/>
    <w:rsid w:val="00BE7627"/>
    <w:rsid w:val="00BE7B2D"/>
    <w:rsid w:val="00BE7CE3"/>
    <w:rsid w:val="00BF09FB"/>
    <w:rsid w:val="00BF2F18"/>
    <w:rsid w:val="00BF47D4"/>
    <w:rsid w:val="00BF4CBB"/>
    <w:rsid w:val="00BF52EC"/>
    <w:rsid w:val="00BF6407"/>
    <w:rsid w:val="00BF7581"/>
    <w:rsid w:val="00C01120"/>
    <w:rsid w:val="00C03674"/>
    <w:rsid w:val="00C03675"/>
    <w:rsid w:val="00C043DC"/>
    <w:rsid w:val="00C06733"/>
    <w:rsid w:val="00C107E6"/>
    <w:rsid w:val="00C11A74"/>
    <w:rsid w:val="00C125BA"/>
    <w:rsid w:val="00C13823"/>
    <w:rsid w:val="00C143B4"/>
    <w:rsid w:val="00C15B99"/>
    <w:rsid w:val="00C1610D"/>
    <w:rsid w:val="00C17CC0"/>
    <w:rsid w:val="00C17F24"/>
    <w:rsid w:val="00C20BE1"/>
    <w:rsid w:val="00C236C5"/>
    <w:rsid w:val="00C30070"/>
    <w:rsid w:val="00C3065F"/>
    <w:rsid w:val="00C33AEA"/>
    <w:rsid w:val="00C34390"/>
    <w:rsid w:val="00C35900"/>
    <w:rsid w:val="00C40BA2"/>
    <w:rsid w:val="00C45515"/>
    <w:rsid w:val="00C47832"/>
    <w:rsid w:val="00C479EF"/>
    <w:rsid w:val="00C5394B"/>
    <w:rsid w:val="00C53FE5"/>
    <w:rsid w:val="00C54ADE"/>
    <w:rsid w:val="00C55D7B"/>
    <w:rsid w:val="00C57D44"/>
    <w:rsid w:val="00C63BF3"/>
    <w:rsid w:val="00C64CEB"/>
    <w:rsid w:val="00C6642D"/>
    <w:rsid w:val="00C7053B"/>
    <w:rsid w:val="00C73C68"/>
    <w:rsid w:val="00C77E81"/>
    <w:rsid w:val="00C819F7"/>
    <w:rsid w:val="00C81C54"/>
    <w:rsid w:val="00C82E83"/>
    <w:rsid w:val="00C84510"/>
    <w:rsid w:val="00C90184"/>
    <w:rsid w:val="00C915A1"/>
    <w:rsid w:val="00C915AF"/>
    <w:rsid w:val="00C91EDA"/>
    <w:rsid w:val="00C9390A"/>
    <w:rsid w:val="00C93AF4"/>
    <w:rsid w:val="00C9547E"/>
    <w:rsid w:val="00C95B7C"/>
    <w:rsid w:val="00CA1827"/>
    <w:rsid w:val="00CA2B80"/>
    <w:rsid w:val="00CA3520"/>
    <w:rsid w:val="00CA3781"/>
    <w:rsid w:val="00CA5BA4"/>
    <w:rsid w:val="00CA7D34"/>
    <w:rsid w:val="00CB0601"/>
    <w:rsid w:val="00CB13D4"/>
    <w:rsid w:val="00CB140C"/>
    <w:rsid w:val="00CB3101"/>
    <w:rsid w:val="00CC134B"/>
    <w:rsid w:val="00CC2EAB"/>
    <w:rsid w:val="00CC35F9"/>
    <w:rsid w:val="00CC3BE8"/>
    <w:rsid w:val="00CC4B07"/>
    <w:rsid w:val="00CC5206"/>
    <w:rsid w:val="00CD02B3"/>
    <w:rsid w:val="00CD35B9"/>
    <w:rsid w:val="00CD4554"/>
    <w:rsid w:val="00CD4970"/>
    <w:rsid w:val="00CD4B1B"/>
    <w:rsid w:val="00CD57A9"/>
    <w:rsid w:val="00CD7AF5"/>
    <w:rsid w:val="00CE1803"/>
    <w:rsid w:val="00CE1DCB"/>
    <w:rsid w:val="00CE75A4"/>
    <w:rsid w:val="00CE7BB4"/>
    <w:rsid w:val="00CF0D6E"/>
    <w:rsid w:val="00CF24EF"/>
    <w:rsid w:val="00CF3716"/>
    <w:rsid w:val="00CF5702"/>
    <w:rsid w:val="00CF715B"/>
    <w:rsid w:val="00D00B05"/>
    <w:rsid w:val="00D01AC5"/>
    <w:rsid w:val="00D02223"/>
    <w:rsid w:val="00D03D76"/>
    <w:rsid w:val="00D056AD"/>
    <w:rsid w:val="00D107CF"/>
    <w:rsid w:val="00D116CC"/>
    <w:rsid w:val="00D13619"/>
    <w:rsid w:val="00D168F3"/>
    <w:rsid w:val="00D231BA"/>
    <w:rsid w:val="00D26C82"/>
    <w:rsid w:val="00D303A5"/>
    <w:rsid w:val="00D30BB6"/>
    <w:rsid w:val="00D31769"/>
    <w:rsid w:val="00D32F8D"/>
    <w:rsid w:val="00D342BF"/>
    <w:rsid w:val="00D34905"/>
    <w:rsid w:val="00D35F1D"/>
    <w:rsid w:val="00D36BDB"/>
    <w:rsid w:val="00D4267D"/>
    <w:rsid w:val="00D43345"/>
    <w:rsid w:val="00D44F3E"/>
    <w:rsid w:val="00D458FD"/>
    <w:rsid w:val="00D45D39"/>
    <w:rsid w:val="00D46642"/>
    <w:rsid w:val="00D47DEA"/>
    <w:rsid w:val="00D504D9"/>
    <w:rsid w:val="00D5169F"/>
    <w:rsid w:val="00D51A0F"/>
    <w:rsid w:val="00D535D8"/>
    <w:rsid w:val="00D536CD"/>
    <w:rsid w:val="00D53C1E"/>
    <w:rsid w:val="00D54980"/>
    <w:rsid w:val="00D55B34"/>
    <w:rsid w:val="00D5643D"/>
    <w:rsid w:val="00D566DB"/>
    <w:rsid w:val="00D57589"/>
    <w:rsid w:val="00D579E9"/>
    <w:rsid w:val="00D57DA5"/>
    <w:rsid w:val="00D67F6F"/>
    <w:rsid w:val="00D7188E"/>
    <w:rsid w:val="00D72AF3"/>
    <w:rsid w:val="00D74462"/>
    <w:rsid w:val="00D75D77"/>
    <w:rsid w:val="00D803A7"/>
    <w:rsid w:val="00D839E5"/>
    <w:rsid w:val="00D8538F"/>
    <w:rsid w:val="00D87F0C"/>
    <w:rsid w:val="00D92604"/>
    <w:rsid w:val="00D92F1D"/>
    <w:rsid w:val="00D9335A"/>
    <w:rsid w:val="00D94320"/>
    <w:rsid w:val="00D9435E"/>
    <w:rsid w:val="00D94584"/>
    <w:rsid w:val="00D958BD"/>
    <w:rsid w:val="00DA0EF8"/>
    <w:rsid w:val="00DA2D30"/>
    <w:rsid w:val="00DA34ED"/>
    <w:rsid w:val="00DA3A46"/>
    <w:rsid w:val="00DA412E"/>
    <w:rsid w:val="00DA4CB0"/>
    <w:rsid w:val="00DA53D3"/>
    <w:rsid w:val="00DA611C"/>
    <w:rsid w:val="00DA6766"/>
    <w:rsid w:val="00DA7581"/>
    <w:rsid w:val="00DB081C"/>
    <w:rsid w:val="00DB08D9"/>
    <w:rsid w:val="00DB6A27"/>
    <w:rsid w:val="00DB7EA4"/>
    <w:rsid w:val="00DC379B"/>
    <w:rsid w:val="00DC3A0D"/>
    <w:rsid w:val="00DD1B25"/>
    <w:rsid w:val="00DD2C69"/>
    <w:rsid w:val="00DD4077"/>
    <w:rsid w:val="00DD4D0D"/>
    <w:rsid w:val="00DD5EAA"/>
    <w:rsid w:val="00DE2AAB"/>
    <w:rsid w:val="00DE3210"/>
    <w:rsid w:val="00DE3C7C"/>
    <w:rsid w:val="00DE5B27"/>
    <w:rsid w:val="00DE6C31"/>
    <w:rsid w:val="00DE752B"/>
    <w:rsid w:val="00DF0E54"/>
    <w:rsid w:val="00DF144A"/>
    <w:rsid w:val="00DF2B47"/>
    <w:rsid w:val="00DF3D69"/>
    <w:rsid w:val="00DF56E3"/>
    <w:rsid w:val="00DF5AB4"/>
    <w:rsid w:val="00E0098A"/>
    <w:rsid w:val="00E015A5"/>
    <w:rsid w:val="00E05085"/>
    <w:rsid w:val="00E064EA"/>
    <w:rsid w:val="00E06DBC"/>
    <w:rsid w:val="00E100EB"/>
    <w:rsid w:val="00E1336F"/>
    <w:rsid w:val="00E13C0D"/>
    <w:rsid w:val="00E13DF6"/>
    <w:rsid w:val="00E144E8"/>
    <w:rsid w:val="00E14A88"/>
    <w:rsid w:val="00E17649"/>
    <w:rsid w:val="00E20BCB"/>
    <w:rsid w:val="00E21234"/>
    <w:rsid w:val="00E21837"/>
    <w:rsid w:val="00E22149"/>
    <w:rsid w:val="00E233A5"/>
    <w:rsid w:val="00E23863"/>
    <w:rsid w:val="00E243A4"/>
    <w:rsid w:val="00E24776"/>
    <w:rsid w:val="00E255C1"/>
    <w:rsid w:val="00E259B5"/>
    <w:rsid w:val="00E25B06"/>
    <w:rsid w:val="00E26622"/>
    <w:rsid w:val="00E26F2D"/>
    <w:rsid w:val="00E300BF"/>
    <w:rsid w:val="00E306A5"/>
    <w:rsid w:val="00E30D41"/>
    <w:rsid w:val="00E3356F"/>
    <w:rsid w:val="00E37946"/>
    <w:rsid w:val="00E37E22"/>
    <w:rsid w:val="00E44C6D"/>
    <w:rsid w:val="00E45105"/>
    <w:rsid w:val="00E4648E"/>
    <w:rsid w:val="00E46D40"/>
    <w:rsid w:val="00E51FA9"/>
    <w:rsid w:val="00E54F77"/>
    <w:rsid w:val="00E566F4"/>
    <w:rsid w:val="00E612B4"/>
    <w:rsid w:val="00E63F52"/>
    <w:rsid w:val="00E643D0"/>
    <w:rsid w:val="00E64934"/>
    <w:rsid w:val="00E652FB"/>
    <w:rsid w:val="00E67470"/>
    <w:rsid w:val="00E70AD5"/>
    <w:rsid w:val="00E734DD"/>
    <w:rsid w:val="00E74D68"/>
    <w:rsid w:val="00E75F11"/>
    <w:rsid w:val="00E77285"/>
    <w:rsid w:val="00E81A3B"/>
    <w:rsid w:val="00E86706"/>
    <w:rsid w:val="00E86869"/>
    <w:rsid w:val="00E9185D"/>
    <w:rsid w:val="00E91BE2"/>
    <w:rsid w:val="00E92AAA"/>
    <w:rsid w:val="00E933C5"/>
    <w:rsid w:val="00E93694"/>
    <w:rsid w:val="00E963B5"/>
    <w:rsid w:val="00E9734A"/>
    <w:rsid w:val="00EA0653"/>
    <w:rsid w:val="00EA3160"/>
    <w:rsid w:val="00EA3B4A"/>
    <w:rsid w:val="00EA6189"/>
    <w:rsid w:val="00EB31B0"/>
    <w:rsid w:val="00EB3646"/>
    <w:rsid w:val="00EC0473"/>
    <w:rsid w:val="00EC07BA"/>
    <w:rsid w:val="00EC0E8C"/>
    <w:rsid w:val="00EC1904"/>
    <w:rsid w:val="00EC1C49"/>
    <w:rsid w:val="00EC55E2"/>
    <w:rsid w:val="00ED1E4F"/>
    <w:rsid w:val="00ED21EE"/>
    <w:rsid w:val="00ED454A"/>
    <w:rsid w:val="00ED6ADA"/>
    <w:rsid w:val="00EE1AF7"/>
    <w:rsid w:val="00EE2336"/>
    <w:rsid w:val="00EE265C"/>
    <w:rsid w:val="00EE4B55"/>
    <w:rsid w:val="00EE56DF"/>
    <w:rsid w:val="00EE7494"/>
    <w:rsid w:val="00EF0004"/>
    <w:rsid w:val="00EF2437"/>
    <w:rsid w:val="00EF371D"/>
    <w:rsid w:val="00EF53B3"/>
    <w:rsid w:val="00EF5B8A"/>
    <w:rsid w:val="00F00344"/>
    <w:rsid w:val="00F0058D"/>
    <w:rsid w:val="00F02C0B"/>
    <w:rsid w:val="00F03F9D"/>
    <w:rsid w:val="00F0551B"/>
    <w:rsid w:val="00F05BF6"/>
    <w:rsid w:val="00F073EA"/>
    <w:rsid w:val="00F109C4"/>
    <w:rsid w:val="00F12D9E"/>
    <w:rsid w:val="00F13DEF"/>
    <w:rsid w:val="00F1512E"/>
    <w:rsid w:val="00F15C52"/>
    <w:rsid w:val="00F16312"/>
    <w:rsid w:val="00F16FA6"/>
    <w:rsid w:val="00F20D13"/>
    <w:rsid w:val="00F244D5"/>
    <w:rsid w:val="00F24B28"/>
    <w:rsid w:val="00F24B49"/>
    <w:rsid w:val="00F25B2E"/>
    <w:rsid w:val="00F30450"/>
    <w:rsid w:val="00F30DAB"/>
    <w:rsid w:val="00F335B1"/>
    <w:rsid w:val="00F36175"/>
    <w:rsid w:val="00F41474"/>
    <w:rsid w:val="00F42AE9"/>
    <w:rsid w:val="00F43039"/>
    <w:rsid w:val="00F45588"/>
    <w:rsid w:val="00F45848"/>
    <w:rsid w:val="00F45B23"/>
    <w:rsid w:val="00F47200"/>
    <w:rsid w:val="00F519E5"/>
    <w:rsid w:val="00F5231F"/>
    <w:rsid w:val="00F53A0B"/>
    <w:rsid w:val="00F53A4A"/>
    <w:rsid w:val="00F53CB6"/>
    <w:rsid w:val="00F5492D"/>
    <w:rsid w:val="00F54C13"/>
    <w:rsid w:val="00F56FDB"/>
    <w:rsid w:val="00F613B2"/>
    <w:rsid w:val="00F62CA2"/>
    <w:rsid w:val="00F642D0"/>
    <w:rsid w:val="00F6559F"/>
    <w:rsid w:val="00F65E94"/>
    <w:rsid w:val="00F67101"/>
    <w:rsid w:val="00F72343"/>
    <w:rsid w:val="00F7444A"/>
    <w:rsid w:val="00F75559"/>
    <w:rsid w:val="00F77EF2"/>
    <w:rsid w:val="00F805B2"/>
    <w:rsid w:val="00F811D8"/>
    <w:rsid w:val="00F81A09"/>
    <w:rsid w:val="00F830F1"/>
    <w:rsid w:val="00F8399A"/>
    <w:rsid w:val="00F83D80"/>
    <w:rsid w:val="00F8438E"/>
    <w:rsid w:val="00F85FFA"/>
    <w:rsid w:val="00F87EF0"/>
    <w:rsid w:val="00F91147"/>
    <w:rsid w:val="00F94DB3"/>
    <w:rsid w:val="00FA5A8B"/>
    <w:rsid w:val="00FA6D86"/>
    <w:rsid w:val="00FA7476"/>
    <w:rsid w:val="00FB429C"/>
    <w:rsid w:val="00FC2EC5"/>
    <w:rsid w:val="00FC4B5B"/>
    <w:rsid w:val="00FC62FC"/>
    <w:rsid w:val="00FC6FDD"/>
    <w:rsid w:val="00FC73CA"/>
    <w:rsid w:val="00FD0463"/>
    <w:rsid w:val="00FD0CF0"/>
    <w:rsid w:val="00FD1B35"/>
    <w:rsid w:val="00FD3796"/>
    <w:rsid w:val="00FD4614"/>
    <w:rsid w:val="00FE3D94"/>
    <w:rsid w:val="00FE5C39"/>
    <w:rsid w:val="00FE6AF5"/>
    <w:rsid w:val="00FE7EF9"/>
    <w:rsid w:val="00FF07B5"/>
    <w:rsid w:val="00FF1497"/>
    <w:rsid w:val="00FF29EF"/>
    <w:rsid w:val="00FF34C2"/>
    <w:rsid w:val="00FF61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semiHidden="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767"/>
    <w:pPr>
      <w:spacing w:after="200" w:line="276" w:lineRule="auto"/>
    </w:pPr>
    <w:rPr>
      <w:lang w:eastAsia="en-US"/>
    </w:rPr>
  </w:style>
  <w:style w:type="paragraph" w:styleId="1">
    <w:name w:val="heading 1"/>
    <w:basedOn w:val="a"/>
    <w:link w:val="10"/>
    <w:uiPriority w:val="99"/>
    <w:qFormat/>
    <w:rsid w:val="00BE7627"/>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4">
    <w:name w:val="heading 4"/>
    <w:basedOn w:val="a"/>
    <w:link w:val="40"/>
    <w:uiPriority w:val="99"/>
    <w:qFormat/>
    <w:rsid w:val="00BE7627"/>
    <w:pPr>
      <w:spacing w:before="100" w:beforeAutospacing="1" w:after="100" w:afterAutospacing="1" w:line="240" w:lineRule="auto"/>
      <w:outlineLvl w:val="3"/>
    </w:pPr>
    <w:rPr>
      <w:rFonts w:ascii="Times New Roman" w:eastAsia="Times New Roman"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E7627"/>
    <w:rPr>
      <w:rFonts w:ascii="Times New Roman" w:hAnsi="Times New Roman" w:cs="Times New Roman"/>
      <w:b/>
      <w:bCs/>
      <w:kern w:val="36"/>
      <w:sz w:val="48"/>
      <w:szCs w:val="48"/>
      <w:lang w:eastAsia="ru-RU"/>
    </w:rPr>
  </w:style>
  <w:style w:type="character" w:customStyle="1" w:styleId="40">
    <w:name w:val="Заголовок 4 Знак"/>
    <w:basedOn w:val="a0"/>
    <w:link w:val="4"/>
    <w:uiPriority w:val="99"/>
    <w:locked/>
    <w:rsid w:val="00BE7627"/>
    <w:rPr>
      <w:rFonts w:ascii="Times New Roman" w:hAnsi="Times New Roman" w:cs="Times New Roman"/>
      <w:b/>
      <w:bCs/>
      <w:sz w:val="24"/>
      <w:szCs w:val="24"/>
      <w:lang w:eastAsia="ru-RU"/>
    </w:rPr>
  </w:style>
  <w:style w:type="paragraph" w:styleId="a3">
    <w:name w:val="Normal (Web)"/>
    <w:basedOn w:val="a"/>
    <w:uiPriority w:val="99"/>
    <w:rsid w:val="00BE762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western">
    <w:name w:val="western"/>
    <w:basedOn w:val="a"/>
    <w:uiPriority w:val="99"/>
    <w:rsid w:val="00BE762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highlighthighlightactive">
    <w:name w:val="highlight highlight_active"/>
    <w:basedOn w:val="a0"/>
    <w:uiPriority w:val="99"/>
    <w:rsid w:val="00BE7627"/>
    <w:rPr>
      <w:rFonts w:cs="Times New Roman"/>
    </w:rPr>
  </w:style>
  <w:style w:type="character" w:styleId="a4">
    <w:name w:val="Hyperlink"/>
    <w:basedOn w:val="a0"/>
    <w:uiPriority w:val="99"/>
    <w:rsid w:val="00BE7627"/>
    <w:rPr>
      <w:rFonts w:cs="Times New Roman"/>
      <w:color w:val="0000FF"/>
      <w:u w:val="single"/>
    </w:rPr>
  </w:style>
  <w:style w:type="character" w:styleId="a5">
    <w:name w:val="FollowedHyperlink"/>
    <w:basedOn w:val="a0"/>
    <w:uiPriority w:val="99"/>
    <w:rsid w:val="00BE7627"/>
    <w:rPr>
      <w:rFonts w:cs="Times New Roman"/>
      <w:color w:val="0000FF"/>
      <w:u w:val="single"/>
    </w:rPr>
  </w:style>
  <w:style w:type="paragraph" w:customStyle="1" w:styleId="a6">
    <w:name w:val="Знак"/>
    <w:basedOn w:val="a"/>
    <w:uiPriority w:val="99"/>
    <w:rsid w:val="00BE7627"/>
    <w:pPr>
      <w:spacing w:before="100" w:beforeAutospacing="1" w:after="100" w:afterAutospacing="1" w:line="240" w:lineRule="auto"/>
    </w:pPr>
    <w:rPr>
      <w:rFonts w:ascii="Tahoma" w:eastAsia="Times New Roman" w:hAnsi="Tahoma"/>
      <w:sz w:val="20"/>
      <w:szCs w:val="20"/>
      <w:lang w:val="en-US"/>
    </w:rPr>
  </w:style>
  <w:style w:type="paragraph" w:customStyle="1" w:styleId="ConsNonformat">
    <w:name w:val="ConsNonformat"/>
    <w:uiPriority w:val="99"/>
    <w:rsid w:val="00BE7627"/>
    <w:pPr>
      <w:widowControl w:val="0"/>
    </w:pPr>
    <w:rPr>
      <w:rFonts w:ascii="Courier New" w:eastAsia="Times New Roman" w:hAnsi="Courier New"/>
      <w:sz w:val="20"/>
      <w:szCs w:val="20"/>
    </w:rPr>
  </w:style>
  <w:style w:type="paragraph" w:styleId="a7">
    <w:name w:val="Body Text"/>
    <w:basedOn w:val="a"/>
    <w:link w:val="a8"/>
    <w:uiPriority w:val="99"/>
    <w:rsid w:val="00BE7627"/>
    <w:pPr>
      <w:spacing w:after="0" w:line="240" w:lineRule="auto"/>
      <w:jc w:val="both"/>
    </w:pPr>
    <w:rPr>
      <w:rFonts w:ascii="Times New Roman" w:eastAsia="Times New Roman" w:hAnsi="Times New Roman"/>
      <w:sz w:val="26"/>
      <w:szCs w:val="20"/>
      <w:lang w:eastAsia="ru-RU"/>
    </w:rPr>
  </w:style>
  <w:style w:type="character" w:customStyle="1" w:styleId="a8">
    <w:name w:val="Основной текст Знак"/>
    <w:basedOn w:val="a0"/>
    <w:link w:val="a7"/>
    <w:uiPriority w:val="99"/>
    <w:locked/>
    <w:rsid w:val="00BE7627"/>
    <w:rPr>
      <w:rFonts w:ascii="Times New Roman" w:hAnsi="Times New Roman" w:cs="Times New Roman"/>
      <w:sz w:val="20"/>
      <w:szCs w:val="20"/>
      <w:lang w:eastAsia="ru-RU"/>
    </w:rPr>
  </w:style>
  <w:style w:type="paragraph" w:styleId="3">
    <w:name w:val="Body Text 3"/>
    <w:basedOn w:val="a"/>
    <w:link w:val="30"/>
    <w:uiPriority w:val="99"/>
    <w:rsid w:val="00BE7627"/>
    <w:pPr>
      <w:spacing w:after="0" w:line="240" w:lineRule="auto"/>
      <w:jc w:val="both"/>
    </w:pPr>
    <w:rPr>
      <w:rFonts w:ascii="Times New Roman" w:eastAsia="Times New Roman" w:hAnsi="Times New Roman"/>
      <w:sz w:val="28"/>
      <w:szCs w:val="24"/>
      <w:lang w:eastAsia="ru-RU"/>
    </w:rPr>
  </w:style>
  <w:style w:type="character" w:customStyle="1" w:styleId="30">
    <w:name w:val="Основной текст 3 Знак"/>
    <w:basedOn w:val="a0"/>
    <w:link w:val="3"/>
    <w:uiPriority w:val="99"/>
    <w:locked/>
    <w:rsid w:val="00BE7627"/>
    <w:rPr>
      <w:rFonts w:ascii="Times New Roman" w:hAnsi="Times New Roman" w:cs="Times New Roman"/>
      <w:sz w:val="24"/>
      <w:szCs w:val="24"/>
      <w:lang w:eastAsia="ru-RU"/>
    </w:rPr>
  </w:style>
  <w:style w:type="character" w:styleId="a9">
    <w:name w:val="page number"/>
    <w:basedOn w:val="a0"/>
    <w:uiPriority w:val="99"/>
    <w:rsid w:val="00BE7627"/>
    <w:rPr>
      <w:rFonts w:cs="Times New Roman"/>
    </w:rPr>
  </w:style>
  <w:style w:type="paragraph" w:styleId="aa">
    <w:name w:val="footer"/>
    <w:basedOn w:val="a"/>
    <w:link w:val="ab"/>
    <w:uiPriority w:val="99"/>
    <w:rsid w:val="00BE7627"/>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b">
    <w:name w:val="Нижний колонтитул Знак"/>
    <w:basedOn w:val="a0"/>
    <w:link w:val="aa"/>
    <w:uiPriority w:val="99"/>
    <w:locked/>
    <w:rsid w:val="00BE7627"/>
    <w:rPr>
      <w:rFonts w:ascii="Times New Roman" w:hAnsi="Times New Roman" w:cs="Times New Roman"/>
      <w:sz w:val="24"/>
      <w:szCs w:val="24"/>
      <w:lang w:eastAsia="ru-RU"/>
    </w:rPr>
  </w:style>
  <w:style w:type="paragraph" w:styleId="ac">
    <w:name w:val="header"/>
    <w:basedOn w:val="a"/>
    <w:link w:val="ad"/>
    <w:uiPriority w:val="99"/>
    <w:rsid w:val="00BE7627"/>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d">
    <w:name w:val="Верхний колонтитул Знак"/>
    <w:basedOn w:val="a0"/>
    <w:link w:val="ac"/>
    <w:uiPriority w:val="99"/>
    <w:locked/>
    <w:rsid w:val="00BE7627"/>
    <w:rPr>
      <w:rFonts w:ascii="Times New Roman" w:hAnsi="Times New Roman" w:cs="Times New Roman"/>
      <w:sz w:val="24"/>
      <w:szCs w:val="24"/>
      <w:lang w:eastAsia="ru-RU"/>
    </w:rPr>
  </w:style>
  <w:style w:type="table" w:styleId="ae">
    <w:name w:val="Table Grid"/>
    <w:basedOn w:val="a1"/>
    <w:uiPriority w:val="99"/>
    <w:rsid w:val="00BE762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
    <w:name w:val="Прижатый влево"/>
    <w:basedOn w:val="a"/>
    <w:next w:val="a"/>
    <w:uiPriority w:val="99"/>
    <w:rsid w:val="00BE7627"/>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2">
    <w:name w:val="Body Text 2"/>
    <w:basedOn w:val="a"/>
    <w:link w:val="20"/>
    <w:uiPriority w:val="99"/>
    <w:rsid w:val="00BE7627"/>
    <w:pPr>
      <w:spacing w:after="120" w:line="480" w:lineRule="auto"/>
    </w:pPr>
    <w:rPr>
      <w:rFonts w:ascii="Times New Roman" w:eastAsia="Times New Roman" w:hAnsi="Times New Roman"/>
      <w:sz w:val="24"/>
      <w:szCs w:val="24"/>
      <w:lang w:eastAsia="ru-RU"/>
    </w:rPr>
  </w:style>
  <w:style w:type="character" w:customStyle="1" w:styleId="20">
    <w:name w:val="Основной текст 2 Знак"/>
    <w:basedOn w:val="a0"/>
    <w:link w:val="2"/>
    <w:uiPriority w:val="99"/>
    <w:locked/>
    <w:rsid w:val="00BE7627"/>
    <w:rPr>
      <w:rFonts w:ascii="Times New Roman" w:hAnsi="Times New Roman" w:cs="Times New Roman"/>
      <w:sz w:val="24"/>
      <w:szCs w:val="24"/>
      <w:lang w:eastAsia="ru-RU"/>
    </w:rPr>
  </w:style>
  <w:style w:type="paragraph" w:customStyle="1" w:styleId="ConsPlusNormal">
    <w:name w:val="ConsPlusNormal"/>
    <w:uiPriority w:val="99"/>
    <w:rsid w:val="00BE7627"/>
    <w:pPr>
      <w:widowControl w:val="0"/>
      <w:autoSpaceDE w:val="0"/>
      <w:autoSpaceDN w:val="0"/>
      <w:adjustRightInd w:val="0"/>
      <w:ind w:firstLine="720"/>
    </w:pPr>
    <w:rPr>
      <w:rFonts w:ascii="Arial" w:eastAsia="Times New Roman" w:hAnsi="Arial" w:cs="Arial"/>
      <w:sz w:val="20"/>
      <w:szCs w:val="20"/>
    </w:rPr>
  </w:style>
  <w:style w:type="paragraph" w:styleId="af0">
    <w:name w:val="Body Text Indent"/>
    <w:basedOn w:val="a"/>
    <w:link w:val="af1"/>
    <w:uiPriority w:val="99"/>
    <w:rsid w:val="00BE7627"/>
    <w:pPr>
      <w:spacing w:after="120" w:line="240" w:lineRule="auto"/>
      <w:ind w:left="283"/>
    </w:pPr>
    <w:rPr>
      <w:rFonts w:ascii="Times New Roman" w:eastAsia="Times New Roman" w:hAnsi="Times New Roman"/>
      <w:sz w:val="24"/>
      <w:szCs w:val="24"/>
      <w:lang w:eastAsia="ru-RU"/>
    </w:rPr>
  </w:style>
  <w:style w:type="character" w:customStyle="1" w:styleId="af1">
    <w:name w:val="Основной текст с отступом Знак"/>
    <w:basedOn w:val="a0"/>
    <w:link w:val="af0"/>
    <w:uiPriority w:val="99"/>
    <w:locked/>
    <w:rsid w:val="00BE7627"/>
    <w:rPr>
      <w:rFonts w:ascii="Times New Roman" w:hAnsi="Times New Roman" w:cs="Times New Roman"/>
      <w:sz w:val="24"/>
      <w:szCs w:val="24"/>
      <w:lang w:eastAsia="ru-RU"/>
    </w:rPr>
  </w:style>
  <w:style w:type="paragraph" w:customStyle="1" w:styleId="af2">
    <w:name w:val="Нормальный (таблица)"/>
    <w:basedOn w:val="a"/>
    <w:next w:val="a"/>
    <w:uiPriority w:val="99"/>
    <w:rsid w:val="00BE7627"/>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GarantNonformat">
    <w:name w:val="GarantNonformat"/>
    <w:uiPriority w:val="99"/>
    <w:rsid w:val="00BE7627"/>
    <w:pPr>
      <w:widowControl w:val="0"/>
      <w:autoSpaceDE w:val="0"/>
      <w:autoSpaceDN w:val="0"/>
    </w:pPr>
    <w:rPr>
      <w:rFonts w:ascii="Courier New" w:eastAsia="Times New Roman" w:hAnsi="Courier New" w:cs="Courier New"/>
      <w:sz w:val="20"/>
      <w:szCs w:val="20"/>
    </w:rPr>
  </w:style>
  <w:style w:type="paragraph" w:customStyle="1" w:styleId="ConsPlusTitle">
    <w:name w:val="ConsPlusTitle"/>
    <w:uiPriority w:val="99"/>
    <w:rsid w:val="00BE7627"/>
    <w:pPr>
      <w:widowControl w:val="0"/>
      <w:autoSpaceDE w:val="0"/>
      <w:autoSpaceDN w:val="0"/>
      <w:adjustRightInd w:val="0"/>
    </w:pPr>
    <w:rPr>
      <w:rFonts w:ascii="Times New Roman" w:eastAsia="Times New Roman" w:hAnsi="Times New Roman"/>
      <w:b/>
      <w:bCs/>
      <w:sz w:val="24"/>
      <w:szCs w:val="24"/>
    </w:rPr>
  </w:style>
  <w:style w:type="paragraph" w:customStyle="1" w:styleId="ConsPlusNonformat">
    <w:name w:val="ConsPlusNonformat"/>
    <w:uiPriority w:val="99"/>
    <w:rsid w:val="00BE7627"/>
    <w:pPr>
      <w:widowControl w:val="0"/>
      <w:autoSpaceDE w:val="0"/>
      <w:autoSpaceDN w:val="0"/>
      <w:adjustRightInd w:val="0"/>
    </w:pPr>
    <w:rPr>
      <w:rFonts w:ascii="Courier New" w:eastAsia="Times New Roman" w:hAnsi="Courier New" w:cs="Courier New"/>
      <w:sz w:val="20"/>
      <w:szCs w:val="20"/>
    </w:rPr>
  </w:style>
  <w:style w:type="paragraph" w:customStyle="1" w:styleId="GarantNormal">
    <w:name w:val="GarantNormal"/>
    <w:uiPriority w:val="99"/>
    <w:rsid w:val="00BE7627"/>
    <w:pPr>
      <w:widowControl w:val="0"/>
      <w:autoSpaceDE w:val="0"/>
      <w:autoSpaceDN w:val="0"/>
      <w:ind w:firstLine="720"/>
    </w:pPr>
    <w:rPr>
      <w:rFonts w:ascii="Arial" w:eastAsia="Times New Roman" w:hAnsi="Arial" w:cs="Arial"/>
      <w:sz w:val="20"/>
      <w:szCs w:val="20"/>
    </w:rPr>
  </w:style>
  <w:style w:type="paragraph" w:customStyle="1" w:styleId="a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BE7627"/>
    <w:pPr>
      <w:spacing w:after="160" w:line="240" w:lineRule="exact"/>
    </w:pPr>
    <w:rPr>
      <w:rFonts w:ascii="Times New Roman" w:eastAsia="Times New Roman" w:hAnsi="Times New Roman"/>
      <w:sz w:val="28"/>
      <w:szCs w:val="20"/>
      <w:lang w:val="en-US"/>
    </w:rPr>
  </w:style>
  <w:style w:type="paragraph" w:customStyle="1" w:styleId="af4">
    <w:name w:val="Содержимое таблицы"/>
    <w:basedOn w:val="a"/>
    <w:uiPriority w:val="99"/>
    <w:rsid w:val="00BE7627"/>
    <w:pPr>
      <w:suppressLineNumbers/>
      <w:suppressAutoHyphens/>
      <w:spacing w:after="0" w:line="240" w:lineRule="auto"/>
    </w:pPr>
    <w:rPr>
      <w:rFonts w:ascii="Times New Roman" w:eastAsia="Times New Roman" w:hAnsi="Times New Roman"/>
      <w:sz w:val="24"/>
      <w:szCs w:val="24"/>
      <w:lang w:eastAsia="ar-SA"/>
    </w:rPr>
  </w:style>
  <w:style w:type="paragraph" w:customStyle="1" w:styleId="Char">
    <w:name w:val="Char"/>
    <w:basedOn w:val="a"/>
    <w:autoRedefine/>
    <w:uiPriority w:val="99"/>
    <w:rsid w:val="00BE7627"/>
    <w:pPr>
      <w:spacing w:after="160" w:line="240" w:lineRule="exact"/>
    </w:pPr>
    <w:rPr>
      <w:rFonts w:ascii="Times New Roman" w:eastAsia="Times New Roman" w:hAnsi="Times New Roman"/>
      <w:sz w:val="28"/>
      <w:szCs w:val="20"/>
      <w:lang w:val="en-US"/>
    </w:rPr>
  </w:style>
  <w:style w:type="paragraph" w:styleId="af5">
    <w:name w:val="Balloon Text"/>
    <w:basedOn w:val="a"/>
    <w:link w:val="af6"/>
    <w:uiPriority w:val="99"/>
    <w:semiHidden/>
    <w:rsid w:val="00BE7627"/>
    <w:pPr>
      <w:spacing w:after="0" w:line="240" w:lineRule="auto"/>
    </w:pPr>
    <w:rPr>
      <w:rFonts w:ascii="Tahoma" w:eastAsia="Times New Roman" w:hAnsi="Tahoma" w:cs="Tahoma"/>
      <w:sz w:val="16"/>
      <w:szCs w:val="16"/>
      <w:lang w:eastAsia="ru-RU"/>
    </w:rPr>
  </w:style>
  <w:style w:type="character" w:customStyle="1" w:styleId="af6">
    <w:name w:val="Текст выноски Знак"/>
    <w:basedOn w:val="a0"/>
    <w:link w:val="af5"/>
    <w:uiPriority w:val="99"/>
    <w:semiHidden/>
    <w:locked/>
    <w:rsid w:val="00BE7627"/>
    <w:rPr>
      <w:rFonts w:ascii="Tahoma" w:hAnsi="Tahoma" w:cs="Tahoma"/>
      <w:sz w:val="16"/>
      <w:szCs w:val="16"/>
      <w:lang w:eastAsia="ru-RU"/>
    </w:rPr>
  </w:style>
  <w:style w:type="paragraph" w:styleId="af7">
    <w:name w:val="List Paragraph"/>
    <w:basedOn w:val="a"/>
    <w:uiPriority w:val="99"/>
    <w:qFormat/>
    <w:rsid w:val="00915F41"/>
    <w:pPr>
      <w:ind w:left="720"/>
      <w:contextualSpacing/>
    </w:pPr>
  </w:style>
  <w:style w:type="paragraph" w:customStyle="1" w:styleId="41">
    <w:name w:val="Знак4"/>
    <w:basedOn w:val="a"/>
    <w:uiPriority w:val="99"/>
    <w:rsid w:val="00783B96"/>
    <w:pPr>
      <w:spacing w:before="100" w:beforeAutospacing="1" w:after="100" w:afterAutospacing="1" w:line="240" w:lineRule="auto"/>
    </w:pPr>
    <w:rPr>
      <w:rFonts w:ascii="Tahoma" w:eastAsia="Times New Roman" w:hAnsi="Tahoma"/>
      <w:sz w:val="20"/>
      <w:szCs w:val="20"/>
      <w:lang w:val="en-US"/>
    </w:rPr>
  </w:style>
  <w:style w:type="paragraph" w:customStyle="1" w:styleId="1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autoRedefine/>
    <w:uiPriority w:val="99"/>
    <w:rsid w:val="004D62BE"/>
    <w:pPr>
      <w:spacing w:after="160" w:line="240" w:lineRule="exact"/>
    </w:pPr>
    <w:rPr>
      <w:rFonts w:ascii="Times New Roman" w:eastAsia="Times New Roman" w:hAnsi="Times New Roman"/>
      <w:sz w:val="28"/>
      <w:szCs w:val="20"/>
      <w:lang w:val="en-US"/>
    </w:rPr>
  </w:style>
  <w:style w:type="paragraph" w:styleId="21">
    <w:name w:val="Body Text Indent 2"/>
    <w:basedOn w:val="a"/>
    <w:link w:val="22"/>
    <w:uiPriority w:val="99"/>
    <w:semiHidden/>
    <w:rsid w:val="00446CE7"/>
    <w:pPr>
      <w:spacing w:after="120" w:line="480" w:lineRule="auto"/>
      <w:ind w:left="283"/>
    </w:pPr>
  </w:style>
  <w:style w:type="character" w:customStyle="1" w:styleId="22">
    <w:name w:val="Основной текст с отступом 2 Знак"/>
    <w:basedOn w:val="a0"/>
    <w:link w:val="21"/>
    <w:uiPriority w:val="99"/>
    <w:semiHidden/>
    <w:locked/>
    <w:rsid w:val="00446CE7"/>
    <w:rPr>
      <w:rFonts w:cs="Times New Roman"/>
    </w:rPr>
  </w:style>
  <w:style w:type="paragraph" w:customStyle="1" w:styleId="23">
    <w:name w:val="Знак2"/>
    <w:basedOn w:val="a"/>
    <w:uiPriority w:val="99"/>
    <w:rsid w:val="00EA3160"/>
    <w:pPr>
      <w:spacing w:before="100" w:beforeAutospacing="1" w:after="100" w:afterAutospacing="1" w:line="240" w:lineRule="auto"/>
    </w:pPr>
    <w:rPr>
      <w:rFonts w:ascii="Tahoma" w:eastAsia="Times New Roman" w:hAnsi="Tahoma"/>
      <w:sz w:val="20"/>
      <w:szCs w:val="20"/>
      <w:lang w:val="en-US"/>
    </w:rPr>
  </w:style>
  <w:style w:type="paragraph" w:customStyle="1" w:styleId="12">
    <w:name w:val="Знак1"/>
    <w:basedOn w:val="a"/>
    <w:uiPriority w:val="99"/>
    <w:rsid w:val="00E93694"/>
    <w:pPr>
      <w:spacing w:before="100" w:beforeAutospacing="1" w:after="100" w:afterAutospacing="1" w:line="240" w:lineRule="auto"/>
    </w:pPr>
    <w:rPr>
      <w:rFonts w:ascii="Tahoma" w:eastAsia="Times New Roman" w:hAnsi="Tahoma"/>
      <w:sz w:val="20"/>
      <w:szCs w:val="20"/>
      <w:lang w:val="en-US"/>
    </w:rPr>
  </w:style>
  <w:style w:type="paragraph" w:customStyle="1" w:styleId="31">
    <w:name w:val="Знак3"/>
    <w:basedOn w:val="a"/>
    <w:uiPriority w:val="99"/>
    <w:rsid w:val="0000357B"/>
    <w:pPr>
      <w:spacing w:before="100" w:beforeAutospacing="1" w:after="100" w:afterAutospacing="1" w:line="240" w:lineRule="auto"/>
    </w:pPr>
    <w:rPr>
      <w:rFonts w:ascii="Tahoma" w:eastAsia="Times New Roman" w:hAnsi="Tahoma" w:cs="Tahoma"/>
      <w:sz w:val="20"/>
      <w:szCs w:val="20"/>
      <w:lang w:val="en-US"/>
    </w:rPr>
  </w:style>
  <w:style w:type="paragraph" w:customStyle="1" w:styleId="13">
    <w:name w:val="Абзац списка1"/>
    <w:basedOn w:val="a"/>
    <w:uiPriority w:val="99"/>
    <w:rsid w:val="00A63C4A"/>
    <w:pPr>
      <w:ind w:left="720"/>
    </w:pPr>
    <w:rPr>
      <w:rFonts w:eastAsia="Times New Roman" w:cs="Calibri"/>
    </w:rPr>
  </w:style>
  <w:style w:type="character" w:customStyle="1" w:styleId="extended-textfull">
    <w:name w:val="extended-text__full"/>
    <w:basedOn w:val="a0"/>
    <w:uiPriority w:val="99"/>
    <w:rsid w:val="00092757"/>
    <w:rPr>
      <w:rFonts w:cs="Times New Roman"/>
    </w:rPr>
  </w:style>
  <w:style w:type="character" w:customStyle="1" w:styleId="extended-textshort">
    <w:name w:val="extended-text__short"/>
    <w:basedOn w:val="a0"/>
    <w:uiPriority w:val="99"/>
    <w:rsid w:val="00092757"/>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13271596">
      <w:bodyDiv w:val="1"/>
      <w:marLeft w:val="0"/>
      <w:marRight w:val="0"/>
      <w:marTop w:val="0"/>
      <w:marBottom w:val="0"/>
      <w:divBdr>
        <w:top w:val="none" w:sz="0" w:space="0" w:color="auto"/>
        <w:left w:val="none" w:sz="0" w:space="0" w:color="auto"/>
        <w:bottom w:val="none" w:sz="0" w:space="0" w:color="auto"/>
        <w:right w:val="none" w:sz="0" w:space="0" w:color="auto"/>
      </w:divBdr>
    </w:div>
    <w:div w:id="1041856708">
      <w:bodyDiv w:val="1"/>
      <w:marLeft w:val="0"/>
      <w:marRight w:val="0"/>
      <w:marTop w:val="0"/>
      <w:marBottom w:val="0"/>
      <w:divBdr>
        <w:top w:val="none" w:sz="0" w:space="0" w:color="auto"/>
        <w:left w:val="none" w:sz="0" w:space="0" w:color="auto"/>
        <w:bottom w:val="none" w:sz="0" w:space="0" w:color="auto"/>
        <w:right w:val="none" w:sz="0" w:space="0" w:color="auto"/>
      </w:divBdr>
    </w:div>
    <w:div w:id="1450975913">
      <w:marLeft w:val="0"/>
      <w:marRight w:val="0"/>
      <w:marTop w:val="0"/>
      <w:marBottom w:val="0"/>
      <w:divBdr>
        <w:top w:val="none" w:sz="0" w:space="0" w:color="auto"/>
        <w:left w:val="none" w:sz="0" w:space="0" w:color="auto"/>
        <w:bottom w:val="none" w:sz="0" w:space="0" w:color="auto"/>
        <w:right w:val="none" w:sz="0" w:space="0" w:color="auto"/>
      </w:divBdr>
      <w:divsChild>
        <w:div w:id="1450975919">
          <w:marLeft w:val="0"/>
          <w:marRight w:val="0"/>
          <w:marTop w:val="0"/>
          <w:marBottom w:val="0"/>
          <w:divBdr>
            <w:top w:val="none" w:sz="0" w:space="0" w:color="auto"/>
            <w:left w:val="none" w:sz="0" w:space="0" w:color="auto"/>
            <w:bottom w:val="none" w:sz="0" w:space="0" w:color="auto"/>
            <w:right w:val="none" w:sz="0" w:space="0" w:color="auto"/>
          </w:divBdr>
          <w:divsChild>
            <w:div w:id="1450975916">
              <w:marLeft w:val="0"/>
              <w:marRight w:val="0"/>
              <w:marTop w:val="0"/>
              <w:marBottom w:val="0"/>
              <w:divBdr>
                <w:top w:val="none" w:sz="0" w:space="0" w:color="auto"/>
                <w:left w:val="none" w:sz="0" w:space="0" w:color="auto"/>
                <w:bottom w:val="none" w:sz="0" w:space="0" w:color="auto"/>
                <w:right w:val="none" w:sz="0" w:space="0" w:color="auto"/>
              </w:divBdr>
              <w:divsChild>
                <w:div w:id="1450975925">
                  <w:marLeft w:val="0"/>
                  <w:marRight w:val="0"/>
                  <w:marTop w:val="0"/>
                  <w:marBottom w:val="0"/>
                  <w:divBdr>
                    <w:top w:val="none" w:sz="0" w:space="0" w:color="auto"/>
                    <w:left w:val="none" w:sz="0" w:space="0" w:color="auto"/>
                    <w:bottom w:val="none" w:sz="0" w:space="0" w:color="auto"/>
                    <w:right w:val="none" w:sz="0" w:space="0" w:color="auto"/>
                  </w:divBdr>
                  <w:divsChild>
                    <w:div w:id="1450975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0975922">
      <w:marLeft w:val="0"/>
      <w:marRight w:val="0"/>
      <w:marTop w:val="0"/>
      <w:marBottom w:val="0"/>
      <w:divBdr>
        <w:top w:val="none" w:sz="0" w:space="0" w:color="auto"/>
        <w:left w:val="none" w:sz="0" w:space="0" w:color="auto"/>
        <w:bottom w:val="none" w:sz="0" w:space="0" w:color="auto"/>
        <w:right w:val="none" w:sz="0" w:space="0" w:color="auto"/>
      </w:divBdr>
      <w:divsChild>
        <w:div w:id="1450975921">
          <w:marLeft w:val="0"/>
          <w:marRight w:val="0"/>
          <w:marTop w:val="0"/>
          <w:marBottom w:val="0"/>
          <w:divBdr>
            <w:top w:val="none" w:sz="0" w:space="0" w:color="auto"/>
            <w:left w:val="none" w:sz="0" w:space="0" w:color="auto"/>
            <w:bottom w:val="none" w:sz="0" w:space="0" w:color="auto"/>
            <w:right w:val="none" w:sz="0" w:space="0" w:color="auto"/>
          </w:divBdr>
          <w:divsChild>
            <w:div w:id="1450975924">
              <w:marLeft w:val="0"/>
              <w:marRight w:val="0"/>
              <w:marTop w:val="0"/>
              <w:marBottom w:val="0"/>
              <w:divBdr>
                <w:top w:val="none" w:sz="0" w:space="0" w:color="auto"/>
                <w:left w:val="none" w:sz="0" w:space="0" w:color="auto"/>
                <w:bottom w:val="none" w:sz="0" w:space="0" w:color="auto"/>
                <w:right w:val="none" w:sz="0" w:space="0" w:color="auto"/>
              </w:divBdr>
              <w:divsChild>
                <w:div w:id="1450975917">
                  <w:marLeft w:val="150"/>
                  <w:marRight w:val="225"/>
                  <w:marTop w:val="0"/>
                  <w:marBottom w:val="0"/>
                  <w:divBdr>
                    <w:top w:val="none" w:sz="0" w:space="0" w:color="auto"/>
                    <w:left w:val="none" w:sz="0" w:space="0" w:color="auto"/>
                    <w:bottom w:val="none" w:sz="0" w:space="0" w:color="auto"/>
                    <w:right w:val="none" w:sz="0" w:space="0" w:color="auto"/>
                  </w:divBdr>
                  <w:divsChild>
                    <w:div w:id="1450975918">
                      <w:marLeft w:val="270"/>
                      <w:marRight w:val="270"/>
                      <w:marTop w:val="0"/>
                      <w:marBottom w:val="540"/>
                      <w:divBdr>
                        <w:top w:val="none" w:sz="0" w:space="0" w:color="auto"/>
                        <w:left w:val="none" w:sz="0" w:space="0" w:color="auto"/>
                        <w:bottom w:val="none" w:sz="0" w:space="0" w:color="auto"/>
                        <w:right w:val="none" w:sz="0" w:space="0" w:color="auto"/>
                      </w:divBdr>
                      <w:divsChild>
                        <w:div w:id="1450975915">
                          <w:marLeft w:val="0"/>
                          <w:marRight w:val="0"/>
                          <w:marTop w:val="0"/>
                          <w:marBottom w:val="0"/>
                          <w:divBdr>
                            <w:top w:val="none" w:sz="0" w:space="0" w:color="auto"/>
                            <w:left w:val="none" w:sz="0" w:space="0" w:color="auto"/>
                            <w:bottom w:val="none" w:sz="0" w:space="0" w:color="auto"/>
                            <w:right w:val="none" w:sz="0" w:space="0" w:color="auto"/>
                          </w:divBdr>
                          <w:divsChild>
                            <w:div w:id="1450975920">
                              <w:marLeft w:val="0"/>
                              <w:marRight w:val="0"/>
                              <w:marTop w:val="0"/>
                              <w:marBottom w:val="0"/>
                              <w:divBdr>
                                <w:top w:val="none" w:sz="0" w:space="0" w:color="auto"/>
                                <w:left w:val="none" w:sz="0" w:space="0" w:color="auto"/>
                                <w:bottom w:val="none" w:sz="0" w:space="0" w:color="auto"/>
                                <w:right w:val="none" w:sz="0" w:space="0" w:color="auto"/>
                              </w:divBdr>
                              <w:divsChild>
                                <w:div w:id="1450975923">
                                  <w:marLeft w:val="0"/>
                                  <w:marRight w:val="75"/>
                                  <w:marTop w:val="1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0975926">
      <w:marLeft w:val="0"/>
      <w:marRight w:val="0"/>
      <w:marTop w:val="0"/>
      <w:marBottom w:val="0"/>
      <w:divBdr>
        <w:top w:val="none" w:sz="0" w:space="0" w:color="auto"/>
        <w:left w:val="none" w:sz="0" w:space="0" w:color="auto"/>
        <w:bottom w:val="none" w:sz="0" w:space="0" w:color="auto"/>
        <w:right w:val="none" w:sz="0" w:space="0" w:color="auto"/>
      </w:divBdr>
    </w:div>
    <w:div w:id="1450975927">
      <w:marLeft w:val="0"/>
      <w:marRight w:val="0"/>
      <w:marTop w:val="0"/>
      <w:marBottom w:val="0"/>
      <w:divBdr>
        <w:top w:val="none" w:sz="0" w:space="0" w:color="auto"/>
        <w:left w:val="none" w:sz="0" w:space="0" w:color="auto"/>
        <w:bottom w:val="none" w:sz="0" w:space="0" w:color="auto"/>
        <w:right w:val="none" w:sz="0" w:space="0" w:color="auto"/>
      </w:divBdr>
    </w:div>
    <w:div w:id="1450975928">
      <w:marLeft w:val="0"/>
      <w:marRight w:val="0"/>
      <w:marTop w:val="0"/>
      <w:marBottom w:val="0"/>
      <w:divBdr>
        <w:top w:val="none" w:sz="0" w:space="0" w:color="auto"/>
        <w:left w:val="none" w:sz="0" w:space="0" w:color="auto"/>
        <w:bottom w:val="none" w:sz="0" w:space="0" w:color="auto"/>
        <w:right w:val="none" w:sz="0" w:space="0" w:color="auto"/>
      </w:divBdr>
    </w:div>
    <w:div w:id="1450975929">
      <w:marLeft w:val="0"/>
      <w:marRight w:val="0"/>
      <w:marTop w:val="0"/>
      <w:marBottom w:val="0"/>
      <w:divBdr>
        <w:top w:val="none" w:sz="0" w:space="0" w:color="auto"/>
        <w:left w:val="none" w:sz="0" w:space="0" w:color="auto"/>
        <w:bottom w:val="none" w:sz="0" w:space="0" w:color="auto"/>
        <w:right w:val="none" w:sz="0" w:space="0" w:color="auto"/>
      </w:divBdr>
    </w:div>
    <w:div w:id="1450975930">
      <w:marLeft w:val="0"/>
      <w:marRight w:val="0"/>
      <w:marTop w:val="0"/>
      <w:marBottom w:val="0"/>
      <w:divBdr>
        <w:top w:val="none" w:sz="0" w:space="0" w:color="auto"/>
        <w:left w:val="none" w:sz="0" w:space="0" w:color="auto"/>
        <w:bottom w:val="none" w:sz="0" w:space="0" w:color="auto"/>
        <w:right w:val="none" w:sz="0" w:space="0" w:color="auto"/>
      </w:divBdr>
    </w:div>
    <w:div w:id="1450975931">
      <w:marLeft w:val="0"/>
      <w:marRight w:val="0"/>
      <w:marTop w:val="0"/>
      <w:marBottom w:val="0"/>
      <w:divBdr>
        <w:top w:val="none" w:sz="0" w:space="0" w:color="auto"/>
        <w:left w:val="none" w:sz="0" w:space="0" w:color="auto"/>
        <w:bottom w:val="none" w:sz="0" w:space="0" w:color="auto"/>
        <w:right w:val="none" w:sz="0" w:space="0" w:color="auto"/>
      </w:divBdr>
    </w:div>
    <w:div w:id="1450975932">
      <w:marLeft w:val="0"/>
      <w:marRight w:val="0"/>
      <w:marTop w:val="0"/>
      <w:marBottom w:val="0"/>
      <w:divBdr>
        <w:top w:val="none" w:sz="0" w:space="0" w:color="auto"/>
        <w:left w:val="none" w:sz="0" w:space="0" w:color="auto"/>
        <w:bottom w:val="none" w:sz="0" w:space="0" w:color="auto"/>
        <w:right w:val="none" w:sz="0" w:space="0" w:color="auto"/>
      </w:divBdr>
    </w:div>
    <w:div w:id="1450975933">
      <w:marLeft w:val="0"/>
      <w:marRight w:val="0"/>
      <w:marTop w:val="0"/>
      <w:marBottom w:val="0"/>
      <w:divBdr>
        <w:top w:val="none" w:sz="0" w:space="0" w:color="auto"/>
        <w:left w:val="none" w:sz="0" w:space="0" w:color="auto"/>
        <w:bottom w:val="none" w:sz="0" w:space="0" w:color="auto"/>
        <w:right w:val="none" w:sz="0" w:space="0" w:color="auto"/>
      </w:divBdr>
    </w:div>
    <w:div w:id="1450975934">
      <w:marLeft w:val="0"/>
      <w:marRight w:val="0"/>
      <w:marTop w:val="0"/>
      <w:marBottom w:val="0"/>
      <w:divBdr>
        <w:top w:val="none" w:sz="0" w:space="0" w:color="auto"/>
        <w:left w:val="none" w:sz="0" w:space="0" w:color="auto"/>
        <w:bottom w:val="none" w:sz="0" w:space="0" w:color="auto"/>
        <w:right w:val="none" w:sz="0" w:space="0" w:color="auto"/>
      </w:divBdr>
    </w:div>
    <w:div w:id="1450975935">
      <w:marLeft w:val="0"/>
      <w:marRight w:val="0"/>
      <w:marTop w:val="0"/>
      <w:marBottom w:val="0"/>
      <w:divBdr>
        <w:top w:val="none" w:sz="0" w:space="0" w:color="auto"/>
        <w:left w:val="none" w:sz="0" w:space="0" w:color="auto"/>
        <w:bottom w:val="none" w:sz="0" w:space="0" w:color="auto"/>
        <w:right w:val="none" w:sz="0" w:space="0" w:color="auto"/>
      </w:divBdr>
    </w:div>
    <w:div w:id="1450975936">
      <w:marLeft w:val="0"/>
      <w:marRight w:val="0"/>
      <w:marTop w:val="0"/>
      <w:marBottom w:val="0"/>
      <w:divBdr>
        <w:top w:val="none" w:sz="0" w:space="0" w:color="auto"/>
        <w:left w:val="none" w:sz="0" w:space="0" w:color="auto"/>
        <w:bottom w:val="none" w:sz="0" w:space="0" w:color="auto"/>
        <w:right w:val="none" w:sz="0" w:space="0" w:color="auto"/>
      </w:divBdr>
    </w:div>
    <w:div w:id="1450975937">
      <w:marLeft w:val="0"/>
      <w:marRight w:val="0"/>
      <w:marTop w:val="0"/>
      <w:marBottom w:val="0"/>
      <w:divBdr>
        <w:top w:val="none" w:sz="0" w:space="0" w:color="auto"/>
        <w:left w:val="none" w:sz="0" w:space="0" w:color="auto"/>
        <w:bottom w:val="none" w:sz="0" w:space="0" w:color="auto"/>
        <w:right w:val="none" w:sz="0" w:space="0" w:color="auto"/>
      </w:divBdr>
    </w:div>
    <w:div w:id="1450975938">
      <w:marLeft w:val="0"/>
      <w:marRight w:val="0"/>
      <w:marTop w:val="0"/>
      <w:marBottom w:val="0"/>
      <w:divBdr>
        <w:top w:val="none" w:sz="0" w:space="0" w:color="auto"/>
        <w:left w:val="none" w:sz="0" w:space="0" w:color="auto"/>
        <w:bottom w:val="none" w:sz="0" w:space="0" w:color="auto"/>
        <w:right w:val="none" w:sz="0" w:space="0" w:color="auto"/>
      </w:divBdr>
    </w:div>
    <w:div w:id="1450975939">
      <w:marLeft w:val="0"/>
      <w:marRight w:val="0"/>
      <w:marTop w:val="0"/>
      <w:marBottom w:val="0"/>
      <w:divBdr>
        <w:top w:val="none" w:sz="0" w:space="0" w:color="auto"/>
        <w:left w:val="none" w:sz="0" w:space="0" w:color="auto"/>
        <w:bottom w:val="none" w:sz="0" w:space="0" w:color="auto"/>
        <w:right w:val="none" w:sz="0" w:space="0" w:color="auto"/>
      </w:divBdr>
    </w:div>
    <w:div w:id="1450975940">
      <w:marLeft w:val="0"/>
      <w:marRight w:val="0"/>
      <w:marTop w:val="0"/>
      <w:marBottom w:val="0"/>
      <w:divBdr>
        <w:top w:val="none" w:sz="0" w:space="0" w:color="auto"/>
        <w:left w:val="none" w:sz="0" w:space="0" w:color="auto"/>
        <w:bottom w:val="none" w:sz="0" w:space="0" w:color="auto"/>
        <w:right w:val="none" w:sz="0" w:space="0" w:color="auto"/>
      </w:divBdr>
    </w:div>
    <w:div w:id="1450975941">
      <w:marLeft w:val="0"/>
      <w:marRight w:val="0"/>
      <w:marTop w:val="0"/>
      <w:marBottom w:val="0"/>
      <w:divBdr>
        <w:top w:val="none" w:sz="0" w:space="0" w:color="auto"/>
        <w:left w:val="none" w:sz="0" w:space="0" w:color="auto"/>
        <w:bottom w:val="none" w:sz="0" w:space="0" w:color="auto"/>
        <w:right w:val="none" w:sz="0" w:space="0" w:color="auto"/>
      </w:divBdr>
    </w:div>
    <w:div w:id="1450975942">
      <w:marLeft w:val="0"/>
      <w:marRight w:val="0"/>
      <w:marTop w:val="0"/>
      <w:marBottom w:val="0"/>
      <w:divBdr>
        <w:top w:val="none" w:sz="0" w:space="0" w:color="auto"/>
        <w:left w:val="none" w:sz="0" w:space="0" w:color="auto"/>
        <w:bottom w:val="none" w:sz="0" w:space="0" w:color="auto"/>
        <w:right w:val="none" w:sz="0" w:space="0" w:color="auto"/>
      </w:divBdr>
    </w:div>
    <w:div w:id="1450975943">
      <w:marLeft w:val="0"/>
      <w:marRight w:val="0"/>
      <w:marTop w:val="0"/>
      <w:marBottom w:val="0"/>
      <w:divBdr>
        <w:top w:val="none" w:sz="0" w:space="0" w:color="auto"/>
        <w:left w:val="none" w:sz="0" w:space="0" w:color="auto"/>
        <w:bottom w:val="none" w:sz="0" w:space="0" w:color="auto"/>
        <w:right w:val="none" w:sz="0" w:space="0" w:color="auto"/>
      </w:divBdr>
    </w:div>
    <w:div w:id="1841315495">
      <w:bodyDiv w:val="1"/>
      <w:marLeft w:val="0"/>
      <w:marRight w:val="0"/>
      <w:marTop w:val="0"/>
      <w:marBottom w:val="0"/>
      <w:divBdr>
        <w:top w:val="none" w:sz="0" w:space="0" w:color="auto"/>
        <w:left w:val="none" w:sz="0" w:space="0" w:color="auto"/>
        <w:bottom w:val="none" w:sz="0" w:space="0" w:color="auto"/>
        <w:right w:val="none" w:sz="0" w:space="0" w:color="auto"/>
      </w:divBdr>
    </w:div>
    <w:div w:id="1868714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1100</TotalTime>
  <Pages>1</Pages>
  <Words>12021</Words>
  <Characters>68523</Characters>
  <Application>Microsoft Office Word</Application>
  <DocSecurity>0</DocSecurity>
  <Lines>571</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ORGOTDEL</cp:lastModifiedBy>
  <cp:revision>47</cp:revision>
  <cp:lastPrinted>2024-05-03T08:15:00Z</cp:lastPrinted>
  <dcterms:created xsi:type="dcterms:W3CDTF">2021-01-20T06:16:00Z</dcterms:created>
  <dcterms:modified xsi:type="dcterms:W3CDTF">2024-05-03T08:20:00Z</dcterms:modified>
</cp:coreProperties>
</file>