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FEE" w:rsidRDefault="00BA7D24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 Н К Е Т А</w:t>
      </w:r>
    </w:p>
    <w:p w:rsidR="00825FEE" w:rsidRDefault="00BA7D24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кандидата на включение в состав участников конкурса </w:t>
      </w:r>
    </w:p>
    <w:p w:rsidR="00825FEE" w:rsidRDefault="00BA7D24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на замещение вакантной должности руководителя </w:t>
      </w:r>
    </w:p>
    <w:p w:rsidR="00825FEE" w:rsidRDefault="00BA7D24">
      <w:pPr>
        <w:pStyle w:val="ConsNonformat"/>
        <w:widowControl/>
        <w:ind w:right="0"/>
        <w:jc w:val="center"/>
        <w:rPr>
          <w:rFonts w:ascii="Times New Roman" w:hAnsi="Times New Roman"/>
          <w:b/>
          <w:spacing w:val="-14"/>
          <w:sz w:val="24"/>
        </w:rPr>
      </w:pPr>
      <w:r>
        <w:rPr>
          <w:rFonts w:ascii="Times New Roman" w:hAnsi="Times New Roman"/>
          <w:b/>
          <w:sz w:val="24"/>
        </w:rPr>
        <w:t xml:space="preserve">муниципального </w:t>
      </w:r>
      <w:r>
        <w:rPr>
          <w:rFonts w:ascii="Times New Roman" w:hAnsi="Times New Roman"/>
          <w:b/>
          <w:spacing w:val="-14"/>
          <w:sz w:val="24"/>
        </w:rPr>
        <w:t xml:space="preserve">образовательного учреждения, </w:t>
      </w:r>
    </w:p>
    <w:p w:rsidR="00825FEE" w:rsidRDefault="00BA7D24">
      <w:pPr>
        <w:pStyle w:val="ConsNonformat"/>
        <w:widowControl/>
        <w:ind w:right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pacing w:val="-14"/>
          <w:sz w:val="24"/>
        </w:rPr>
        <w:t>подведомственного Управлению образования</w:t>
      </w:r>
    </w:p>
    <w:p w:rsidR="00825FEE" w:rsidRDefault="00BA7D24">
      <w:pPr>
        <w:pStyle w:val="ConsNonformat"/>
        <w:widowControl/>
        <w:ind w:right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(заполняется собственноручно)</w:t>
      </w:r>
    </w:p>
    <w:p w:rsidR="00825FEE" w:rsidRDefault="00825FEE">
      <w:pPr>
        <w:pStyle w:val="ConsNonformat"/>
        <w:widowControl/>
        <w:ind w:right="0"/>
        <w:jc w:val="center"/>
        <w:rPr>
          <w:rFonts w:ascii="Times New Roman" w:hAnsi="Times New Roman"/>
          <w:sz w:val="16"/>
        </w:rPr>
      </w:pPr>
    </w:p>
    <w:p w:rsidR="00825FEE" w:rsidRDefault="00825FEE">
      <w:pPr>
        <w:pStyle w:val="ConsNonformat"/>
        <w:widowControl/>
        <w:ind w:right="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Layout w:type="fixed"/>
        <w:tblLook w:val="04A0"/>
      </w:tblPr>
      <w:tblGrid>
        <w:gridCol w:w="392"/>
        <w:gridCol w:w="7372"/>
        <w:gridCol w:w="1701"/>
      </w:tblGrid>
      <w:tr w:rsidR="00825FEE">
        <w:tc>
          <w:tcPr>
            <w:tcW w:w="392" w:type="dxa"/>
          </w:tcPr>
          <w:p w:rsidR="00825FEE" w:rsidRDefault="00825FEE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  <w:p w:rsidR="00825FEE" w:rsidRDefault="00825FEE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  <w:p w:rsidR="00825FEE" w:rsidRDefault="00825FEE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  <w:p w:rsidR="00825FEE" w:rsidRDefault="00BA7D24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825FEE" w:rsidRDefault="00825FEE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2" w:type="dxa"/>
          </w:tcPr>
          <w:p w:rsidR="00825FEE" w:rsidRDefault="00825FEE">
            <w:pPr>
              <w:pStyle w:val="ConsNonformat"/>
              <w:widowControl/>
              <w:ind w:right="0"/>
              <w:jc w:val="both"/>
              <w:rPr>
                <w:rFonts w:ascii="Times New Roman" w:hAnsi="Times New Roman"/>
                <w:sz w:val="24"/>
              </w:rPr>
            </w:pPr>
          </w:p>
          <w:p w:rsidR="00825FEE" w:rsidRDefault="00825FEE">
            <w:pPr>
              <w:pStyle w:val="ConsNonformat"/>
              <w:widowControl/>
              <w:ind w:right="0"/>
              <w:jc w:val="both"/>
              <w:rPr>
                <w:rFonts w:ascii="Times New Roman" w:hAnsi="Times New Roman"/>
                <w:sz w:val="24"/>
              </w:rPr>
            </w:pPr>
          </w:p>
          <w:p w:rsidR="00825FEE" w:rsidRDefault="00825FEE">
            <w:pPr>
              <w:pStyle w:val="ConsNonformat"/>
              <w:widowControl/>
              <w:ind w:right="0"/>
              <w:jc w:val="both"/>
              <w:rPr>
                <w:rFonts w:ascii="Times New Roman" w:hAnsi="Times New Roman"/>
                <w:sz w:val="24"/>
              </w:rPr>
            </w:pPr>
          </w:p>
          <w:p w:rsidR="00825FEE" w:rsidRDefault="00BA7D24">
            <w:pPr>
              <w:pStyle w:val="ConsNonformat"/>
              <w:widowControl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Фамилия____________________________________</w:t>
            </w:r>
          </w:p>
          <w:p w:rsidR="00825FEE" w:rsidRDefault="00825FEE">
            <w:pPr>
              <w:pStyle w:val="ConsNonformat"/>
              <w:widowControl/>
              <w:ind w:right="0"/>
              <w:jc w:val="both"/>
              <w:rPr>
                <w:rFonts w:ascii="Times New Roman" w:hAnsi="Times New Roman"/>
              </w:rPr>
            </w:pPr>
          </w:p>
          <w:p w:rsidR="00825FEE" w:rsidRDefault="00BA7D24">
            <w:pPr>
              <w:pStyle w:val="ConsNonformat"/>
              <w:widowControl/>
              <w:ind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Имя________________________________________</w:t>
            </w:r>
          </w:p>
          <w:p w:rsidR="00825FEE" w:rsidRDefault="00825FEE">
            <w:pPr>
              <w:pStyle w:val="ConsNonformat"/>
              <w:widowControl/>
              <w:ind w:right="0"/>
              <w:jc w:val="both"/>
              <w:rPr>
                <w:rFonts w:ascii="Times New Roman" w:hAnsi="Times New Roman"/>
              </w:rPr>
            </w:pPr>
          </w:p>
          <w:p w:rsidR="00825FEE" w:rsidRDefault="00BA7D24">
            <w:pPr>
              <w:pStyle w:val="ConsNonformat"/>
              <w:widowControl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Отчество____________________________________</w:t>
            </w:r>
          </w:p>
          <w:p w:rsidR="00825FEE" w:rsidRDefault="00825FEE">
            <w:pPr>
              <w:pStyle w:val="ConsNonformat"/>
              <w:widowControl/>
              <w:ind w:righ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25FEE" w:rsidRDefault="00BA7D24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</w:t>
            </w:r>
          </w:p>
          <w:p w:rsidR="00825FEE" w:rsidRDefault="00BA7D24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для</w:t>
            </w:r>
          </w:p>
          <w:p w:rsidR="00825FEE" w:rsidRDefault="00BA7D24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фотографии</w:t>
            </w:r>
          </w:p>
        </w:tc>
      </w:tr>
    </w:tbl>
    <w:p w:rsidR="00825FEE" w:rsidRDefault="00825FEE">
      <w:pPr>
        <w:pStyle w:val="ConsNonformat"/>
        <w:widowControl/>
        <w:ind w:right="0"/>
        <w:jc w:val="both"/>
        <w:rPr>
          <w:rFonts w:ascii="Times New Roman" w:hAnsi="Times New Roman"/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45"/>
        <w:gridCol w:w="4475"/>
      </w:tblGrid>
      <w:tr w:rsidR="00825FEE">
        <w:trPr>
          <w:trHeight w:val="600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BA7D24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Если изменяли фамилию, имя или отчество, то укажите их, а также когда,  где и по какой причине изменяли                         </w:t>
            </w:r>
          </w:p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</w:rPr>
            </w:pPr>
          </w:p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</w:rPr>
            </w:pPr>
          </w:p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</w:rPr>
            </w:pPr>
          </w:p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</w:rPr>
            </w:pPr>
          </w:p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</w:rPr>
            </w:pPr>
          </w:p>
        </w:tc>
      </w:tr>
      <w:tr w:rsidR="00825FEE">
        <w:trPr>
          <w:trHeight w:val="480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BA7D24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Число, месяц, год и место рождения (село, деревня, город, район, область, край, республика, страна)</w:t>
            </w:r>
          </w:p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</w:rPr>
            </w:pPr>
          </w:p>
        </w:tc>
      </w:tr>
      <w:tr w:rsidR="00825FEE">
        <w:trPr>
          <w:trHeight w:val="480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BA7D24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 </w:t>
            </w:r>
            <w:r>
              <w:rPr>
                <w:rFonts w:ascii="Times New Roman" w:hAnsi="Times New Roman"/>
                <w:sz w:val="24"/>
              </w:rPr>
              <w:t>Гражданство (если изменяли, то укажите, когда и по какой причине, если имеете гражданство другого государства – укажите)</w:t>
            </w:r>
          </w:p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</w:rPr>
            </w:pPr>
          </w:p>
        </w:tc>
      </w:tr>
      <w:tr w:rsidR="00825FEE">
        <w:trPr>
          <w:trHeight w:val="480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BA7D24">
            <w:pPr>
              <w:pStyle w:val="ConsCell"/>
              <w:widowControl/>
              <w:numPr>
                <w:ilvl w:val="0"/>
                <w:numId w:val="1"/>
              </w:numPr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регистрации (субъект РФ, населенный пункт, улица, дом)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</w:rPr>
            </w:pPr>
          </w:p>
        </w:tc>
      </w:tr>
      <w:tr w:rsidR="00825FEE">
        <w:trPr>
          <w:trHeight w:val="480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BA7D24">
            <w:pPr>
              <w:pStyle w:val="ConsCell"/>
              <w:widowControl/>
              <w:numPr>
                <w:ilvl w:val="0"/>
                <w:numId w:val="1"/>
              </w:numPr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Адрес фактического проживания (субъект РФ, населенный пункт, улица, </w:t>
            </w:r>
            <w:r>
              <w:rPr>
                <w:rFonts w:ascii="Times New Roman" w:hAnsi="Times New Roman"/>
                <w:sz w:val="24"/>
              </w:rPr>
              <w:t>дом)</w:t>
            </w:r>
          </w:p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</w:rPr>
            </w:pPr>
          </w:p>
        </w:tc>
      </w:tr>
      <w:tr w:rsidR="00825FEE">
        <w:trPr>
          <w:trHeight w:val="480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BA7D24">
            <w:pPr>
              <w:pStyle w:val="ConsCell"/>
              <w:widowControl/>
              <w:numPr>
                <w:ilvl w:val="0"/>
                <w:numId w:val="1"/>
              </w:numPr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Семейное положение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</w:rPr>
            </w:pPr>
          </w:p>
        </w:tc>
      </w:tr>
      <w:tr w:rsidR="00825FEE">
        <w:trPr>
          <w:trHeight w:val="480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BA7D24">
            <w:pPr>
              <w:pStyle w:val="ConsCell"/>
              <w:widowControl/>
              <w:numPr>
                <w:ilvl w:val="0"/>
                <w:numId w:val="1"/>
              </w:numPr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Контактная информация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</w:rPr>
            </w:pPr>
          </w:p>
        </w:tc>
      </w:tr>
      <w:tr w:rsidR="00825FEE">
        <w:trPr>
          <w:trHeight w:val="600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BA7D24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 Образование (когда и какие учебные    заведения окончили, номера дипломов). Направление подготовки или специальность по диплому</w:t>
            </w:r>
          </w:p>
          <w:p w:rsidR="00825FEE" w:rsidRDefault="00BA7D24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квалификация по диплому</w:t>
            </w:r>
          </w:p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</w:rPr>
            </w:pPr>
          </w:p>
        </w:tc>
      </w:tr>
      <w:tr w:rsidR="00825FEE">
        <w:trPr>
          <w:trHeight w:val="360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BA7D24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10. 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окончания). Ученая степень, ученое звание (когда присвоены, номера дипломов, аттестатов) </w:t>
            </w:r>
          </w:p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</w:rPr>
            </w:pPr>
          </w:p>
        </w:tc>
      </w:tr>
      <w:tr w:rsidR="00825FEE">
        <w:trPr>
          <w:trHeight w:val="360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BA7D24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 Дополнительн</w:t>
            </w:r>
            <w:r>
              <w:rPr>
                <w:rFonts w:ascii="Times New Roman" w:hAnsi="Times New Roman"/>
                <w:sz w:val="24"/>
              </w:rPr>
              <w:t>ое профессиональное образование</w:t>
            </w:r>
          </w:p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</w:rPr>
            </w:pPr>
          </w:p>
        </w:tc>
      </w:tr>
      <w:tr w:rsidR="00825FEE">
        <w:trPr>
          <w:trHeight w:val="360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BA7D24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12. Сведения о повышении квалификации (наименование образовательного учреждения, год обучения)</w:t>
            </w:r>
          </w:p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</w:rPr>
            </w:pPr>
          </w:p>
        </w:tc>
      </w:tr>
      <w:tr w:rsidR="00825FEE">
        <w:trPr>
          <w:trHeight w:val="360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BA7D24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 Награды</w:t>
            </w:r>
          </w:p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</w:rPr>
            </w:pPr>
          </w:p>
        </w:tc>
      </w:tr>
      <w:tr w:rsidR="00825FEE">
        <w:trPr>
          <w:trHeight w:val="720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BA7D24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 Какими иностранными языками и языками народов Российской Федерации владеете и в какой</w:t>
            </w:r>
            <w:r>
              <w:rPr>
                <w:rFonts w:ascii="Times New Roman" w:hAnsi="Times New Roman"/>
                <w:sz w:val="24"/>
              </w:rPr>
              <w:t xml:space="preserve"> степени    (читаете и переводите со словарем, читаете и можете объясняться, владеете свободно)</w:t>
            </w:r>
          </w:p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</w:rPr>
            </w:pPr>
          </w:p>
        </w:tc>
      </w:tr>
      <w:tr w:rsidR="00825FEE">
        <w:trPr>
          <w:trHeight w:val="360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BA7D24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15. Классный чин федеральной гражданской службы, дипломатический ранг, воинское или специальное звание, классный чин правоохранительной службы, классный чин </w:t>
            </w:r>
            <w:r>
              <w:rPr>
                <w:rFonts w:ascii="Times New Roman" w:hAnsi="Times New Roman"/>
                <w:sz w:val="24"/>
              </w:rPr>
              <w:t>гражданской службы субъекта Российской Федерации, квалификационный разряд государственной службы, квалификационный разряд или классный чин муниципальной службы</w:t>
            </w:r>
          </w:p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</w:rPr>
            </w:pPr>
          </w:p>
        </w:tc>
      </w:tr>
      <w:tr w:rsidR="00825FEE">
        <w:trPr>
          <w:trHeight w:val="360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BA7D24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 Привлекались ли к уголовной ответственности в качестве подозреваемого или обвиняемого (ко</w:t>
            </w:r>
            <w:r>
              <w:rPr>
                <w:rFonts w:ascii="Times New Roman" w:hAnsi="Times New Roman"/>
                <w:sz w:val="24"/>
              </w:rPr>
              <w:t>гда, за что, какое принято решение)</w:t>
            </w:r>
          </w:p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825FEE" w:rsidRDefault="00825FEE">
            <w:pPr>
              <w:pStyle w:val="ConsCell"/>
              <w:widowControl/>
              <w:ind w:right="0"/>
              <w:rPr>
                <w:rFonts w:ascii="Times New Roman" w:hAnsi="Times New Roman"/>
              </w:rPr>
            </w:pPr>
          </w:p>
        </w:tc>
      </w:tr>
    </w:tbl>
    <w:p w:rsidR="00825FEE" w:rsidRDefault="00825FEE">
      <w:pPr>
        <w:pStyle w:val="ConsNonformat"/>
        <w:widowControl/>
        <w:ind w:right="0"/>
        <w:rPr>
          <w:rFonts w:ascii="Times New Roman" w:hAnsi="Times New Roman"/>
        </w:rPr>
      </w:pPr>
    </w:p>
    <w:p w:rsidR="00825FEE" w:rsidRDefault="00BA7D24">
      <w:pPr>
        <w:pStyle w:val="ConsNormal"/>
        <w:widowControl/>
        <w:ind w:left="360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17.Трудовая деятельность.</w:t>
      </w:r>
    </w:p>
    <w:p w:rsidR="00825FEE" w:rsidRDefault="00BA7D24">
      <w:pPr>
        <w:pStyle w:val="ConsNormal"/>
        <w:widowControl/>
        <w:ind w:left="720" w:righ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 </w:t>
      </w:r>
    </w:p>
    <w:tbl>
      <w:tblPr>
        <w:tblStyle w:val="a8"/>
        <w:tblW w:w="0" w:type="auto"/>
        <w:tblLayout w:type="fixed"/>
        <w:tblLook w:val="04A0"/>
      </w:tblPr>
      <w:tblGrid>
        <w:gridCol w:w="4786"/>
        <w:gridCol w:w="4785"/>
      </w:tblGrid>
      <w:tr w:rsidR="00825FEE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FEE" w:rsidRDefault="00BA7D24">
            <w:pPr>
              <w:pStyle w:val="ConsNonformat"/>
              <w:widowControl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 работы</w:t>
            </w:r>
          </w:p>
          <w:p w:rsidR="00825FEE" w:rsidRDefault="00825FEE">
            <w:pPr>
              <w:pStyle w:val="ConsNonformat"/>
              <w:widowControl/>
              <w:ind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FEE" w:rsidRDefault="00825FEE">
            <w:pPr>
              <w:pStyle w:val="ConsNonformat"/>
              <w:widowControl/>
              <w:ind w:right="0"/>
              <w:rPr>
                <w:rFonts w:ascii="Times New Roman" w:hAnsi="Times New Roman"/>
                <w:sz w:val="24"/>
              </w:rPr>
            </w:pPr>
          </w:p>
          <w:p w:rsidR="00825FEE" w:rsidRDefault="00825FEE">
            <w:pPr>
              <w:pStyle w:val="ConsNonformat"/>
              <w:widowControl/>
              <w:ind w:right="0"/>
              <w:rPr>
                <w:rFonts w:ascii="Times New Roman" w:hAnsi="Times New Roman"/>
                <w:sz w:val="24"/>
              </w:rPr>
            </w:pPr>
          </w:p>
          <w:p w:rsidR="00825FEE" w:rsidRDefault="00825FEE">
            <w:pPr>
              <w:pStyle w:val="ConsNonformat"/>
              <w:widowControl/>
              <w:ind w:right="0"/>
              <w:rPr>
                <w:rFonts w:ascii="Times New Roman" w:hAnsi="Times New Roman"/>
                <w:sz w:val="24"/>
              </w:rPr>
            </w:pPr>
          </w:p>
        </w:tc>
      </w:tr>
      <w:tr w:rsidR="00825FEE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FEE" w:rsidRDefault="00BA7D24">
            <w:pPr>
              <w:pStyle w:val="ConsNonformat"/>
              <w:widowControl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</w:t>
            </w:r>
          </w:p>
          <w:p w:rsidR="00825FEE" w:rsidRDefault="00825FEE">
            <w:pPr>
              <w:pStyle w:val="ConsNonformat"/>
              <w:widowControl/>
              <w:ind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FEE" w:rsidRDefault="00825FEE">
            <w:pPr>
              <w:pStyle w:val="ConsNonformat"/>
              <w:widowControl/>
              <w:ind w:right="0"/>
              <w:rPr>
                <w:rFonts w:ascii="Times New Roman" w:hAnsi="Times New Roman"/>
                <w:sz w:val="24"/>
              </w:rPr>
            </w:pPr>
          </w:p>
          <w:p w:rsidR="00825FEE" w:rsidRDefault="00825FEE">
            <w:pPr>
              <w:pStyle w:val="ConsNonformat"/>
              <w:widowControl/>
              <w:ind w:right="0"/>
              <w:rPr>
                <w:rFonts w:ascii="Times New Roman" w:hAnsi="Times New Roman"/>
                <w:sz w:val="24"/>
              </w:rPr>
            </w:pPr>
          </w:p>
          <w:p w:rsidR="00825FEE" w:rsidRDefault="00825FEE">
            <w:pPr>
              <w:pStyle w:val="ConsNonformat"/>
              <w:widowControl/>
              <w:ind w:right="0"/>
              <w:rPr>
                <w:rFonts w:ascii="Times New Roman" w:hAnsi="Times New Roman"/>
                <w:sz w:val="24"/>
              </w:rPr>
            </w:pPr>
          </w:p>
        </w:tc>
      </w:tr>
      <w:tr w:rsidR="00825FEE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FEE" w:rsidRDefault="00BA7D24">
            <w:pPr>
              <w:pStyle w:val="ConsNonformat"/>
              <w:widowControl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Должность </w:t>
            </w:r>
          </w:p>
          <w:p w:rsidR="00825FEE" w:rsidRDefault="00825FEE">
            <w:pPr>
              <w:pStyle w:val="ConsNonformat"/>
              <w:widowControl/>
              <w:ind w:righ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FEE" w:rsidRDefault="00825FEE">
            <w:pPr>
              <w:pStyle w:val="ConsNonformat"/>
              <w:widowControl/>
              <w:ind w:right="0"/>
              <w:rPr>
                <w:rFonts w:ascii="Times New Roman" w:hAnsi="Times New Roman"/>
                <w:sz w:val="24"/>
              </w:rPr>
            </w:pPr>
          </w:p>
          <w:p w:rsidR="00825FEE" w:rsidRDefault="00825FEE">
            <w:pPr>
              <w:pStyle w:val="ConsNonformat"/>
              <w:widowControl/>
              <w:ind w:right="0"/>
              <w:rPr>
                <w:rFonts w:ascii="Times New Roman" w:hAnsi="Times New Roman"/>
                <w:sz w:val="24"/>
              </w:rPr>
            </w:pPr>
          </w:p>
          <w:p w:rsidR="00825FEE" w:rsidRDefault="00825FEE">
            <w:pPr>
              <w:pStyle w:val="ConsNonformat"/>
              <w:widowControl/>
              <w:ind w:right="0"/>
              <w:rPr>
                <w:rFonts w:ascii="Times New Roman" w:hAnsi="Times New Roman"/>
                <w:sz w:val="24"/>
              </w:rPr>
            </w:pPr>
          </w:p>
        </w:tc>
      </w:tr>
    </w:tbl>
    <w:p w:rsidR="00825FEE" w:rsidRDefault="00825FEE">
      <w:pPr>
        <w:pStyle w:val="ConsNonformat"/>
        <w:widowControl/>
        <w:ind w:right="0"/>
        <w:rPr>
          <w:rFonts w:ascii="Times New Roman" w:hAnsi="Times New Roman"/>
        </w:rPr>
      </w:pPr>
    </w:p>
    <w:p w:rsidR="00825FEE" w:rsidRDefault="00825FEE">
      <w:pPr>
        <w:pStyle w:val="ConsNonformat"/>
        <w:widowControl/>
        <w:ind w:right="0"/>
        <w:rPr>
          <w:rFonts w:ascii="Times New Roman" w:hAnsi="Times New Roman"/>
          <w:sz w:val="24"/>
        </w:rPr>
      </w:pPr>
    </w:p>
    <w:p w:rsidR="00825FEE" w:rsidRDefault="00825FEE">
      <w:pPr>
        <w:pStyle w:val="ConsNonformat"/>
        <w:widowControl/>
        <w:ind w:right="0"/>
        <w:rPr>
          <w:rFonts w:ascii="Times New Roman" w:hAnsi="Times New Roman"/>
          <w:sz w:val="24"/>
        </w:rPr>
      </w:pPr>
    </w:p>
    <w:p w:rsidR="00825FEE" w:rsidRDefault="00825FEE">
      <w:pPr>
        <w:pStyle w:val="ConsNonformat"/>
        <w:widowControl/>
        <w:ind w:right="0"/>
        <w:rPr>
          <w:rFonts w:ascii="Times New Roman" w:hAnsi="Times New Roman"/>
          <w:sz w:val="24"/>
        </w:rPr>
      </w:pPr>
    </w:p>
    <w:p w:rsidR="00825FEE" w:rsidRDefault="00BA7D24">
      <w:pPr>
        <w:pStyle w:val="ConsNonformat"/>
        <w:widowControl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«____» ___________ 2020 г.                           Подпись ______________________</w:t>
      </w:r>
    </w:p>
    <w:p w:rsidR="00825FEE" w:rsidRDefault="00825FEE">
      <w:pPr>
        <w:pStyle w:val="ConsNonformat"/>
        <w:widowControl/>
        <w:ind w:right="0"/>
        <w:rPr>
          <w:rFonts w:ascii="Times New Roman" w:hAnsi="Times New Roman"/>
          <w:sz w:val="24"/>
        </w:rPr>
      </w:pPr>
    </w:p>
    <w:p w:rsidR="00825FEE" w:rsidRDefault="00825FEE">
      <w:pPr>
        <w:spacing w:after="0" w:line="240" w:lineRule="auto"/>
        <w:jc w:val="right"/>
        <w:rPr>
          <w:rFonts w:ascii="Times New Roman" w:hAnsi="Times New Roman"/>
          <w:sz w:val="26"/>
        </w:rPr>
      </w:pPr>
    </w:p>
    <w:p w:rsidR="00825FEE" w:rsidRDefault="00825FEE">
      <w:pPr>
        <w:spacing w:after="0" w:line="240" w:lineRule="auto"/>
        <w:jc w:val="right"/>
        <w:rPr>
          <w:rFonts w:ascii="Times New Roman" w:hAnsi="Times New Roman"/>
          <w:sz w:val="26"/>
        </w:rPr>
      </w:pPr>
    </w:p>
    <w:p w:rsidR="00825FEE" w:rsidRDefault="00825FEE">
      <w:pPr>
        <w:spacing w:after="0" w:line="240" w:lineRule="auto"/>
        <w:jc w:val="right"/>
        <w:rPr>
          <w:rFonts w:ascii="Times New Roman" w:hAnsi="Times New Roman"/>
          <w:sz w:val="26"/>
        </w:rPr>
      </w:pPr>
    </w:p>
    <w:p w:rsidR="00825FEE" w:rsidRDefault="00825FEE">
      <w:pPr>
        <w:spacing w:after="0" w:line="240" w:lineRule="auto"/>
      </w:pPr>
    </w:p>
    <w:sectPr w:rsidR="00825FEE" w:rsidSect="00825FEE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B15517"/>
    <w:multiLevelType w:val="multilevel"/>
    <w:tmpl w:val="5622BE2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25FEE"/>
    <w:rsid w:val="00825FEE"/>
    <w:rsid w:val="00BA7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25FEE"/>
  </w:style>
  <w:style w:type="paragraph" w:styleId="10">
    <w:name w:val="heading 1"/>
    <w:next w:val="a"/>
    <w:link w:val="11"/>
    <w:uiPriority w:val="9"/>
    <w:qFormat/>
    <w:rsid w:val="00825FE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825FE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25FE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25FE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25FEE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25FEE"/>
  </w:style>
  <w:style w:type="paragraph" w:styleId="21">
    <w:name w:val="toc 2"/>
    <w:next w:val="a"/>
    <w:link w:val="22"/>
    <w:uiPriority w:val="39"/>
    <w:rsid w:val="00825FE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25FEE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825FE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25FE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825FE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25FE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25FE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25FEE"/>
    <w:rPr>
      <w:rFonts w:ascii="XO Thames" w:hAnsi="XO Thames"/>
      <w:sz w:val="28"/>
    </w:rPr>
  </w:style>
  <w:style w:type="paragraph" w:customStyle="1" w:styleId="Endnote">
    <w:name w:val="Endnote"/>
    <w:link w:val="Endnote0"/>
    <w:rsid w:val="00825FEE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825FE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825FEE"/>
    <w:rPr>
      <w:rFonts w:ascii="XO Thames" w:hAnsi="XO Thames"/>
      <w:b/>
      <w:sz w:val="26"/>
    </w:rPr>
  </w:style>
  <w:style w:type="paragraph" w:customStyle="1" w:styleId="ConsNormal">
    <w:name w:val="ConsNormal"/>
    <w:link w:val="ConsNormal0"/>
    <w:rsid w:val="00825FEE"/>
    <w:pPr>
      <w:widowControl w:val="0"/>
      <w:spacing w:after="0" w:line="240" w:lineRule="auto"/>
      <w:ind w:right="19772"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sid w:val="00825FEE"/>
    <w:rPr>
      <w:rFonts w:ascii="Arial" w:hAnsi="Arial"/>
      <w:sz w:val="20"/>
    </w:rPr>
  </w:style>
  <w:style w:type="paragraph" w:customStyle="1" w:styleId="ConsCell">
    <w:name w:val="ConsCell"/>
    <w:link w:val="ConsCell0"/>
    <w:rsid w:val="00825FEE"/>
    <w:pPr>
      <w:widowControl w:val="0"/>
      <w:spacing w:after="0" w:line="240" w:lineRule="auto"/>
      <w:ind w:right="19772"/>
    </w:pPr>
    <w:rPr>
      <w:rFonts w:ascii="Arial" w:hAnsi="Arial"/>
      <w:sz w:val="20"/>
    </w:rPr>
  </w:style>
  <w:style w:type="character" w:customStyle="1" w:styleId="ConsCell0">
    <w:name w:val="ConsCell"/>
    <w:link w:val="ConsCell"/>
    <w:rsid w:val="00825FEE"/>
    <w:rPr>
      <w:rFonts w:ascii="Arial" w:hAnsi="Arial"/>
      <w:sz w:val="20"/>
    </w:rPr>
  </w:style>
  <w:style w:type="paragraph" w:styleId="31">
    <w:name w:val="toc 3"/>
    <w:next w:val="a"/>
    <w:link w:val="32"/>
    <w:uiPriority w:val="39"/>
    <w:rsid w:val="00825FE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25FEE"/>
    <w:rPr>
      <w:rFonts w:ascii="XO Thames" w:hAnsi="XO Thames"/>
      <w:sz w:val="28"/>
    </w:rPr>
  </w:style>
  <w:style w:type="paragraph" w:customStyle="1" w:styleId="12">
    <w:name w:val="Основной шрифт абзаца1"/>
    <w:link w:val="ConsNonformat"/>
    <w:rsid w:val="00825FEE"/>
  </w:style>
  <w:style w:type="paragraph" w:customStyle="1" w:styleId="ConsNonformat">
    <w:name w:val="ConsNonformat"/>
    <w:link w:val="ConsNonformat0"/>
    <w:rsid w:val="00825FEE"/>
    <w:pPr>
      <w:widowControl w:val="0"/>
      <w:spacing w:after="0" w:line="240" w:lineRule="auto"/>
      <w:ind w:right="19772"/>
    </w:pPr>
    <w:rPr>
      <w:rFonts w:ascii="Courier New" w:hAnsi="Courier New"/>
      <w:sz w:val="20"/>
    </w:rPr>
  </w:style>
  <w:style w:type="character" w:customStyle="1" w:styleId="ConsNonformat0">
    <w:name w:val="ConsNonformat"/>
    <w:link w:val="ConsNonformat"/>
    <w:rsid w:val="00825FEE"/>
    <w:rPr>
      <w:rFonts w:ascii="Courier New" w:hAnsi="Courier New"/>
      <w:sz w:val="20"/>
    </w:rPr>
  </w:style>
  <w:style w:type="character" w:customStyle="1" w:styleId="50">
    <w:name w:val="Заголовок 5 Знак"/>
    <w:link w:val="5"/>
    <w:rsid w:val="00825FEE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825FEE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825FEE"/>
    <w:rPr>
      <w:color w:val="0000FF"/>
      <w:u w:val="single"/>
    </w:rPr>
  </w:style>
  <w:style w:type="character" w:styleId="a3">
    <w:name w:val="Hyperlink"/>
    <w:link w:val="13"/>
    <w:rsid w:val="00825FEE"/>
    <w:rPr>
      <w:color w:val="0000FF"/>
      <w:u w:val="single"/>
    </w:rPr>
  </w:style>
  <w:style w:type="paragraph" w:customStyle="1" w:styleId="Footnote">
    <w:name w:val="Footnote"/>
    <w:link w:val="Footnote0"/>
    <w:rsid w:val="00825FEE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825FE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825FEE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825FE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825FEE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825FEE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825FE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25FEE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825FE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25FEE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825FE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25FEE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825FEE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825FEE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825FE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825FE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825FEE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825FEE"/>
    <w:rPr>
      <w:rFonts w:ascii="XO Thames" w:hAnsi="XO Thames"/>
      <w:b/>
      <w:sz w:val="28"/>
    </w:rPr>
  </w:style>
  <w:style w:type="table" w:styleId="a8">
    <w:name w:val="Table Grid"/>
    <w:basedOn w:val="a1"/>
    <w:rsid w:val="00825F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Windows</cp:lastModifiedBy>
  <cp:revision>2</cp:revision>
  <dcterms:created xsi:type="dcterms:W3CDTF">2023-08-31T05:48:00Z</dcterms:created>
  <dcterms:modified xsi:type="dcterms:W3CDTF">2023-08-31T05:48:00Z</dcterms:modified>
</cp:coreProperties>
</file>