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Каргопольский муниципальный округ Архангельской области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Собрание депутатов первого созыва</w:t>
      </w:r>
    </w:p>
    <w:p w:rsidR="002A3965" w:rsidRDefault="002A3965" w:rsidP="002A3965">
      <w:pPr>
        <w:ind w:left="360" w:right="-56" w:firstLine="540"/>
        <w:jc w:val="center"/>
        <w:rPr>
          <w:b/>
          <w:sz w:val="26"/>
          <w:szCs w:val="26"/>
        </w:rPr>
      </w:pPr>
    </w:p>
    <w:p w:rsidR="002A3965" w:rsidRDefault="00671009" w:rsidP="002A3965">
      <w:pPr>
        <w:ind w:right="-5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Двадцать </w:t>
      </w:r>
      <w:r w:rsidR="001E3435">
        <w:rPr>
          <w:b/>
          <w:sz w:val="26"/>
          <w:szCs w:val="26"/>
        </w:rPr>
        <w:t>третья</w:t>
      </w:r>
      <w:r w:rsidR="002A3965">
        <w:rPr>
          <w:b/>
          <w:sz w:val="26"/>
          <w:szCs w:val="26"/>
        </w:rPr>
        <w:t xml:space="preserve"> сессия</w:t>
      </w:r>
    </w:p>
    <w:p w:rsidR="002A3965" w:rsidRDefault="002A3965" w:rsidP="002A3965">
      <w:pPr>
        <w:ind w:left="360" w:right="-56" w:firstLine="540"/>
        <w:rPr>
          <w:b/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Р</w:t>
      </w:r>
      <w:proofErr w:type="gramEnd"/>
      <w:r>
        <w:rPr>
          <w:b/>
          <w:sz w:val="26"/>
          <w:szCs w:val="26"/>
        </w:rPr>
        <w:t xml:space="preserve"> Е Ш Е Н И Е      </w:t>
      </w:r>
    </w:p>
    <w:p w:rsidR="002A3965" w:rsidRDefault="002A3965" w:rsidP="002A3965">
      <w:pPr>
        <w:ind w:left="360" w:right="-56" w:firstLine="540"/>
        <w:jc w:val="center"/>
        <w:rPr>
          <w:sz w:val="26"/>
          <w:szCs w:val="26"/>
        </w:rPr>
      </w:pPr>
    </w:p>
    <w:p w:rsidR="002A3965" w:rsidRDefault="002A3965" w:rsidP="002A3965">
      <w:pPr>
        <w:ind w:right="-56"/>
        <w:jc w:val="center"/>
        <w:rPr>
          <w:sz w:val="26"/>
          <w:szCs w:val="26"/>
        </w:rPr>
      </w:pPr>
    </w:p>
    <w:p w:rsidR="002A3965" w:rsidRDefault="00D510C1" w:rsidP="002A3965">
      <w:pPr>
        <w:ind w:right="-56"/>
        <w:jc w:val="both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от </w:t>
      </w:r>
      <w:r w:rsidR="00671009">
        <w:rPr>
          <w:sz w:val="26"/>
          <w:szCs w:val="26"/>
        </w:rPr>
        <w:t>«2</w:t>
      </w:r>
      <w:r w:rsidR="001E3435">
        <w:rPr>
          <w:sz w:val="26"/>
          <w:szCs w:val="26"/>
        </w:rPr>
        <w:t>6</w:t>
      </w:r>
      <w:r w:rsidR="00671009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  <w:r w:rsidR="001E3435">
        <w:rPr>
          <w:sz w:val="26"/>
          <w:szCs w:val="26"/>
        </w:rPr>
        <w:t>апреля</w:t>
      </w:r>
      <w:r w:rsidR="002A3965">
        <w:rPr>
          <w:sz w:val="26"/>
          <w:szCs w:val="26"/>
        </w:rPr>
        <w:t xml:space="preserve"> 202</w:t>
      </w:r>
      <w:r w:rsidR="00671009">
        <w:rPr>
          <w:sz w:val="26"/>
          <w:szCs w:val="26"/>
        </w:rPr>
        <w:t>2</w:t>
      </w:r>
      <w:r w:rsidR="002A3965">
        <w:rPr>
          <w:sz w:val="26"/>
          <w:szCs w:val="26"/>
        </w:rPr>
        <w:t xml:space="preserve"> года № </w:t>
      </w:r>
      <w:r w:rsidR="00FC5ABE">
        <w:rPr>
          <w:sz w:val="26"/>
          <w:szCs w:val="26"/>
        </w:rPr>
        <w:t xml:space="preserve"> 166</w:t>
      </w:r>
    </w:p>
    <w:p w:rsidR="002A3965" w:rsidRDefault="002A3965" w:rsidP="002A3965">
      <w:pPr>
        <w:ind w:left="360" w:right="-56"/>
        <w:jc w:val="both"/>
        <w:rPr>
          <w:sz w:val="26"/>
          <w:szCs w:val="26"/>
        </w:rPr>
      </w:pPr>
    </w:p>
    <w:p w:rsidR="002A3965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Информация о проделанной работе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202</w:t>
      </w:r>
      <w:r w:rsidR="00671009">
        <w:rPr>
          <w:b/>
          <w:bCs/>
          <w:sz w:val="26"/>
          <w:szCs w:val="26"/>
        </w:rPr>
        <w:t>1</w:t>
      </w:r>
      <w:r>
        <w:rPr>
          <w:b/>
          <w:bCs/>
          <w:sz w:val="26"/>
          <w:szCs w:val="26"/>
        </w:rPr>
        <w:t xml:space="preserve"> год депутатом </w:t>
      </w:r>
      <w:proofErr w:type="gramStart"/>
      <w:r>
        <w:rPr>
          <w:b/>
          <w:bCs/>
          <w:sz w:val="26"/>
          <w:szCs w:val="26"/>
        </w:rPr>
        <w:t>областного</w:t>
      </w:r>
      <w:proofErr w:type="gramEnd"/>
      <w:r>
        <w:rPr>
          <w:b/>
          <w:bCs/>
          <w:sz w:val="26"/>
          <w:szCs w:val="26"/>
        </w:rPr>
        <w:t xml:space="preserve"> 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Собрания депутатов Архангельской области</w:t>
      </w:r>
    </w:p>
    <w:p w:rsidR="00D510C1" w:rsidRDefault="00D510C1" w:rsidP="002A3965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Фроловой И.С.</w:t>
      </w:r>
    </w:p>
    <w:p w:rsidR="00F03486" w:rsidRDefault="00F03486" w:rsidP="002A3965">
      <w:pPr>
        <w:rPr>
          <w:b/>
          <w:bCs/>
          <w:sz w:val="26"/>
          <w:szCs w:val="26"/>
        </w:rPr>
      </w:pPr>
    </w:p>
    <w:p w:rsidR="00F03486" w:rsidRDefault="00F03486" w:rsidP="002A3965">
      <w:pPr>
        <w:rPr>
          <w:b/>
          <w:bCs/>
          <w:sz w:val="26"/>
          <w:szCs w:val="26"/>
        </w:rPr>
      </w:pPr>
    </w:p>
    <w:p w:rsidR="00F03486" w:rsidRDefault="00F03486" w:rsidP="002A3965">
      <w:pPr>
        <w:rPr>
          <w:b/>
          <w:sz w:val="26"/>
          <w:szCs w:val="26"/>
        </w:rPr>
      </w:pPr>
    </w:p>
    <w:p w:rsidR="002A3965" w:rsidRDefault="002A3965" w:rsidP="002A3965">
      <w:pPr>
        <w:ind w:right="-56"/>
        <w:jc w:val="both"/>
        <w:rPr>
          <w:bCs/>
          <w:i/>
          <w:sz w:val="26"/>
          <w:szCs w:val="26"/>
        </w:rPr>
      </w:pPr>
    </w:p>
    <w:p w:rsidR="00D510C1" w:rsidRPr="00D510C1" w:rsidRDefault="002A3965" w:rsidP="00D510C1">
      <w:pPr>
        <w:spacing w:line="360" w:lineRule="auto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           Заслушав и обсудив </w:t>
      </w:r>
      <w:r w:rsidR="00D510C1" w:rsidRPr="00D510C1">
        <w:rPr>
          <w:bCs/>
          <w:sz w:val="26"/>
          <w:szCs w:val="26"/>
        </w:rPr>
        <w:t>информацию о проделанной работе</w:t>
      </w:r>
      <w:r w:rsidR="00D510C1">
        <w:rPr>
          <w:bCs/>
          <w:sz w:val="26"/>
          <w:szCs w:val="26"/>
        </w:rPr>
        <w:t xml:space="preserve"> </w:t>
      </w:r>
      <w:r w:rsidR="00D510C1" w:rsidRPr="00D510C1">
        <w:rPr>
          <w:bCs/>
          <w:sz w:val="26"/>
          <w:szCs w:val="26"/>
        </w:rPr>
        <w:t>за 202</w:t>
      </w:r>
      <w:r w:rsidR="00671009">
        <w:rPr>
          <w:bCs/>
          <w:sz w:val="26"/>
          <w:szCs w:val="26"/>
        </w:rPr>
        <w:t>1</w:t>
      </w:r>
      <w:r w:rsidR="00D510C1" w:rsidRPr="00D510C1">
        <w:rPr>
          <w:bCs/>
          <w:sz w:val="26"/>
          <w:szCs w:val="26"/>
        </w:rPr>
        <w:t xml:space="preserve"> год депутатом областного Собрания депутатов Архангельской области</w:t>
      </w:r>
      <w:r w:rsidR="00D510C1">
        <w:rPr>
          <w:bCs/>
          <w:sz w:val="26"/>
          <w:szCs w:val="26"/>
        </w:rPr>
        <w:t xml:space="preserve">   </w:t>
      </w:r>
      <w:r w:rsidR="00D510C1" w:rsidRPr="00D510C1">
        <w:rPr>
          <w:bCs/>
          <w:sz w:val="26"/>
          <w:szCs w:val="26"/>
        </w:rPr>
        <w:t>Фроловой И.С.</w:t>
      </w:r>
    </w:p>
    <w:p w:rsidR="002A3965" w:rsidRDefault="002A3965" w:rsidP="00D510C1">
      <w:pPr>
        <w:suppressAutoHyphens/>
        <w:spacing w:line="360" w:lineRule="auto"/>
        <w:jc w:val="both"/>
        <w:rPr>
          <w:bCs/>
          <w:spacing w:val="2"/>
        </w:rPr>
      </w:pPr>
      <w:r>
        <w:rPr>
          <w:sz w:val="26"/>
          <w:szCs w:val="26"/>
        </w:rPr>
        <w:t>Собрание депутатов Каргопольского муниципального округа Архангельской области</w:t>
      </w:r>
    </w:p>
    <w:p w:rsidR="002A3965" w:rsidRDefault="002A3965" w:rsidP="002A3965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A3965" w:rsidRDefault="002A3965" w:rsidP="002A3965">
      <w:pPr>
        <w:widowControl w:val="0"/>
        <w:autoSpaceDE w:val="0"/>
        <w:autoSpaceDN w:val="0"/>
        <w:adjustRightInd w:val="0"/>
        <w:jc w:val="center"/>
        <w:rPr>
          <w:i/>
          <w:sz w:val="26"/>
          <w:szCs w:val="26"/>
        </w:rPr>
      </w:pPr>
      <w:proofErr w:type="gramStart"/>
      <w:r>
        <w:rPr>
          <w:b/>
          <w:bCs/>
          <w:i/>
          <w:sz w:val="26"/>
          <w:szCs w:val="26"/>
        </w:rPr>
        <w:t>р</w:t>
      </w:r>
      <w:proofErr w:type="gramEnd"/>
      <w:r>
        <w:rPr>
          <w:b/>
          <w:bCs/>
          <w:i/>
          <w:sz w:val="26"/>
          <w:szCs w:val="26"/>
        </w:rPr>
        <w:t xml:space="preserve"> е ш а е т: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Pr="00FC5ABE" w:rsidRDefault="00D510C1" w:rsidP="00FC5ABE">
      <w:pPr>
        <w:pStyle w:val="a3"/>
        <w:numPr>
          <w:ilvl w:val="0"/>
          <w:numId w:val="1"/>
        </w:numPr>
        <w:spacing w:line="360" w:lineRule="auto"/>
        <w:ind w:left="0" w:firstLine="708"/>
        <w:jc w:val="both"/>
        <w:rPr>
          <w:bCs/>
          <w:sz w:val="26"/>
          <w:szCs w:val="26"/>
        </w:rPr>
      </w:pPr>
      <w:r w:rsidRPr="00FC5ABE">
        <w:rPr>
          <w:bCs/>
          <w:sz w:val="26"/>
          <w:szCs w:val="26"/>
        </w:rPr>
        <w:t>Информацию о проделанной работе за 202</w:t>
      </w:r>
      <w:r w:rsidR="00671009" w:rsidRPr="00FC5ABE">
        <w:rPr>
          <w:bCs/>
          <w:sz w:val="26"/>
          <w:szCs w:val="26"/>
        </w:rPr>
        <w:t>1</w:t>
      </w:r>
      <w:r w:rsidRPr="00FC5ABE">
        <w:rPr>
          <w:bCs/>
          <w:sz w:val="26"/>
          <w:szCs w:val="26"/>
        </w:rPr>
        <w:t xml:space="preserve"> год депутатом областного Собрания депутатов Архангельской области   Фроловой И.С. </w:t>
      </w:r>
      <w:r w:rsidR="002A3965" w:rsidRPr="00FC5ABE">
        <w:rPr>
          <w:sz w:val="26"/>
          <w:szCs w:val="26"/>
        </w:rPr>
        <w:t>принять к сведению.</w:t>
      </w:r>
    </w:p>
    <w:p w:rsidR="00212B08" w:rsidRPr="00212B08" w:rsidRDefault="00FC5ABE" w:rsidP="00212B08">
      <w:pPr>
        <w:pStyle w:val="a4"/>
        <w:spacing w:line="360" w:lineRule="auto"/>
        <w:ind w:hanging="513"/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</w:t>
      </w:r>
      <w:r w:rsidR="00212B08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2.</w:t>
      </w:r>
      <w:r w:rsidR="00212B08" w:rsidRPr="00212B08">
        <w:rPr>
          <w:szCs w:val="28"/>
        </w:rPr>
        <w:t xml:space="preserve"> </w:t>
      </w:r>
      <w:r w:rsidR="00212B08" w:rsidRPr="00212B08">
        <w:rPr>
          <w:sz w:val="26"/>
          <w:szCs w:val="26"/>
        </w:rPr>
        <w:t>Настоящее решение опубликовать в бюллетене «Вестник Каргопольского муниципального округа» и  разместить на официальном сайте администрации Каргопольского муниципального округа Архангельской области</w:t>
      </w:r>
    </w:p>
    <w:p w:rsidR="002A3965" w:rsidRDefault="002A3965" w:rsidP="00212B08">
      <w:pPr>
        <w:spacing w:line="360" w:lineRule="auto"/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bookmarkStart w:id="0" w:name="_GoBack"/>
      <w:bookmarkEnd w:id="0"/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 Собрания депутатов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Каргопольского муниципального округа 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Архангельской области                                                                       А.Ф. Лысков</w:t>
      </w:r>
    </w:p>
    <w:p w:rsidR="002A3965" w:rsidRDefault="002A3965" w:rsidP="002A3965">
      <w:pPr>
        <w:jc w:val="both"/>
        <w:rPr>
          <w:sz w:val="26"/>
          <w:szCs w:val="26"/>
        </w:rPr>
      </w:pP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Каргопольского муниципального округа</w:t>
      </w:r>
    </w:p>
    <w:p w:rsidR="002A3965" w:rsidRDefault="002A3965" w:rsidP="002A3965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Архангельской области                                                                      Н.В. </w:t>
      </w:r>
      <w:proofErr w:type="spellStart"/>
      <w:r>
        <w:rPr>
          <w:sz w:val="26"/>
          <w:szCs w:val="26"/>
        </w:rPr>
        <w:t>Бубенщикова</w:t>
      </w:r>
      <w:proofErr w:type="spellEnd"/>
    </w:p>
    <w:p w:rsidR="00491B45" w:rsidRDefault="00491B45"/>
    <w:sectPr w:rsidR="00491B45" w:rsidSect="00491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80734"/>
    <w:multiLevelType w:val="hybridMultilevel"/>
    <w:tmpl w:val="243C6914"/>
    <w:lvl w:ilvl="0" w:tplc="810AFD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5A37E9B"/>
    <w:multiLevelType w:val="hybridMultilevel"/>
    <w:tmpl w:val="B5B09918"/>
    <w:lvl w:ilvl="0" w:tplc="F260EFD8">
      <w:start w:val="1"/>
      <w:numFmt w:val="decimal"/>
      <w:lvlText w:val="%1."/>
      <w:lvlJc w:val="left"/>
      <w:pPr>
        <w:ind w:left="873" w:hanging="360"/>
      </w:pPr>
    </w:lvl>
    <w:lvl w:ilvl="1" w:tplc="04190019">
      <w:start w:val="1"/>
      <w:numFmt w:val="lowerLetter"/>
      <w:lvlText w:val="%2."/>
      <w:lvlJc w:val="left"/>
      <w:pPr>
        <w:ind w:left="1593" w:hanging="360"/>
      </w:pPr>
    </w:lvl>
    <w:lvl w:ilvl="2" w:tplc="0419001B">
      <w:start w:val="1"/>
      <w:numFmt w:val="lowerRoman"/>
      <w:lvlText w:val="%3."/>
      <w:lvlJc w:val="right"/>
      <w:pPr>
        <w:ind w:left="2313" w:hanging="180"/>
      </w:pPr>
    </w:lvl>
    <w:lvl w:ilvl="3" w:tplc="0419000F">
      <w:start w:val="1"/>
      <w:numFmt w:val="decimal"/>
      <w:lvlText w:val="%4."/>
      <w:lvlJc w:val="left"/>
      <w:pPr>
        <w:ind w:left="3033" w:hanging="360"/>
      </w:pPr>
    </w:lvl>
    <w:lvl w:ilvl="4" w:tplc="04190019">
      <w:start w:val="1"/>
      <w:numFmt w:val="lowerLetter"/>
      <w:lvlText w:val="%5."/>
      <w:lvlJc w:val="left"/>
      <w:pPr>
        <w:ind w:left="3753" w:hanging="360"/>
      </w:pPr>
    </w:lvl>
    <w:lvl w:ilvl="5" w:tplc="0419001B">
      <w:start w:val="1"/>
      <w:numFmt w:val="lowerRoman"/>
      <w:lvlText w:val="%6."/>
      <w:lvlJc w:val="right"/>
      <w:pPr>
        <w:ind w:left="4473" w:hanging="180"/>
      </w:pPr>
    </w:lvl>
    <w:lvl w:ilvl="6" w:tplc="0419000F">
      <w:start w:val="1"/>
      <w:numFmt w:val="decimal"/>
      <w:lvlText w:val="%7."/>
      <w:lvlJc w:val="left"/>
      <w:pPr>
        <w:ind w:left="5193" w:hanging="360"/>
      </w:pPr>
    </w:lvl>
    <w:lvl w:ilvl="7" w:tplc="04190019">
      <w:start w:val="1"/>
      <w:numFmt w:val="lowerLetter"/>
      <w:lvlText w:val="%8."/>
      <w:lvlJc w:val="left"/>
      <w:pPr>
        <w:ind w:left="5913" w:hanging="360"/>
      </w:pPr>
    </w:lvl>
    <w:lvl w:ilvl="8" w:tplc="0419001B">
      <w:start w:val="1"/>
      <w:numFmt w:val="lowerRoman"/>
      <w:lvlText w:val="%9."/>
      <w:lvlJc w:val="right"/>
      <w:pPr>
        <w:ind w:left="6633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965"/>
    <w:rsid w:val="000B3198"/>
    <w:rsid w:val="001E3435"/>
    <w:rsid w:val="00212B08"/>
    <w:rsid w:val="002A3965"/>
    <w:rsid w:val="00491B45"/>
    <w:rsid w:val="00671009"/>
    <w:rsid w:val="00B227D2"/>
    <w:rsid w:val="00BA1C98"/>
    <w:rsid w:val="00D510C1"/>
    <w:rsid w:val="00F03486"/>
    <w:rsid w:val="00FC5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9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BE"/>
    <w:pPr>
      <w:ind w:left="720"/>
      <w:contextualSpacing/>
    </w:pPr>
  </w:style>
  <w:style w:type="paragraph" w:styleId="a4">
    <w:name w:val="Body Text Indent"/>
    <w:basedOn w:val="a"/>
    <w:link w:val="a5"/>
    <w:semiHidden/>
    <w:unhideWhenUsed/>
    <w:rsid w:val="00212B08"/>
    <w:pPr>
      <w:ind w:firstLine="708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semiHidden/>
    <w:rsid w:val="00212B08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11</cp:revision>
  <cp:lastPrinted>2022-04-26T12:19:00Z</cp:lastPrinted>
  <dcterms:created xsi:type="dcterms:W3CDTF">2021-02-17T07:19:00Z</dcterms:created>
  <dcterms:modified xsi:type="dcterms:W3CDTF">2022-04-26T12:19:00Z</dcterms:modified>
</cp:coreProperties>
</file>