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97" w:rsidRPr="00ED4AFE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4AFE">
        <w:rPr>
          <w:rFonts w:ascii="Times New Roman" w:hAnsi="Times New Roman" w:cs="Times New Roman"/>
          <w:sz w:val="24"/>
          <w:szCs w:val="24"/>
        </w:rPr>
        <w:t>Утвержден постановлением</w:t>
      </w:r>
    </w:p>
    <w:p w:rsidR="00974F97" w:rsidRPr="00ED4AFE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4AFE">
        <w:rPr>
          <w:rFonts w:ascii="Times New Roman" w:hAnsi="Times New Roman" w:cs="Times New Roman"/>
          <w:sz w:val="24"/>
          <w:szCs w:val="24"/>
        </w:rPr>
        <w:t>администрации Каргопольского</w:t>
      </w:r>
    </w:p>
    <w:p w:rsidR="00974F97" w:rsidRPr="00ED4AFE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4AF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D4AFE" w:rsidRPr="00ED4AFE" w:rsidRDefault="00ED4AFE" w:rsidP="00ED4AF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4AFE">
        <w:rPr>
          <w:rFonts w:ascii="Times New Roman" w:hAnsi="Times New Roman" w:cs="Times New Roman"/>
          <w:sz w:val="24"/>
          <w:szCs w:val="24"/>
        </w:rPr>
        <w:t>от 23.12.2024 № 1102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Default="00974F97" w:rsidP="0097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F97">
        <w:rPr>
          <w:rFonts w:ascii="Times New Roman" w:hAnsi="Times New Roman" w:cs="Times New Roman"/>
          <w:b/>
          <w:sz w:val="28"/>
          <w:szCs w:val="28"/>
        </w:rPr>
        <w:t>АДМИНИ</w:t>
      </w:r>
      <w:bookmarkStart w:id="0" w:name="_GoBack"/>
      <w:bookmarkEnd w:id="0"/>
      <w:r w:rsidRPr="00974F97">
        <w:rPr>
          <w:rFonts w:ascii="Times New Roman" w:hAnsi="Times New Roman" w:cs="Times New Roman"/>
          <w:b/>
          <w:sz w:val="28"/>
          <w:szCs w:val="28"/>
        </w:rPr>
        <w:t>СТРАТИВНЫЙ РЕГЛАМЕНТ</w:t>
      </w:r>
    </w:p>
    <w:p w:rsidR="00974F97" w:rsidRPr="00974F97" w:rsidRDefault="00974F97" w:rsidP="0097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«Включение в реестр участников специальной военной операции,  членов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семей погибших участников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операции, </w:t>
      </w:r>
      <w:r>
        <w:rPr>
          <w:rFonts w:ascii="Times New Roman" w:hAnsi="Times New Roman" w:cs="Times New Roman"/>
          <w:b/>
          <w:sz w:val="28"/>
          <w:szCs w:val="28"/>
        </w:rPr>
        <w:t>желающих приобрести земельные участки на территории Каргопольского муниципального округа</w:t>
      </w:r>
      <w:r w:rsidR="003424FB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размещения гаражей для собственных нужд»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1. Предмет регулирования административного регламента</w:t>
      </w: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устанавливает порядок предо</w:t>
      </w:r>
      <w:r w:rsidR="00F90571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членов семей погибших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, 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</w:t>
      </w:r>
      <w:r w:rsidR="00F90571">
        <w:rPr>
          <w:rFonts w:ascii="Times New Roman" w:hAnsi="Times New Roman" w:cs="Times New Roman"/>
          <w:sz w:val="28"/>
          <w:szCs w:val="28"/>
        </w:rPr>
        <w:t>ия гаражей для собственных нужд»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(далее - Услуга) и стандарт предоставления Услуги, включая сроки и последовательность административных процедур и административных действий </w:t>
      </w:r>
      <w:r w:rsidR="00F90571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="0099018D">
        <w:rPr>
          <w:rFonts w:ascii="Times New Roman" w:hAnsi="Times New Roman" w:cs="Times New Roman"/>
          <w:sz w:val="28"/>
          <w:szCs w:val="28"/>
        </w:rPr>
        <w:t xml:space="preserve">(далее –Администрация)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 по предоставлению Услуги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Архангельской области. 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1.2. Услуга включает в себя две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>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включение в реестр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F90571" w:rsidRP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F90571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1.3. Предоставление Услуги включает в себя следующие административные процедуры: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регистрация заявления;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рассмотрение представленных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3) принятие решения о предоставлении (отказе в предоставлении)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выдача результата предоставления Услуги.</w:t>
      </w:r>
    </w:p>
    <w:p w:rsidR="00974F97" w:rsidRPr="00974F97" w:rsidRDefault="00F90571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974F97" w:rsidRPr="00974F97">
        <w:rPr>
          <w:rFonts w:ascii="Times New Roman" w:hAnsi="Times New Roman" w:cs="Times New Roman"/>
          <w:sz w:val="28"/>
          <w:szCs w:val="28"/>
        </w:rPr>
        <w:t>К административным процедурам, исполняемым многофункциональным центром предоставления государственных и муниципальных услуг (далее - многофункциональный центр), относятся: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прием заявления о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выдача заявителю отказа в приеме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выдача заявителю результата предоставления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2. Описание заявителей при предоставлении Услуги</w:t>
      </w: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2.1. Заявителями при пр</w:t>
      </w:r>
      <w:r w:rsidR="00F90571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proofErr w:type="spellStart"/>
      <w:r w:rsidR="00F90571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F90571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r w:rsidRPr="00974F97">
        <w:rPr>
          <w:rFonts w:ascii="Times New Roman" w:hAnsi="Times New Roman" w:cs="Times New Roman"/>
          <w:sz w:val="28"/>
          <w:szCs w:val="28"/>
        </w:rPr>
        <w:t>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операция), и являющиеся ветеранами боевых действий, которые на день завершения своего участия в специальной военной операции имели место жительства (место пребывания) на территории Архангельской области (далее - участники специальной военной операции).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2.2. Заявителям</w:t>
      </w:r>
      <w:r w:rsidR="00E7434A">
        <w:rPr>
          <w:rFonts w:ascii="Times New Roman" w:hAnsi="Times New Roman" w:cs="Times New Roman"/>
          <w:sz w:val="28"/>
          <w:szCs w:val="28"/>
        </w:rPr>
        <w:t xml:space="preserve">и при предоставлении </w:t>
      </w:r>
      <w:proofErr w:type="spellStart"/>
      <w:r w:rsidR="00E7434A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E7434A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 xml:space="preserve"> являются члены семей участников специальной военной операции, указанных в пункте 2.1 настоящего административного регламента, погибших (умерших) вследствие увечья (ранения, травмы, контузии) или заболевания, полученных ими в ходе участия в специальной военной операции (далее - погибшие участники специальной военной операции), совместно проживавшие (пребывавшие) на территории Архангельской области с погибшими участниками специальной военной операции на день начала их участия в специальной военной операции.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Членам семьи погибшего участника специальной военной операции предоставляется один земельный участок в общую долевую собственность независимо от количества членов семьи погибшего участника специальной военной операции.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К членам семьи погибшего участника специальной военной операции относятся: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1) супруга (супруг), состоящая (состоящий) на день гибели (смерти) участника специальной военной операции в зарегистрированном браке с ним (с ней) и не вступившая (не вступивший) в повторный брак;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родители погибшего участника специальной военной операции;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дети погибшего участника специальной военной операции, не достигшие возраста 18 лет, а также старше этого возраста, если они стали инвалидами до достижения ими возраста 18 лет;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дети погибшего участника специальной военной операции в возрасте от 18 до 23 лет, обучающиеся в организациях, осуществляющих образовательную деятельность, по очной форме обучения.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2.3. От имени заявителей, указанных в пунктах 2.1, 2.2 настоящего административного регламента, вправе выступать: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представитель физического лица при представлении доверенности, подписанной физическим лицом и оформленной в соответствии с гражданским законодательством;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законный представитель физического лица (если последний не полностью дееспособен) при представлении документов, подтверждающих права законного представителя.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выступать от имени заявителя, представляется </w:t>
      </w:r>
      <w:r w:rsidR="0099018D">
        <w:rPr>
          <w:rFonts w:ascii="Times New Roman" w:hAnsi="Times New Roman" w:cs="Times New Roman"/>
          <w:sz w:val="28"/>
          <w:szCs w:val="28"/>
        </w:rPr>
        <w:t>в многофункциональный центр, в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дминистрацию вместе с заявлением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случае оформления доверенности, подтверждающей правомочие на обращение за получением услуги, в форме электронного документа доверенность,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II. Стандарт предоставления Услуги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3. Наименование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Полное наим</w:t>
      </w:r>
      <w:r w:rsidR="00E7434A">
        <w:rPr>
          <w:rFonts w:ascii="Times New Roman" w:hAnsi="Times New Roman" w:cs="Times New Roman"/>
          <w:sz w:val="28"/>
          <w:szCs w:val="28"/>
        </w:rPr>
        <w:t>енование муниципальной услуги: «</w:t>
      </w:r>
      <w:r w:rsidRPr="00974F97">
        <w:rPr>
          <w:rFonts w:ascii="Times New Roman" w:hAnsi="Times New Roman" w:cs="Times New Roman"/>
          <w:sz w:val="28"/>
          <w:szCs w:val="28"/>
        </w:rPr>
        <w:t>Включение в реестр участников специальной военной операции, членов семей погибших участников специальной военной операции, желающих приобрести земельные участки на территории</w:t>
      </w:r>
      <w:r w:rsidR="00E7434A">
        <w:rPr>
          <w:rFonts w:ascii="Times New Roman" w:hAnsi="Times New Roman" w:cs="Times New Roman"/>
          <w:sz w:val="28"/>
          <w:szCs w:val="28"/>
        </w:rPr>
        <w:t xml:space="preserve"> </w:t>
      </w:r>
      <w:r w:rsidR="00E7434A" w:rsidRP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E7434A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, 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размещения гаражей для собственных нужд</w:t>
      </w:r>
      <w:r w:rsidR="00E7434A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34A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E7434A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Наименование органа а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дминистрации</w:t>
      </w:r>
      <w:r w:rsidRPr="00E7434A">
        <w:rPr>
          <w:rFonts w:ascii="Times New Roman" w:hAnsi="Times New Roman" w:cs="Times New Roman"/>
          <w:sz w:val="28"/>
          <w:szCs w:val="28"/>
        </w:rPr>
        <w:t xml:space="preserve"> </w:t>
      </w:r>
      <w:r w:rsidRPr="00E7434A"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предоставляющего Услугу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Услуга предоставляется А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дминистрацией в лице Управления </w:t>
      </w:r>
      <w:r w:rsidR="00E7434A">
        <w:rPr>
          <w:rFonts w:ascii="Times New Roman" w:hAnsi="Times New Roman" w:cs="Times New Roman"/>
          <w:sz w:val="28"/>
          <w:szCs w:val="28"/>
        </w:rPr>
        <w:t>по имущественным отношениям, ЖКХ, транспорту</w:t>
      </w:r>
      <w:r w:rsidR="00B815BF">
        <w:rPr>
          <w:rFonts w:ascii="Times New Roman" w:hAnsi="Times New Roman" w:cs="Times New Roman"/>
          <w:sz w:val="28"/>
          <w:szCs w:val="28"/>
        </w:rPr>
        <w:t xml:space="preserve"> (далее – Управление).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4.2. В предоставлении Услуги участвуют:</w:t>
      </w:r>
    </w:p>
    <w:p w:rsidR="00974F97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7434A">
        <w:rPr>
          <w:rFonts w:ascii="Times New Roman" w:hAnsi="Times New Roman" w:cs="Times New Roman"/>
          <w:sz w:val="28"/>
          <w:szCs w:val="28"/>
        </w:rPr>
        <w:t>дминистрация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в части регистрации заявлений, поступивших почтовым отправлением или при личном обращении;</w:t>
      </w: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многофункциональный центр в части, предусмотренной соглашением о взаимодействии между государственным автономным учр</w:t>
      </w:r>
      <w:r w:rsidR="0099018D">
        <w:rPr>
          <w:rFonts w:ascii="Times New Roman" w:hAnsi="Times New Roman" w:cs="Times New Roman"/>
          <w:sz w:val="28"/>
          <w:szCs w:val="28"/>
        </w:rPr>
        <w:t xml:space="preserve">еждением Архангельской области </w:t>
      </w:r>
      <w:r w:rsidR="00E7434A">
        <w:rPr>
          <w:rFonts w:ascii="Times New Roman" w:hAnsi="Times New Roman" w:cs="Times New Roman"/>
          <w:sz w:val="28"/>
          <w:szCs w:val="28"/>
        </w:rPr>
        <w:t>«</w:t>
      </w:r>
      <w:r w:rsidR="0099018D">
        <w:rPr>
          <w:rFonts w:ascii="Times New Roman" w:hAnsi="Times New Roman" w:cs="Times New Roman"/>
          <w:sz w:val="28"/>
          <w:szCs w:val="28"/>
        </w:rPr>
        <w:t xml:space="preserve">Архангельский </w:t>
      </w:r>
      <w:r w:rsidRPr="00974F97">
        <w:rPr>
          <w:rFonts w:ascii="Times New Roman" w:hAnsi="Times New Roman" w:cs="Times New Roman"/>
          <w:sz w:val="28"/>
          <w:szCs w:val="28"/>
        </w:rPr>
        <w:t>региональный многофункциональный центр предоставления государственных и муниципальных услуг</w:t>
      </w:r>
      <w:r w:rsidR="00E7434A">
        <w:rPr>
          <w:rFonts w:ascii="Times New Roman" w:hAnsi="Times New Roman" w:cs="Times New Roman"/>
          <w:sz w:val="28"/>
          <w:szCs w:val="28"/>
        </w:rPr>
        <w:t xml:space="preserve">» и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="00E7434A">
        <w:rPr>
          <w:rFonts w:ascii="Times New Roman" w:hAnsi="Times New Roman" w:cs="Times New Roman"/>
          <w:sz w:val="28"/>
          <w:szCs w:val="28"/>
        </w:rPr>
        <w:t>д</w:t>
      </w:r>
      <w:r w:rsidRPr="00974F97">
        <w:rPr>
          <w:rFonts w:ascii="Times New Roman" w:hAnsi="Times New Roman" w:cs="Times New Roman"/>
          <w:sz w:val="28"/>
          <w:szCs w:val="28"/>
        </w:rPr>
        <w:t>министрацией</w:t>
      </w:r>
      <w:r w:rsidR="0099018D">
        <w:rPr>
          <w:rFonts w:ascii="Times New Roman" w:hAnsi="Times New Roman" w:cs="Times New Roman"/>
          <w:sz w:val="28"/>
          <w:szCs w:val="28"/>
        </w:rPr>
        <w:t>.</w:t>
      </w:r>
    </w:p>
    <w:p w:rsidR="0099018D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5. Правовые основания для предоставления Услуги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Услуги, размещается</w:t>
      </w:r>
      <w:r w:rsidR="0099018D">
        <w:rPr>
          <w:rFonts w:ascii="Times New Roman" w:hAnsi="Times New Roman" w:cs="Times New Roman"/>
          <w:sz w:val="28"/>
          <w:szCs w:val="28"/>
        </w:rPr>
        <w:t xml:space="preserve"> на официальном интернет-сайте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на Архангельском региональном портале государственных и муниципальных услуг (функций).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6. Исчерпывающий перечень документов, необходимых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для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ключение в реестр участников специальной военной операции, желающих приобрести земельные участки на территории </w:t>
      </w:r>
      <w:r w:rsidRPr="00E7434A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r w:rsidR="00974F97" w:rsidRPr="00974F97">
        <w:rPr>
          <w:rFonts w:ascii="Times New Roman" w:hAnsi="Times New Roman" w:cs="Times New Roman"/>
          <w:sz w:val="28"/>
          <w:szCs w:val="28"/>
        </w:rPr>
        <w:t>заявитель обязан представить: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 xml:space="preserve"> (оригинал по форме, утвержденной постановлением Правительства Архангельской</w:t>
      </w:r>
      <w:r w:rsidR="00E7434A">
        <w:rPr>
          <w:rFonts w:ascii="Times New Roman" w:hAnsi="Times New Roman" w:cs="Times New Roman"/>
          <w:sz w:val="28"/>
          <w:szCs w:val="28"/>
        </w:rPr>
        <w:t xml:space="preserve"> области от 19.01.2024 № 28-пп «</w:t>
      </w:r>
      <w:r w:rsidRPr="00974F97">
        <w:rPr>
          <w:rFonts w:ascii="Times New Roman" w:hAnsi="Times New Roman" w:cs="Times New Roman"/>
          <w:sz w:val="28"/>
          <w:szCs w:val="28"/>
        </w:rPr>
        <w:t>О мерах п</w:t>
      </w:r>
      <w:r w:rsidR="00E7434A">
        <w:rPr>
          <w:rFonts w:ascii="Times New Roman" w:hAnsi="Times New Roman" w:cs="Times New Roman"/>
          <w:sz w:val="28"/>
          <w:szCs w:val="28"/>
        </w:rPr>
        <w:t>о реализации областного закона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участков отдельн</w:t>
      </w:r>
      <w:r w:rsidR="00E7434A">
        <w:rPr>
          <w:rFonts w:ascii="Times New Roman" w:hAnsi="Times New Roman" w:cs="Times New Roman"/>
          <w:sz w:val="28"/>
          <w:szCs w:val="28"/>
        </w:rPr>
        <w:t xml:space="preserve">ым категориям граждан» </w:t>
      </w:r>
      <w:r w:rsidRPr="00974F97">
        <w:rPr>
          <w:rFonts w:ascii="Times New Roman" w:hAnsi="Times New Roman" w:cs="Times New Roman"/>
          <w:sz w:val="28"/>
          <w:szCs w:val="28"/>
        </w:rPr>
        <w:t>(далее - постановление Правительства Архангельской области от 19.01.2024</w:t>
      </w:r>
      <w:r w:rsidR="00E7434A">
        <w:rPr>
          <w:rFonts w:ascii="Times New Roman" w:hAnsi="Times New Roman" w:cs="Times New Roman"/>
          <w:sz w:val="28"/>
          <w:szCs w:val="28"/>
        </w:rPr>
        <w:t xml:space="preserve">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копию документа, удостоверяющего личность гражданина Российской Федерации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копию доверенности (в случае подачи заявления представителем заявителя)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4) согласие на обработку персональных данных по форме, утвержденной постановлением Правительства Архангельской области от 19.01.2024 </w:t>
      </w:r>
      <w:r w:rsidR="00E7434A">
        <w:rPr>
          <w:rFonts w:ascii="Times New Roman" w:hAnsi="Times New Roman" w:cs="Times New Roman"/>
          <w:sz w:val="28"/>
          <w:szCs w:val="28"/>
        </w:rPr>
        <w:t>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копию документа, подтверждающего участие заявителя в специальной военной операции в качестве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 и имеющего специальное звание полиции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6) копии документов, подтверждающих присвоение заявителю звания Героя Российской 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7) копию документа, подтверждающего наличие у заявителя статуса ветерана боевых действий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8) копию документа, подтверждающего место жительства (место пребывания) на территории Архангельской области на день завершения его участия в специальной военной операции (1 экземпляр).</w:t>
      </w: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>Включение в реестр участников специальной военной операции, желающих приобрести земельные участки на территории</w:t>
      </w:r>
      <w:r w:rsidRPr="00E7434A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самостоятельно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 (1 экземпляр).</w:t>
      </w: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P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74F97" w:rsidRPr="00974F97">
        <w:rPr>
          <w:rFonts w:ascii="Times New Roman" w:hAnsi="Times New Roman" w:cs="Times New Roman"/>
          <w:sz w:val="28"/>
          <w:szCs w:val="28"/>
        </w:rPr>
        <w:t>заявитель обязан представить: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 xml:space="preserve"> (оригинал по форме, утвержденной постановлением Правительства Архан</w:t>
      </w:r>
      <w:r w:rsidR="00E7434A">
        <w:rPr>
          <w:rFonts w:ascii="Times New Roman" w:hAnsi="Times New Roman" w:cs="Times New Roman"/>
          <w:sz w:val="28"/>
          <w:szCs w:val="28"/>
        </w:rPr>
        <w:t>гельской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копия документа, удостоверяющего личность гражданина Российской Федерации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копия доверенности (в случае подачи заявления представителем заявителя)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копия документа, удостоверяющего личность гражданина Российской Федерации каждого из членов семьи погибшего участника специальной военной операции, которые наряду с заявителем, указанным в пункте 2.2 настоящего административного регламента, изъявили желание приобрести земельный участок в собственность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копии документов, подтверждающих родственные отношения заявителя, членов семьи погибшего участника специальной военной операции, которые изъявили желание приобрести земельный участок в собственность (далее - заявитель, члены семьи погибшего участника специальной военной операции), с погибшим участником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6) копия документа, подтверждающего совместное проживание (пребывание) на территории Архангельской области погибшего участника специальной военной операции и заявителя, членов семьи погибшего участника специальной военной операции, на день начала участия в специальной военной операции данного участника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7) согласие каждого члена семьи погибшего участника специальной военной операции на получение земельного участка в собственность либо отказ от такого получения по форме, утвержденной постановлением Правительства Архан</w:t>
      </w:r>
      <w:r w:rsidR="00C16EB1">
        <w:rPr>
          <w:rFonts w:ascii="Times New Roman" w:hAnsi="Times New Roman" w:cs="Times New Roman"/>
          <w:sz w:val="28"/>
          <w:szCs w:val="28"/>
        </w:rPr>
        <w:t>гельской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8) согласие на обработку персональных данных членов семьи погибшего участника специальной военной операции по форме, утвержденной постановлением Правительства Архангельско</w:t>
      </w:r>
      <w:r w:rsidR="00C16EB1">
        <w:rPr>
          <w:rFonts w:ascii="Times New Roman" w:hAnsi="Times New Roman" w:cs="Times New Roman"/>
          <w:sz w:val="28"/>
          <w:szCs w:val="28"/>
        </w:rPr>
        <w:t>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9) копия документа, подтверждающего факт гибели (смерти) участника специальной военной операции вследствие увечья (ранения, травмы, контузии) или заболевания, полученных им в ходе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10) копия документа, подтверждающего участие погибшего участника специальной военной операции в специальной военной операции в качестве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 и имевшего специальное звание полиции, до его гибели (смерти)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11) копии документов, подтверждающих присвоение погибшему участнику специальной военной операции звания Героя Российской 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12) копия документа, подтверждающего наличие у погибшего участника специальной военной операции статуса ветерана боевых действий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13) копия документа, подтверждающего обучение ребенка погибшего участника специальной военной операции в возрасте от 18 до 23 лет в организации, осуществляющей образовательную деятельность, по очной форме обучения (1 экземпляр).</w:t>
      </w:r>
    </w:p>
    <w:p w:rsidR="00974F97" w:rsidRPr="00974F97" w:rsidRDefault="00C16EB1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>Включение в реестр членов семей погибших участников специальной военной операции, желающих приобрести земельные участки на территории</w:t>
      </w:r>
      <w:r w:rsidRPr="00C16EB1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самостоятельно: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копию свидетельства о заключении брака между супругой (супругом) погибшего участника специальной военной операции и погибшим участником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копию документа, подтверждающего установление инвалидности ребенку-инвалиду погибшего участника специальной военной операции старше 18 лет, если он стал инвалидом до достижения им возраста 18 лет;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документа, заявителя, членов семьи погибшего участника специальной военной операции (1 экземпляр).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6.5. Заявитель может представить документы, указанные в пунктах 6.1 - 6.4 настоящего административного регламента, следующими способами: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почтовым отправлением;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2) посредством личного обращения;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в электронной форме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посредством обращения в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6.6. В случае если обращение за получением Услуги осуществлено в электронной форме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с использованием единой системы идентификации и аутентификации, заявитель имеет право использовать простую электронную подпись при обращении за получением Услуги в электронной форме при условии, что при выдаче ключа простой электронной подписи личность физического лица установлена при личном приеме.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Формирование заявления в электронной форме осуществляется посредством заполнения электронной формы заявления на Архангельском региональном портале государственных и муниципальных услуг (функций) или Едином портале государственных и муниципальных услуг (функций) без необходимости дополнительной подачи заявления в какой-либо иной форме.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документах допускается использование факсимильного воспроизведения подписи с помощью средств механического или иного копирования, электронной подписи либо иного аналога собственноручной подписи.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6.7. Документы, предусмотренные настоящим подразделом, могут быть представлены в составе запроса заявителя о предоставлении нескольких государственных и (или) муниципальных услуг (комплексного запроса) в соответствии с правилами, предусмотренными статьей 15.1 Фед</w:t>
      </w:r>
      <w:r w:rsidR="00C16EB1">
        <w:rPr>
          <w:rFonts w:ascii="Times New Roman" w:hAnsi="Times New Roman" w:cs="Times New Roman"/>
          <w:sz w:val="28"/>
          <w:szCs w:val="28"/>
        </w:rPr>
        <w:t>ерального закона от 27.07.2010 № 210-ФЗ «</w:t>
      </w:r>
      <w:r w:rsidRPr="00974F9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16EB1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74F97">
        <w:rPr>
          <w:rFonts w:ascii="Times New Roman" w:hAnsi="Times New Roman" w:cs="Times New Roman"/>
          <w:sz w:val="28"/>
          <w:szCs w:val="28"/>
        </w:rPr>
        <w:t>. Комплексные запросы в части, касающейся Услуги, рассматриваются в порядке, предусмотренном настоящим административным регламентом.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6.8. При личном обращении заявитель подает заявление и документы, перечисленные в пунктах 6.1 - 6.4 настоящего административного регламента, сотруднику </w:t>
      </w:r>
      <w:r w:rsidR="0099018D">
        <w:rPr>
          <w:rFonts w:ascii="Times New Roman" w:hAnsi="Times New Roman" w:cs="Times New Roman"/>
          <w:sz w:val="28"/>
          <w:szCs w:val="28"/>
        </w:rPr>
        <w:t>Администрации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="00B815BF">
        <w:rPr>
          <w:rFonts w:ascii="Times New Roman" w:hAnsi="Times New Roman" w:cs="Times New Roman"/>
          <w:sz w:val="28"/>
          <w:szCs w:val="28"/>
        </w:rPr>
        <w:t>ответственному за прием документов либо непосредственно в Управление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6.9. Сотрудник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="001F0F5C" w:rsidRPr="001F0F5C">
        <w:rPr>
          <w:rFonts w:ascii="Times New Roman" w:hAnsi="Times New Roman" w:cs="Times New Roman"/>
          <w:sz w:val="28"/>
          <w:szCs w:val="28"/>
        </w:rPr>
        <w:t>дминистрации ответствен</w:t>
      </w:r>
      <w:r w:rsidR="001F0F5C">
        <w:rPr>
          <w:rFonts w:ascii="Times New Roman" w:hAnsi="Times New Roman" w:cs="Times New Roman"/>
          <w:sz w:val="28"/>
          <w:szCs w:val="28"/>
        </w:rPr>
        <w:t>ный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за прием документов либо </w:t>
      </w:r>
      <w:r w:rsidRPr="00974F97">
        <w:rPr>
          <w:rFonts w:ascii="Times New Roman" w:hAnsi="Times New Roman" w:cs="Times New Roman"/>
          <w:sz w:val="28"/>
          <w:szCs w:val="28"/>
        </w:rPr>
        <w:t xml:space="preserve"> сотрудник Управления не вправе требовать от заявителя: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не предусмотренных нормативными правовыми актами, регулирующими отношения, возникающие в связи с предоставлением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самоуправления,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нормативными правовыми актами Архангельской области, муниципальными правовыми актами органов местного самоуправления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предоставления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Перечень услуг, которые являются необходимыми и об</w:t>
      </w:r>
      <w:r w:rsidR="0099018D">
        <w:rPr>
          <w:rFonts w:ascii="Times New Roman" w:hAnsi="Times New Roman" w:cs="Times New Roman"/>
          <w:sz w:val="28"/>
          <w:szCs w:val="28"/>
        </w:rPr>
        <w:t>язательными для предоставления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дминистрацией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муниципальных услуг;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за исключением следующих случаев: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 и не включенных в представленный ранее комплект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Услуги;</w:t>
      </w:r>
    </w:p>
    <w:p w:rsidR="00974F97" w:rsidRPr="00974F97" w:rsidRDefault="00974F97" w:rsidP="001F0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</w:t>
      </w:r>
      <w:r w:rsidR="001F0F5C">
        <w:rPr>
          <w:rFonts w:ascii="Times New Roman" w:hAnsi="Times New Roman" w:cs="Times New Roman"/>
          <w:sz w:val="28"/>
          <w:szCs w:val="28"/>
        </w:rPr>
        <w:t xml:space="preserve">лица, муниципального служащего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</w:t>
      </w:r>
      <w:r w:rsidR="001F0F5C">
        <w:rPr>
          <w:rFonts w:ascii="Times New Roman" w:hAnsi="Times New Roman" w:cs="Times New Roman"/>
          <w:sz w:val="28"/>
          <w:szCs w:val="28"/>
        </w:rPr>
        <w:t xml:space="preserve">, </w:t>
      </w:r>
      <w:r w:rsidRPr="00974F97">
        <w:rPr>
          <w:rFonts w:ascii="Times New Roman" w:hAnsi="Times New Roman" w:cs="Times New Roman"/>
          <w:sz w:val="28"/>
          <w:szCs w:val="28"/>
        </w:rPr>
        <w:t>работника многофу</w:t>
      </w:r>
      <w:r w:rsidR="0099018D">
        <w:rPr>
          <w:rFonts w:ascii="Times New Roman" w:hAnsi="Times New Roman" w:cs="Times New Roman"/>
          <w:sz w:val="28"/>
          <w:szCs w:val="28"/>
        </w:rPr>
        <w:t xml:space="preserve">нкционального центра, работника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привлекаемой многофункциональным центром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начальника </w:t>
      </w:r>
      <w:r w:rsidR="001F0F5C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Услуги, либо руководителя привлекаемой многофункциональным центром организации уведомляется заявитель, а также приносятся извинения за доставленные неудобства;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</w:t>
      </w:r>
      <w:r w:rsidR="001F0F5C">
        <w:rPr>
          <w:rFonts w:ascii="Times New Roman" w:hAnsi="Times New Roman" w:cs="Times New Roman"/>
          <w:sz w:val="28"/>
          <w:szCs w:val="28"/>
        </w:rPr>
        <w:t>ерального закона от 27.07.2010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1F0F5C">
        <w:rPr>
          <w:rFonts w:ascii="Times New Roman" w:hAnsi="Times New Roman" w:cs="Times New Roman"/>
          <w:sz w:val="28"/>
          <w:szCs w:val="28"/>
        </w:rPr>
        <w:t>«</w:t>
      </w:r>
      <w:r w:rsidRPr="00974F9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1F0F5C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74F97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6.10. Заявитель после представления документов вправе отказаться от предоставления Услуги. Отказ оформляется письменно в произвольной форме и представляется </w:t>
      </w:r>
      <w:r w:rsidR="0099018D">
        <w:rPr>
          <w:rFonts w:ascii="Times New Roman" w:hAnsi="Times New Roman" w:cs="Times New Roman"/>
          <w:sz w:val="28"/>
          <w:szCs w:val="28"/>
        </w:rPr>
        <w:t>в А</w:t>
      </w:r>
      <w:r w:rsidR="001F0F5C">
        <w:rPr>
          <w:rFonts w:ascii="Times New Roman" w:hAnsi="Times New Roman" w:cs="Times New Roman"/>
          <w:sz w:val="28"/>
          <w:szCs w:val="28"/>
        </w:rPr>
        <w:t>дминистрацию</w:t>
      </w:r>
      <w:r w:rsidRPr="00974F97">
        <w:rPr>
          <w:rFonts w:ascii="Times New Roman" w:hAnsi="Times New Roman" w:cs="Times New Roman"/>
          <w:sz w:val="28"/>
          <w:szCs w:val="28"/>
        </w:rPr>
        <w:t xml:space="preserve"> для регистрации.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lastRenderedPageBreak/>
        <w:t>7. Исчерпывающий перечень оснований для отказа в приеме</w:t>
      </w: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Заявитель получает отказ в приеме документов по следующим основаниям: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заявитель представил документы, оформление которых не соответствует требованиям, установленным настоящим административным регламентом;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заявитель представил документы с неоговоренными исправлениями, серьезными повреждениями, не позволяющими однозначно толковать содержание, с подчистками либо приписками, зачеркнутыми словами, записями, выполненными карандашом;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несоблюдение установленных статьей 11 Фед</w:t>
      </w:r>
      <w:r w:rsidR="001F0F5C">
        <w:rPr>
          <w:rFonts w:ascii="Times New Roman" w:hAnsi="Times New Roman" w:cs="Times New Roman"/>
          <w:sz w:val="28"/>
          <w:szCs w:val="28"/>
        </w:rPr>
        <w:t>ерального закона от 06.04.2011 № 63-ФЗ «</w:t>
      </w:r>
      <w:r w:rsidRPr="00974F97">
        <w:rPr>
          <w:rFonts w:ascii="Times New Roman" w:hAnsi="Times New Roman" w:cs="Times New Roman"/>
          <w:sz w:val="28"/>
          <w:szCs w:val="28"/>
        </w:rPr>
        <w:t>Об электронной подпис</w:t>
      </w:r>
      <w:r w:rsidR="001F0F5C">
        <w:rPr>
          <w:rFonts w:ascii="Times New Roman" w:hAnsi="Times New Roman" w:cs="Times New Roman"/>
          <w:sz w:val="28"/>
          <w:szCs w:val="28"/>
        </w:rPr>
        <w:t>и»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условий признания усиленной квалифицированной электронной подписи действительной;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неполное заполнение полей в форме заявления, в том числе в интерактивной форме заявления на Едином портале государственных и муниципальных услуг (функций).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Услуги, не препятствует повторному обращению заявителя за предоставлением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t>8. Срок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8.1. Срок предоставления Услуги - в течение 30 рабочих дней со дня поступления заявления о бесплатном предоставлении земельного участка и прилагаемых документов.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8.2. Сроки выполнения отдельных административных процедур и действий: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регистрация заявления - </w:t>
      </w:r>
      <w:r w:rsidR="001F0F5C">
        <w:rPr>
          <w:rFonts w:ascii="Times New Roman" w:hAnsi="Times New Roman" w:cs="Times New Roman"/>
          <w:sz w:val="28"/>
          <w:szCs w:val="28"/>
        </w:rPr>
        <w:t>3 рабочих дня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заявления;</w:t>
      </w:r>
    </w:p>
    <w:p w:rsidR="00DD534B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рассмотрение представленных документов </w:t>
      </w:r>
      <w:r w:rsidR="006269F9">
        <w:rPr>
          <w:rFonts w:ascii="Times New Roman" w:hAnsi="Times New Roman" w:cs="Times New Roman"/>
          <w:sz w:val="28"/>
          <w:szCs w:val="28"/>
        </w:rPr>
        <w:t xml:space="preserve">и </w:t>
      </w:r>
      <w:r w:rsidRPr="00974F97">
        <w:rPr>
          <w:rFonts w:ascii="Times New Roman" w:hAnsi="Times New Roman" w:cs="Times New Roman"/>
          <w:sz w:val="28"/>
          <w:szCs w:val="28"/>
        </w:rPr>
        <w:t>принятие решения о предоставлении (отказе в предоставле</w:t>
      </w:r>
      <w:r w:rsidR="00B867AF">
        <w:rPr>
          <w:rFonts w:ascii="Times New Roman" w:hAnsi="Times New Roman" w:cs="Times New Roman"/>
          <w:sz w:val="28"/>
          <w:szCs w:val="28"/>
        </w:rPr>
        <w:t>нии) Услуги - в течение 20</w:t>
      </w:r>
      <w:r w:rsidRPr="00974F97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B867AF">
        <w:rPr>
          <w:rFonts w:ascii="Times New Roman" w:hAnsi="Times New Roman" w:cs="Times New Roman"/>
          <w:sz w:val="28"/>
          <w:szCs w:val="28"/>
        </w:rPr>
        <w:t>со дня поступления заявления</w:t>
      </w:r>
      <w:r w:rsidRPr="00974F97">
        <w:rPr>
          <w:rFonts w:ascii="Times New Roman" w:hAnsi="Times New Roman" w:cs="Times New Roman"/>
          <w:sz w:val="28"/>
          <w:szCs w:val="28"/>
        </w:rPr>
        <w:t>;</w:t>
      </w:r>
    </w:p>
    <w:p w:rsidR="00B867AF" w:rsidRPr="00974F97" w:rsidRDefault="00B867AF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услуги в течение 30 </w:t>
      </w:r>
      <w:r w:rsidR="00DD534B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заявления;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выдача результата предоставления Услуги - 3 рабочих дня со дня принятия решения о предоставлении (отказе в предоставлении)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8.3. При непредставлении заявителем документов, предусмотренных подпунктами 6.1, 6.3 настоящего административного регламента, срок предоставления Услуги не увеличивается.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8.4. При обращении заявителя в многофункциональный центр срок предоставления Услуги не увеличивается.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8.5. Максимальный срок ожидания в очереди при подаче заявления и прилагаемых к нему документов для предоставления Услуги и при получении документов, являющихся результатом предоставления Услуги, не должен превышать 15 минут.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9. Исчерпывающий перечень оснований для приостановления или</w:t>
      </w: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отказа в предоставлении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9.1. Основания для приостановления Услуги отсутствуют.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9.2. Основанием для отказа в предоставлении Услуги является наличие хотя бы одного из следующих случаев: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основание для отнесения гражданина к категории граждан, указанных в пунктах 2.1, 2.2 настоящего административного регламента, не подтверждено документами, указанными в пунктах 6.1, 6.3 настоящего административного регламента;</w:t>
      </w:r>
    </w:p>
    <w:p w:rsidR="00974F97" w:rsidRPr="00974F97" w:rsidRDefault="006269F9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желающих приобрести земельные участки на территории </w:t>
      </w:r>
      <w:r w:rsidRPr="006269F9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74F97" w:rsidRPr="00974F97">
        <w:rPr>
          <w:rFonts w:ascii="Times New Roman" w:hAnsi="Times New Roman" w:cs="Times New Roman"/>
          <w:sz w:val="28"/>
          <w:szCs w:val="28"/>
        </w:rPr>
        <w:t>не представлены один или несколько документов в соответствии с пунктом 6.1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3) по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</w:t>
      </w:r>
      <w:r w:rsidR="006269F9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="006269F9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6269F9" w:rsidRPr="006269F9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6269F9">
        <w:rPr>
          <w:rFonts w:ascii="Times New Roman" w:hAnsi="Times New Roman" w:cs="Times New Roman"/>
          <w:sz w:val="28"/>
          <w:szCs w:val="28"/>
        </w:rPr>
        <w:t xml:space="preserve">» </w:t>
      </w:r>
      <w:r w:rsidRPr="00974F97">
        <w:rPr>
          <w:rFonts w:ascii="Times New Roman" w:hAnsi="Times New Roman" w:cs="Times New Roman"/>
          <w:sz w:val="28"/>
          <w:szCs w:val="28"/>
        </w:rPr>
        <w:t>не представлены один или несколько документов в соответствии с пунктом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предоставлены недостоверные сведения;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5) заявителем ранее уже было реализовано право на однократное приобретение земельного участка в соответствии с пунктом 1 статьи 3.1 закона Архангельской области от 07.10.2003 </w:t>
      </w:r>
      <w:r w:rsidR="006269F9">
        <w:rPr>
          <w:rFonts w:ascii="Times New Roman" w:hAnsi="Times New Roman" w:cs="Times New Roman"/>
          <w:sz w:val="28"/>
          <w:szCs w:val="28"/>
        </w:rPr>
        <w:t>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участков отдельным категориям граждан</w:t>
      </w:r>
      <w:r w:rsidR="006269F9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10. Плата, взимаемая с заявителя при предоставлении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 предоставление Услуги плата не взимается.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11. Результат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Результатом предоставления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выдача </w:t>
      </w:r>
      <w:r w:rsidR="006269F9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о включении в реестр участников специальной военной операции либо членов семей погибших участников специальной военной операции с указанием номера и даты принятия решения;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выдача письменного уведомления заявителю об отказе в предоставлении Услуги, подписанного начальником </w:t>
      </w:r>
      <w:r w:rsidR="006269F9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12. Требования к местам предоставления Услуги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Требования к помещениям, предназначенным для предоставления Услуги: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обозначаются соответствующими табличками с указанием номера кабинета, названия соответствующего подразделения органа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предоставляющего Услугу, фамилий, име</w:t>
      </w:r>
      <w:r w:rsidR="006E6ED5">
        <w:rPr>
          <w:rFonts w:ascii="Times New Roman" w:hAnsi="Times New Roman" w:cs="Times New Roman"/>
          <w:sz w:val="28"/>
          <w:szCs w:val="28"/>
        </w:rPr>
        <w:t>н и отчеств сотрудников органа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</w:t>
      </w:r>
      <w:r w:rsidR="00A37041">
        <w:rPr>
          <w:rFonts w:ascii="Times New Roman" w:hAnsi="Times New Roman" w:cs="Times New Roman"/>
          <w:sz w:val="28"/>
          <w:szCs w:val="28"/>
        </w:rPr>
        <w:t xml:space="preserve">, </w:t>
      </w:r>
      <w:r w:rsidRPr="00974F97">
        <w:rPr>
          <w:rFonts w:ascii="Times New Roman" w:hAnsi="Times New Roman" w:cs="Times New Roman"/>
          <w:sz w:val="28"/>
          <w:szCs w:val="28"/>
        </w:rPr>
        <w:t>организующих предоставление Услуги, мест приема и выдачи документов, мест информирования заявителей, графика работы с заявителями;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оснащаются стульями, столами, компьютером с возможностью печати и выхода в Интернет, иной необходимой оргтехникой;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для ожидания приема заявителям отводятся места для оформления документов, оборудованные стульями, столами (стойками);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Помещения многофункционального центра и (или) привлекаемых им организаций, предназначенные для предоставления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A37041">
        <w:rPr>
          <w:rFonts w:ascii="Times New Roman" w:hAnsi="Times New Roman" w:cs="Times New Roman"/>
          <w:sz w:val="28"/>
          <w:szCs w:val="28"/>
        </w:rPr>
        <w:t>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1376.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13. Показатели доступности и качества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13.1. Показателями доступности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предоставление заявителям информации о правилах предоставления Услуги в соответствии с подразделом 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обеспечение заявителям возможности обращения за предоставлением Услуги через представителя;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обеспечение заявителям возмож</w:t>
      </w:r>
      <w:r w:rsidR="006E6ED5">
        <w:rPr>
          <w:rFonts w:ascii="Times New Roman" w:hAnsi="Times New Roman" w:cs="Times New Roman"/>
          <w:sz w:val="28"/>
          <w:szCs w:val="28"/>
        </w:rPr>
        <w:t>ности взаимодействия с органом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предоставляющим Услугу, в электронной форме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размещение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 форм документов, необходимых для предоставления Услуги, и обеспечение возможности их копирования и заполнения в электронной форме;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направлять заявления о предоставлении Услуги в электронной форме;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обеспечение возможности оплаты государственной пошлины за предоставление услуг (в случае если за предоставление услуги предусмотрена плата);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 мониторинг хода движения дела заявителя;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получения результатов предоставления Услуги в электронной форме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4) обеспечение заявителям возможности взаимодействия с органом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предоставляющим Услугу, через многофункциональный центр;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безвозмездность предоставления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13.2. Показателями качества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отсутствие случаев нарушения сроков при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отсутствие случаев удовлетворения в досудебном, судебном порядке жалоб заявителей, оспаривающих решения и действия (бездействие)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ее должностн</w:t>
      </w:r>
      <w:r w:rsidR="00A37041">
        <w:rPr>
          <w:rFonts w:ascii="Times New Roman" w:hAnsi="Times New Roman" w:cs="Times New Roman"/>
          <w:sz w:val="28"/>
          <w:szCs w:val="28"/>
        </w:rPr>
        <w:t xml:space="preserve">ых лиц, муниципальных служащих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предоставляющих Услугу.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14. Иные требования к предоставлению Услуги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14.1. Услуги, являющиеся необходимыми и обязательными для предоставления Услуги, отсутствуют.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14.2. Информационные системы, используемые для предоставления Услуги, не предусмотрены.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III. Административные процедуры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15. Регистрация заявления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15.1. Основанием для начала предоставления Услуги является получение заявления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ответственный за прием и регистрацию документов, производит прием заявления с приложением документов лично от заявителя или его представителя. На заявлении ставится номер и дата регистрации.</w:t>
      </w:r>
      <w:r w:rsidR="00B977D8">
        <w:rPr>
          <w:rFonts w:ascii="Times New Roman" w:hAnsi="Times New Roman" w:cs="Times New Roman"/>
          <w:sz w:val="28"/>
          <w:szCs w:val="28"/>
        </w:rPr>
        <w:t xml:space="preserve"> Далее заявление</w:t>
      </w:r>
      <w:r w:rsidR="00B977D8" w:rsidRPr="00B977D8">
        <w:rPr>
          <w:rFonts w:ascii="Times New Roman" w:hAnsi="Times New Roman" w:cs="Times New Roman"/>
          <w:sz w:val="28"/>
          <w:szCs w:val="28"/>
        </w:rPr>
        <w:t xml:space="preserve"> с приложением документов</w:t>
      </w:r>
      <w:r w:rsidR="00B977D8">
        <w:rPr>
          <w:rFonts w:ascii="Times New Roman" w:hAnsi="Times New Roman" w:cs="Times New Roman"/>
          <w:sz w:val="28"/>
          <w:szCs w:val="28"/>
        </w:rPr>
        <w:t xml:space="preserve"> передается в Управление.</w:t>
      </w:r>
    </w:p>
    <w:p w:rsidR="00B977D8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15.2. Заявитель может направить заявление и прилагаемые к нему документы почтовым отправлением с описью вложения, в электронной форме, а также посредством обращения в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Заявления, поступившие в электронной форме во внерабочее время, подлежат регистрации в начале очередного рабочего дня до рассмотрения запросов заявителей, поступающих иным образом.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15.3. Результатом выполнения административной процедуры является прием заявления о предоставлении Услуги с прилагаемыми документами.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15.4. Способом фиксации результата выполнения административной процедуры является регистрация заявления о предоставлении Услуги в системе электронного документооборота.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16. Рассмотрение представленных документов</w:t>
      </w: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16.1. Основанием для начала выполнения административной процедуры является регистрация заявления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16.2. После регистрации заявление и прилагаемые к нему документы передаются начальнику </w:t>
      </w:r>
      <w:r w:rsidR="00B977D8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который определяет сотрудника - ответственного исполнителя по данному заявлению.</w:t>
      </w:r>
    </w:p>
    <w:p w:rsidR="00974F97" w:rsidRPr="00974F97" w:rsidRDefault="00B977D8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</w:t>
      </w:r>
      <w:r w:rsidR="00974F97" w:rsidRPr="00974F97">
        <w:rPr>
          <w:rFonts w:ascii="Times New Roman" w:hAnsi="Times New Roman" w:cs="Times New Roman"/>
          <w:sz w:val="28"/>
          <w:szCs w:val="28"/>
        </w:rPr>
        <w:t>. Ответственный исполнитель проводит проверку представленных документов.</w:t>
      </w:r>
    </w:p>
    <w:p w:rsidR="00974F97" w:rsidRPr="00974F97" w:rsidRDefault="00B977D8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16.4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. Если заявитель настаивает на принятии документов, но имеются основания для отказа в их приеме, либо документы поступили по почте, в электронной форме, из многофункционального центра и также имеются основания для отказа в их приеме, сотрудник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направляет заявителю письменное уведомление об отказе в приеме документов с указанием причин отказа и возможностей их устранения, которое подписывается начальником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974F97"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 передается лично заявителю или его представителю либо направляется заявителю по почте по адресу, указанному в заявлении, в электронной форме либо через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17. Принятие решения о предоставлении</w:t>
      </w: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(отказе в предоставлении)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2A8F" w:rsidRDefault="00974F97" w:rsidP="0014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17.1. При соответствии представленных документов всем требованиям, установленным настоящим административным регламентом, сотрудник </w:t>
      </w:r>
      <w:r w:rsidR="00B977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974F97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B977D8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о включении в реестр участников специальной военной операции либо членов семей погибших участников специальной военной операции (далее - Реестр) и осуществляет его согласование в соответст</w:t>
      </w:r>
      <w:r w:rsidR="00B977D8">
        <w:rPr>
          <w:rFonts w:ascii="Times New Roman" w:hAnsi="Times New Roman" w:cs="Times New Roman"/>
          <w:sz w:val="28"/>
          <w:szCs w:val="28"/>
        </w:rPr>
        <w:t>вии с Регламентом Администрации.</w:t>
      </w:r>
    </w:p>
    <w:p w:rsidR="00142A8F" w:rsidRPr="00142A8F" w:rsidRDefault="00974F97" w:rsidP="00142A8F">
      <w:pPr>
        <w:spacing w:after="0" w:line="240" w:lineRule="auto"/>
        <w:ind w:firstLine="709"/>
        <w:jc w:val="both"/>
        <w:rPr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17.2. </w:t>
      </w:r>
      <w:r w:rsidR="00142A8F" w:rsidRPr="00142A8F">
        <w:rPr>
          <w:rFonts w:ascii="Times New Roman" w:hAnsi="Times New Roman" w:cs="Times New Roman"/>
          <w:sz w:val="28"/>
          <w:szCs w:val="28"/>
        </w:rPr>
        <w:t>Ведение реестра участников специальной военной операции осуществляется по форме, предусмотренной постановлением Правительства Архангельской</w:t>
      </w:r>
      <w:r w:rsid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142A8F" w:rsidRPr="00142A8F">
        <w:rPr>
          <w:rFonts w:ascii="Times New Roman" w:hAnsi="Times New Roman" w:cs="Times New Roman"/>
          <w:sz w:val="28"/>
          <w:szCs w:val="28"/>
        </w:rPr>
        <w:t>области</w:t>
      </w:r>
      <w:r w:rsidR="00142A8F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142A8F" w:rsidP="0014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17.3. Основания для исключения заявителя из Реестра: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заявителем реализовано право на однократное приобретение земельного участка в соответствии с пунктом 1 статьи 3.1 закона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</w:t>
      </w:r>
      <w:r w:rsidR="00142A8F">
        <w:rPr>
          <w:rFonts w:ascii="Times New Roman" w:hAnsi="Times New Roman" w:cs="Times New Roman"/>
          <w:sz w:val="28"/>
          <w:szCs w:val="28"/>
        </w:rPr>
        <w:t>ов отдельным категориям граждан»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(далее - Закон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от заявителя поступило заявление об исключении его из Реестра;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3) основание для отнесения гражданина к категории граждан, указанных в пунктах 2.1, 2.2 настоящего административного регламента, не подтверждено документами, указанными в пунктах 6.1,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не представлены один или несколько документов, указанных в пунктах 6.1,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предоставлены недостоверные сведения.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случае выявления факта включения в реестр участников специальной военной операции сведений, указанных в статье 3.3 Закона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192-24-ОЗ, в отношении конкретного заявителя два и более раза орган местного самоуправления муниципального района, муниципального округа или городского округа Архангельской области незамедлительно принимает решение об исключении из реестра участников специальной военной операции сведений, указанных в статье 3.3 Закона Архангельской области от 07.10</w:t>
      </w:r>
      <w:r w:rsidR="00142A8F">
        <w:rPr>
          <w:rFonts w:ascii="Times New Roman" w:hAnsi="Times New Roman" w:cs="Times New Roman"/>
          <w:sz w:val="28"/>
          <w:szCs w:val="28"/>
        </w:rPr>
        <w:t>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192-24-ОЗ, с сохранением сведений, включенных в реестр участников специальной военной операции первый раз.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17.4. Учет изменений сведений, содержащихся в Реестре, осуществляется на основании </w:t>
      </w:r>
      <w:r w:rsidR="00142A8F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в соответствии с заявлением, поданным уполномоченным лицом.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17.5. В каждом случае с учетом конкретных обстоятельств к заявлению о внесении изменений в Реестр должны быть приложены документы, подтверждающие факт произошедших событий.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17.6. Сведения о внесении изменений учетных записей в Реестре или исключении из Реестра направляются заявителю письменным уведомлением заказным письмом в течение трех рабочих дней со дня издания </w:t>
      </w:r>
      <w:r w:rsidR="00142A8F">
        <w:rPr>
          <w:rFonts w:ascii="Times New Roman" w:hAnsi="Times New Roman" w:cs="Times New Roman"/>
          <w:sz w:val="28"/>
          <w:szCs w:val="28"/>
        </w:rPr>
        <w:t>постановле</w:t>
      </w:r>
      <w:r w:rsidRPr="00974F97">
        <w:rPr>
          <w:rFonts w:ascii="Times New Roman" w:hAnsi="Times New Roman" w:cs="Times New Roman"/>
          <w:sz w:val="28"/>
          <w:szCs w:val="28"/>
        </w:rPr>
        <w:t>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17.7. Формирование земельных участков осуществляется в соответствии с документами территориального планирования, правилами землепользования и застройки, документацией по планировке территории, землеустроительной документацией.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земельных участков должен содержать характеристики земельных участков, включая их местоположение, кадастровый номер, площадь и вид разрешенного использования.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Решение об утверждении Перечня принимается в форме распоряжения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подлежит размещению на официальном интернет-сайте</w:t>
      </w:r>
      <w:r w:rsid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142A8F" w:rsidRPr="00142A8F">
        <w:rPr>
          <w:rFonts w:ascii="Times New Roman" w:hAnsi="Times New Roman" w:cs="Times New Roman"/>
          <w:sz w:val="28"/>
          <w:szCs w:val="28"/>
        </w:rPr>
        <w:t>дминистрации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17.8. Сформированные земельные участки предоставляются в порядке очередности включения заявителя в Реестр.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17.9. </w:t>
      </w:r>
      <w:r w:rsidR="005662D2">
        <w:rPr>
          <w:rFonts w:ascii="Times New Roman" w:hAnsi="Times New Roman" w:cs="Times New Roman"/>
          <w:sz w:val="28"/>
          <w:szCs w:val="28"/>
        </w:rPr>
        <w:t>П</w:t>
      </w:r>
      <w:r w:rsidR="005662D2" w:rsidRPr="00974F97">
        <w:rPr>
          <w:rFonts w:ascii="Times New Roman" w:hAnsi="Times New Roman" w:cs="Times New Roman"/>
          <w:sz w:val="28"/>
          <w:szCs w:val="28"/>
        </w:rPr>
        <w:t xml:space="preserve">исьменное уведомление с предложением о предоставлении </w:t>
      </w:r>
      <w:r w:rsidR="005662D2">
        <w:rPr>
          <w:rFonts w:ascii="Times New Roman" w:hAnsi="Times New Roman" w:cs="Times New Roman"/>
          <w:sz w:val="28"/>
          <w:szCs w:val="28"/>
        </w:rPr>
        <w:t>заявителю</w:t>
      </w:r>
      <w:r w:rsidR="005662D2" w:rsidRPr="00974F97">
        <w:rPr>
          <w:rFonts w:ascii="Times New Roman" w:hAnsi="Times New Roman" w:cs="Times New Roman"/>
          <w:sz w:val="28"/>
          <w:szCs w:val="28"/>
        </w:rPr>
        <w:t xml:space="preserve"> сформированного земельного участка (образец уведомления содержится в приложении 1 к настоящему административному регламенту)</w:t>
      </w:r>
      <w:r w:rsidRPr="00974F97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5662D2">
        <w:rPr>
          <w:rFonts w:ascii="Times New Roman" w:hAnsi="Times New Roman" w:cs="Times New Roman"/>
          <w:sz w:val="28"/>
          <w:szCs w:val="28"/>
        </w:rPr>
        <w:t>ся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по почте заказным письмом в соответствии с присвоенным порядковым реестровым номером</w:t>
      </w:r>
      <w:r w:rsidR="005662D2">
        <w:rPr>
          <w:rFonts w:ascii="Times New Roman" w:hAnsi="Times New Roman" w:cs="Times New Roman"/>
          <w:sz w:val="28"/>
          <w:szCs w:val="28"/>
        </w:rPr>
        <w:t>.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Письменное уведомление считается полученным по истечении 14 рабочих дней со дня направления такого уведомления.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17.10. В течение 10 рабочих дней со дня получения письменного уведомления, указанного в подпункте 17.9 настоящего административного регламента, заявитель письменно уведомляет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5662D2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974F97">
        <w:rPr>
          <w:rFonts w:ascii="Times New Roman" w:hAnsi="Times New Roman" w:cs="Times New Roman"/>
          <w:sz w:val="28"/>
          <w:szCs w:val="28"/>
        </w:rPr>
        <w:t>о своем согласии на получение земельного участка или об отказе от получения земельного участка (образец уведомления содержится в приложении 2 к настоящему административному регламенту).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17.11. В случае если заявитель отказался от предложенного ему земельного участка или не представил в установленный срок письменное уведомление, указанное в подпункте 17.10 настоящего административного регламента,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в течение 14 рабочих дней со дня получения письменного уведомления заявителя об отказе от получения земельного участка или со дня истечения срока, указанного в подпункте 17.10 настоящего административного регламента, направляет по почте заказным письмом письменное уведомление с предложением о предоставлении сформированного земельного участка другому заявителю в порядке очередности в соответствии с порядковым реестровым номером, присвоенным такому заявителю.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17.12. Заявитель, отказавшийся от предложенного ему земельного участка или не представивший в установленный срок письменное уведомление, указанное в подпункте 17.10 настоящего административного регламента, сохраняет право на получение земельного участка. Порядковый реестровый номер, присвоенный такому заявителю, в Реестре не изменяется.</w:t>
      </w:r>
    </w:p>
    <w:p w:rsidR="00974F97" w:rsidRPr="00974F97" w:rsidRDefault="00974F97" w:rsidP="00566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17.13.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готовит проект </w:t>
      </w:r>
      <w:r w:rsidR="005662D2">
        <w:rPr>
          <w:rFonts w:ascii="Times New Roman" w:hAnsi="Times New Roman" w:cs="Times New Roman"/>
          <w:sz w:val="28"/>
          <w:szCs w:val="28"/>
        </w:rPr>
        <w:t>постановле</w:t>
      </w:r>
      <w:r w:rsidRPr="00974F97">
        <w:rPr>
          <w:rFonts w:ascii="Times New Roman" w:hAnsi="Times New Roman" w:cs="Times New Roman"/>
          <w:sz w:val="28"/>
          <w:szCs w:val="28"/>
        </w:rPr>
        <w:t>ния о предоставлен</w:t>
      </w:r>
      <w:r w:rsidR="005662D2">
        <w:rPr>
          <w:rFonts w:ascii="Times New Roman" w:hAnsi="Times New Roman" w:cs="Times New Roman"/>
          <w:sz w:val="28"/>
          <w:szCs w:val="28"/>
        </w:rPr>
        <w:t>ии земельного участка заявителю.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17.14. В случаях, установленных в подразделе 9 настоящего административного регламента,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готовит письменное уведомление об отказе в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Уведомление подписывается начальником </w:t>
      </w:r>
      <w:r w:rsidR="005662D2">
        <w:rPr>
          <w:rFonts w:ascii="Times New Roman" w:hAnsi="Times New Roman" w:cs="Times New Roman"/>
          <w:sz w:val="28"/>
          <w:szCs w:val="28"/>
        </w:rPr>
        <w:t>Управления.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17.15. Результатом выполнения административной процедуры является</w:t>
      </w:r>
    </w:p>
    <w:p w:rsidR="00974F97" w:rsidRPr="00974F97" w:rsidRDefault="005662D2" w:rsidP="00566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о включении в Реестр либо уведомление об отказе в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17.16. Способом фиксации результата выполнения административной процедуры является регистрация документов, указанных в пункте 17.15 настоящего административного регламента, с указанием даты и номера.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5662D2" w:rsidRDefault="00974F97" w:rsidP="005662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2D2">
        <w:rPr>
          <w:rFonts w:ascii="Times New Roman" w:hAnsi="Times New Roman" w:cs="Times New Roman"/>
          <w:b/>
          <w:sz w:val="28"/>
          <w:szCs w:val="28"/>
        </w:rPr>
        <w:t>18. Выдача результата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18.1. Основанием для начала выполнения административной процедуры является наличие зарегистрированного результата предоставления (отказа в предоставлении) Услуги.</w:t>
      </w:r>
    </w:p>
    <w:p w:rsidR="00974F97" w:rsidRPr="00974F97" w:rsidRDefault="005662D2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="00974F97" w:rsidRPr="00974F97">
        <w:rPr>
          <w:rFonts w:ascii="Times New Roman" w:hAnsi="Times New Roman" w:cs="Times New Roman"/>
          <w:sz w:val="28"/>
          <w:szCs w:val="28"/>
        </w:rPr>
        <w:t>ение о включении заявителя в Реестр, письменное уведомление об отказе в постановке заявителя на учет в Реестре выдается заявителю (его представителю) лично либо направляется по почте заказным письмом по адресу, указанному в заявлении, в электронной форме, через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При получении результата предоставления Услуги заявитель расписывается на документе, который остается </w:t>
      </w:r>
      <w:r w:rsidR="005662D2">
        <w:rPr>
          <w:rFonts w:ascii="Times New Roman" w:hAnsi="Times New Roman" w:cs="Times New Roman"/>
          <w:sz w:val="28"/>
          <w:szCs w:val="28"/>
        </w:rPr>
        <w:t>в Управлении</w:t>
      </w:r>
      <w:r w:rsidRPr="00974F97">
        <w:rPr>
          <w:rFonts w:ascii="Times New Roman" w:hAnsi="Times New Roman" w:cs="Times New Roman"/>
          <w:sz w:val="28"/>
          <w:szCs w:val="28"/>
        </w:rPr>
        <w:t>, и ставит дату получения.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Если заявитель обратился за получением Услуги в многофункциональный центр, результат предоставления Услуги передается представителю многофункционального центра, если иной способ получения не указан заявителем.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18.2. В случае выявления заявителем в полученных документах опечаток и (или) ошибок заявитель предоставляет в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974F97">
        <w:rPr>
          <w:rFonts w:ascii="Times New Roman" w:hAnsi="Times New Roman" w:cs="Times New Roman"/>
          <w:sz w:val="28"/>
          <w:szCs w:val="28"/>
        </w:rPr>
        <w:t>одним из способов, указанных в пункте 6.5 настоящего административного регламента, заявление в свободной форме об исправлении таких опечаток и (или) ошибок.</w:t>
      </w:r>
    </w:p>
    <w:p w:rsidR="00974F97" w:rsidRPr="00974F97" w:rsidRDefault="00974F97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Исправление опечаток и (или) ошибок осуществляется в течение 14 рабочих дней со дня получения заявления путем внесения изменений в документы, указанные в подразделе 10 настоящег</w:t>
      </w:r>
      <w:r w:rsidR="002D6FB2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:rsidR="00974F97" w:rsidRPr="00974F97" w:rsidRDefault="00974F97" w:rsidP="002D6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IV. Формы контроля за исполнением административного регламента 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2D6FB2">
        <w:rPr>
          <w:rFonts w:ascii="Times New Roman" w:hAnsi="Times New Roman" w:cs="Times New Roman"/>
          <w:b/>
          <w:sz w:val="28"/>
          <w:szCs w:val="28"/>
        </w:rPr>
        <w:t>. Порядок осуществления текущего контроля за соблюдением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2D6F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Текущий  контроль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за  соблюдением  и  исполнением  настоящего Административного  регламента,  иных  нормативных  правовых  актов, устанавливающих  требования  к  предоставлению  муниципальной  услуги,                                осуществляется  на  постоянной  основе  должностными  лицами 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 уполномоченными  на  осуществление  контроля  за предоставлением муниципальной услуги.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</w:t>
      </w:r>
      <w:r w:rsidR="006E6ED5">
        <w:rPr>
          <w:rFonts w:ascii="Times New Roman" w:hAnsi="Times New Roman" w:cs="Times New Roman"/>
          <w:sz w:val="28"/>
          <w:szCs w:val="28"/>
        </w:rPr>
        <w:t>специалистов и должностных лиц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решений  о  предоставлении  (об  отказе  в  предоставлении) 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выявления и устранения нарушений прав граждан;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рассмотрения, принятия решений и подготовки ответов на обращения граждан,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содержащие жалобы на решения, действия (бездействие) должностных лиц.</w:t>
      </w:r>
    </w:p>
    <w:p w:rsid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Pr="002D6FB2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20</w:t>
      </w:r>
      <w:r w:rsidRPr="002D6FB2">
        <w:rPr>
          <w:rFonts w:ascii="Times New Roman" w:hAnsi="Times New Roman" w:cs="Times New Roman"/>
          <w:b/>
          <w:sz w:val="28"/>
          <w:szCs w:val="28"/>
        </w:rPr>
        <w:t>. Порядок и периодичность осуществления плановых и внеплановых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полнотой  и  качеством  предоставления  муниципальной  услуги  включает  в  себя  проведение  плановых  и  внеплановых проверок.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Плановые проверки осуществляются на основании годовых планов работы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дминистрации, утверждаемых главой Каргопольского муниципального округа.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 плановой  проверке  полноты  и  качества  предоставления  муниципальной услуги контролю подлежат: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соблюдение положений настоящего Административного регламента;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внеплановых проверок являются: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получение  от  государственных  органов,  органов  местного  самоуправления информации  о  предполагаемых  или  выявленных  нарушениях  нормативных правовых  актов  Российской  Федерации,  нормативных  правовых актов  органов  местного  самоуправления  Каргопольского муниципального округа Архангельской области;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2D6FB2">
        <w:rPr>
          <w:rFonts w:ascii="Times New Roman" w:hAnsi="Times New Roman" w:cs="Times New Roman"/>
          <w:b/>
          <w:sz w:val="28"/>
          <w:szCs w:val="28"/>
        </w:rPr>
        <w:t>. Ответственность должностных лиц за решения и действия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(бездействие), принимаемые (осуществляемые) ими в ходе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 проверок  в  случае  выявления  нарушений положений  настоящего  Административного  регламента,  нормативных  правовых актов органов  местного  самоуправления  Каргопольского муниципального округа Архангельской области осуществляется привлечение виновных лиц к  ответственности  в соответствии с законодательством Российской Федерации.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Персональная  ответственность  должностных  лиц  за  правильность 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2D6FB2">
        <w:rPr>
          <w:rFonts w:ascii="Times New Roman" w:hAnsi="Times New Roman" w:cs="Times New Roman"/>
          <w:b/>
          <w:sz w:val="28"/>
          <w:szCs w:val="28"/>
        </w:rPr>
        <w:t>. Требования к порядку и формам контроля за предоставлением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Граждане,  их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объединения  и  организации  имеют  право  осуществлять контроль за предоставлением муниципальной услуги 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также имеют право: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вносить  предложения  о  мерах  по  устранению  нарушений  настоящего Административного регламента.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Должностные  лица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 принимают  меры  к прекращению  допущенных  нарушений,  устраняют  причины  и  условия, способствующие совершению нарушений.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 объединений  и  организаций  доводится  до  сведения  лиц,  направивших  эти замечания и предложения.</w:t>
      </w: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2D6FB2" w:rsidRDefault="00974F97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974F97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(или) действий (бездействия) а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ее должностных лиц и муниципальных служащих, а также решений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или действий (бездействия) многофункционального центра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и (или) привлекаемых им иных организаций и их работников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2D6FB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Заявитель  имеет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право  на  обжалование  решения  и  (или)  действий (бездействия)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дминистрации</w:t>
      </w:r>
      <w:r w:rsidR="006E6ED5">
        <w:rPr>
          <w:rFonts w:ascii="Times New Roman" w:hAnsi="Times New Roman" w:cs="Times New Roman"/>
          <w:sz w:val="28"/>
          <w:szCs w:val="28"/>
        </w:rPr>
        <w:t>,  должностных  лиц 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дминистрации, муниципальных служащих,  многофункционального центра, а также работника  многофункционального  центра  при  предоставлении муниципальной услуги в досудебном  (внесудебном)  порядке (далее – жалоба).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Органы местного самоуправления, организации и уполномоченные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2D6FB2">
        <w:rPr>
          <w:rFonts w:ascii="Times New Roman" w:hAnsi="Times New Roman" w:cs="Times New Roman"/>
          <w:b/>
          <w:sz w:val="28"/>
          <w:szCs w:val="28"/>
        </w:rPr>
        <w:t>а рассмотрение жалобы лица, которым может быть направлена жалоба заявителя в досудебном (внесудебном) порядке;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В досудебном (внесудебном) порядке заявитель (представитель) вправе обратиться  с  жалобой  в  письменной  форме  на  бумажном  носителе  или  в электронной форме: </w:t>
      </w:r>
    </w:p>
    <w:p w:rsidR="002D6FB2" w:rsidRPr="002D6FB2" w:rsidRDefault="006E6ED5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А</w:t>
      </w:r>
      <w:r w:rsidR="002D6FB2" w:rsidRPr="002D6FB2">
        <w:rPr>
          <w:rFonts w:ascii="Times New Roman" w:hAnsi="Times New Roman" w:cs="Times New Roman"/>
          <w:sz w:val="28"/>
          <w:szCs w:val="28"/>
        </w:rPr>
        <w:t>дминистрацию</w:t>
      </w:r>
      <w:proofErr w:type="gramEnd"/>
      <w:r w:rsidR="002D6FB2" w:rsidRPr="002D6FB2">
        <w:rPr>
          <w:rFonts w:ascii="Times New Roman" w:hAnsi="Times New Roman" w:cs="Times New Roman"/>
          <w:sz w:val="28"/>
          <w:szCs w:val="28"/>
        </w:rPr>
        <w:t xml:space="preserve">   –  на решение  и  (или)  действия  (бездействие) должностного лица, руководит</w:t>
      </w:r>
      <w:r>
        <w:rPr>
          <w:rFonts w:ascii="Times New Roman" w:hAnsi="Times New Roman" w:cs="Times New Roman"/>
          <w:sz w:val="28"/>
          <w:szCs w:val="28"/>
        </w:rPr>
        <w:t>еля структурного подразделения А</w:t>
      </w:r>
      <w:r w:rsidR="002D6FB2" w:rsidRPr="002D6FB2">
        <w:rPr>
          <w:rFonts w:ascii="Times New Roman" w:hAnsi="Times New Roman" w:cs="Times New Roman"/>
          <w:sz w:val="28"/>
          <w:szCs w:val="28"/>
        </w:rPr>
        <w:t>дминистрации, на реше</w:t>
      </w:r>
      <w:r>
        <w:rPr>
          <w:rFonts w:ascii="Times New Roman" w:hAnsi="Times New Roman" w:cs="Times New Roman"/>
          <w:sz w:val="28"/>
          <w:szCs w:val="28"/>
        </w:rPr>
        <w:t>ние и действия  (бездействие)  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дминистрации,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- на решения и действия (бездействие) муниципальных служащих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дминистрации – главе муниципального образования;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lastRenderedPageBreak/>
        <w:t>-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– руководителю этой организации.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Жалобы рассматриваются должностными лицами, в порядке, предусмотренном Федеральным законом от 27 июля 2010 года № 210-ФЗ «Об организации предоставления государственных и муниципальных услуг» и настоящим административным регламентом.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D6FB2" w:rsidRPr="002D6FB2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 стендах  в  местах  предоставления  му</w:t>
      </w:r>
      <w:r w:rsidR="006E6ED5">
        <w:rPr>
          <w:rFonts w:ascii="Times New Roman" w:hAnsi="Times New Roman" w:cs="Times New Roman"/>
          <w:sz w:val="28"/>
          <w:szCs w:val="28"/>
        </w:rPr>
        <w:t>ниципальной услуги,  на  сайте Администрации</w:t>
      </w:r>
      <w:r w:rsidR="002D6FB2" w:rsidRPr="002D6FB2">
        <w:rPr>
          <w:rFonts w:ascii="Times New Roman" w:hAnsi="Times New Roman" w:cs="Times New Roman"/>
          <w:sz w:val="28"/>
          <w:szCs w:val="28"/>
        </w:rPr>
        <w:t>,  ЕПГУ,  а  также предоставляется  в  устной  форме  по  телефону  и  (или)  на  личном  приеме  либо  в письменной  форме  почтовым  отправлением  по  адресу,  указанному  заявителем (представителем).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(внесудебного) обжалования действий (бездействия) и (или) решений,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принятых (осуществленных) в ходе 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D6FB2" w:rsidRPr="002D6FB2">
        <w:rPr>
          <w:rFonts w:ascii="Times New Roman" w:hAnsi="Times New Roman" w:cs="Times New Roman"/>
          <w:sz w:val="28"/>
          <w:szCs w:val="28"/>
        </w:rPr>
        <w:t>. Порядок досудебного (внесудебного) обжалования ре</w:t>
      </w:r>
      <w:r w:rsidR="006E6ED5">
        <w:rPr>
          <w:rFonts w:ascii="Times New Roman" w:hAnsi="Times New Roman" w:cs="Times New Roman"/>
          <w:sz w:val="28"/>
          <w:szCs w:val="28"/>
        </w:rPr>
        <w:t xml:space="preserve">шений и действий (бездействия) Администрации, 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а также его должностных лиц регулируется: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 №  1198  «О  федеральной  государственной  информационной  системе, обеспечивающей  процесс  досудебного  (внесудебного)  обжалования  решений  и действий  (бездействия),  совершенных  при  предоставлении  государственных  и муниципальных услуг».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VI. Особенности выполнения административных процедур (действий) в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многофункциональных центрах предоставления государственных и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Многофункциональный центр осуществляет: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информирование  заявителей  о  порядке  предоставления  муниципальной  услуги  в  многофункциональном  центре,  по  иным  вопросам, связанным  с  предоставлением  муниципальной услуги,  а  также консультирование  заявителей  о порядке предоставления муниципальной услуги в многофункциональном центре;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FB2">
        <w:rPr>
          <w:rFonts w:ascii="Times New Roman" w:hAnsi="Times New Roman" w:cs="Times New Roman"/>
          <w:sz w:val="28"/>
          <w:szCs w:val="28"/>
        </w:rPr>
        <w:t>выдачу  заявителю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муниципальной услуги,  на  бумажном  носителе,  подтверждающих  содержание электронных  документов,  направленных  в  многофункциональный  центр  по результатам  предоставления  муниципальной услуги,  а  также выдача  документов,  включая  составление  на  бумажном  носителе  и  заверение выписок из информационных систем органов, предоставляющих муниципальных услуг;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иные  процедуры  и  действия,  предусмотренные  Федеральным  законом   № 210-ФЗ.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Информирование заявителей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Информирование  заявителя  многофункциональными  центрами осуществляется следующими способами: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а)  посредством  привлечения  средств  массовой  информации,  а  также  путем размещения  информации  на  официальных  сайтах  и  информационных  стендах многофункциональных центров;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б)  при  обращении  заявителя  в  многофункциональный  центр  лично,  по телефону, посредством почтовых отправлений, либо по электронной почте.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личном обращении  работник  многофункционального центра  подробно информирует заявителей по интересующим их  вопросам  в  вежливой  корректной форме с использованием  официально-делового  стиля речи.  Рекомендуемое  время предоставления консультации  –  не более 15  минут, время ожидания в очереди  в секторе информирования для получения информации о муниципальных услугах не может превышать 15 минут.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lastRenderedPageBreak/>
        <w:t xml:space="preserve">назначить другое время для консультаций.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электронного  документа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по  адресу  электронной почты,  указанному  в  обращении,  поступившем  в  многофункциональный  центр  в форме электронного  документа,  и  в  письменной  форме  по  почтовому  адресу, указанному в обращении, поступившем в многофункциональный центр в письменной форме.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</w:t>
      </w: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  <w:r w:rsidR="00135F04">
        <w:rPr>
          <w:rFonts w:ascii="Times New Roman" w:hAnsi="Times New Roman" w:cs="Times New Roman"/>
          <w:sz w:val="28"/>
          <w:szCs w:val="28"/>
        </w:rPr>
        <w:t xml:space="preserve">29. </w:t>
      </w:r>
      <w:r w:rsidRPr="002D6FB2">
        <w:rPr>
          <w:rFonts w:ascii="Times New Roman" w:hAnsi="Times New Roman" w:cs="Times New Roman"/>
          <w:sz w:val="28"/>
          <w:szCs w:val="28"/>
        </w:rPr>
        <w:t>При  наличии  в  заявлении о предоставлении  муниципальной услуги  указания о выдаче результатов оказания услуги чер</w:t>
      </w:r>
      <w:r w:rsidR="006E6ED5">
        <w:rPr>
          <w:rFonts w:ascii="Times New Roman" w:hAnsi="Times New Roman" w:cs="Times New Roman"/>
          <w:sz w:val="28"/>
          <w:szCs w:val="28"/>
        </w:rPr>
        <w:t>ез многофункциональный  центр,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дминистрация передает документы в многофункциональный центр для последующей выдачи заявителю (представителю) способом, согласно заключенным  соглашениям о взаимодействии заключенным между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дминистрацией и  многофункциональным  центром  в  порядке, утвержденном Постановлением Правительства Росси</w:t>
      </w:r>
      <w:r w:rsidR="006E6ED5">
        <w:rPr>
          <w:rFonts w:ascii="Times New Roman" w:hAnsi="Times New Roman" w:cs="Times New Roman"/>
          <w:sz w:val="28"/>
          <w:szCs w:val="28"/>
        </w:rPr>
        <w:t xml:space="preserve">йской Федерации от 27.09.2011№ 797 </w:t>
      </w:r>
      <w:r w:rsidRPr="002D6FB2">
        <w:rPr>
          <w:rFonts w:ascii="Times New Roman" w:hAnsi="Times New Roman" w:cs="Times New Roman"/>
          <w:sz w:val="28"/>
          <w:szCs w:val="28"/>
        </w:rPr>
        <w:t xml:space="preserve">«О  взаимодействии  между  многофункциональными  центрами предоставления  государственных  и  муниципальных  услуг  и  федеральными органами  исполнительной  власти,  органами  государственных  внебюджетных фондов,  органами  государственной  власти  субъектов  Российской  Федерации, органами местного самоуправления» (далее – Постановление № 797).  </w:t>
      </w:r>
    </w:p>
    <w:p w:rsidR="002D6FB2" w:rsidRPr="002D6FB2" w:rsidRDefault="006E6ED5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и  сроки  передачи 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дминистрацией органом  таких  документов  в многофункциональный  центр определяются  соглашением  о  взаимодействии, заключенным ими в порядке, установленном Постановлением № 797.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Прием  заявителей  для  выдачи  документов,  являющихся  результатом муниципальной услуги, в порядке очередности при получении номерного  талона  из терминала электронной очереди, соответствующего цели обращения, либо по предварительной записи.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Работник многофункционального центра осуществляет следующие действия: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проверяет  полномочия  представителя  заявителя  (в  случае  обращения представителя заявителя);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заявления заявителя в ГИС;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FB2">
        <w:rPr>
          <w:rFonts w:ascii="Times New Roman" w:hAnsi="Times New Roman" w:cs="Times New Roman"/>
          <w:sz w:val="28"/>
          <w:szCs w:val="28"/>
        </w:rPr>
        <w:t>распечатывает  результат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 правовыми  актами  Российской  </w:t>
      </w:r>
      <w:r w:rsidRPr="002D6FB2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 случаях  –  печати  с изображением Государственного герба Российской Федерации);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заверяет  экземпляр  электронного  документа  на  бумажном  носителе  с использованием  печати  многофункционального  центра  (в  предусмотренных нормативными  правовыми  актами  Российской  Федерации  случаях  –  печати  с изображением Государственного герба Российской Федерации);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выдает  документы  заявителю,  при  необходимости  запрашивает  у  заявителя подписи за каждый выданный документ; </w:t>
      </w:r>
    </w:p>
    <w:p w:rsid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74F97" w:rsidRPr="00A3260B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«</w:t>
      </w:r>
      <w:r w:rsidR="00974F97" w:rsidRPr="00A3260B">
        <w:rPr>
          <w:rFonts w:ascii="Times New Roman" w:hAnsi="Times New Roman" w:cs="Times New Roman"/>
          <w:sz w:val="24"/>
          <w:szCs w:val="24"/>
        </w:rPr>
        <w:t>Предоставление земельных участков из земель,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находящихся в государственной или муниципальной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собственности, для индивидуального жилищного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строительства, ведения личного подсобного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хозяйства в границах населенного пункта</w:t>
      </w:r>
    </w:p>
    <w:p w:rsidR="00974F97" w:rsidRPr="00A3260B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садоводства, размещения гаражей для собственных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нужд участникам специальной военной операции,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членам семей погибших участников специальной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военной операции, имеющим право на бесплатное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приобретение</w:t>
      </w:r>
      <w:r w:rsidR="00135F04" w:rsidRPr="00A3260B">
        <w:rPr>
          <w:rFonts w:ascii="Times New Roman" w:hAnsi="Times New Roman" w:cs="Times New Roman"/>
          <w:sz w:val="24"/>
          <w:szCs w:val="24"/>
        </w:rPr>
        <w:t>»</w:t>
      </w:r>
      <w:r w:rsidRPr="00A3260B">
        <w:rPr>
          <w:rFonts w:ascii="Times New Roman" w:hAnsi="Times New Roman" w:cs="Times New Roman"/>
          <w:sz w:val="24"/>
          <w:szCs w:val="24"/>
        </w:rPr>
        <w:t>, утвержденному постановлением</w:t>
      </w:r>
    </w:p>
    <w:p w:rsidR="00135F04" w:rsidRPr="00A3260B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а</w:t>
      </w:r>
      <w:r w:rsidR="00974F97" w:rsidRPr="00A3260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A3260B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</w:p>
    <w:p w:rsidR="00974F97" w:rsidRPr="00A3260B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974F97" w:rsidRPr="00A3260B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 xml:space="preserve">от </w:t>
      </w:r>
      <w:r w:rsidR="00ED4AFE">
        <w:rPr>
          <w:rFonts w:ascii="Times New Roman" w:hAnsi="Times New Roman" w:cs="Times New Roman"/>
          <w:sz w:val="24"/>
          <w:szCs w:val="24"/>
        </w:rPr>
        <w:t>23.12.</w:t>
      </w:r>
      <w:r w:rsidRPr="00A3260B">
        <w:rPr>
          <w:rFonts w:ascii="Times New Roman" w:hAnsi="Times New Roman" w:cs="Times New Roman"/>
          <w:sz w:val="24"/>
          <w:szCs w:val="24"/>
        </w:rPr>
        <w:t xml:space="preserve">2024 </w:t>
      </w:r>
      <w:r w:rsidR="00135F04" w:rsidRPr="00A3260B">
        <w:rPr>
          <w:rFonts w:ascii="Times New Roman" w:hAnsi="Times New Roman" w:cs="Times New Roman"/>
          <w:sz w:val="24"/>
          <w:szCs w:val="24"/>
        </w:rPr>
        <w:t>№</w:t>
      </w:r>
      <w:r w:rsidR="00ED4AFE">
        <w:rPr>
          <w:rFonts w:ascii="Times New Roman" w:hAnsi="Times New Roman" w:cs="Times New Roman"/>
          <w:sz w:val="24"/>
          <w:szCs w:val="24"/>
        </w:rPr>
        <w:t xml:space="preserve"> 1102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5F04" w:rsidRP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3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182"/>
      </w:tblGrid>
      <w:tr w:rsidR="00135F04" w:rsidRPr="00135F04" w:rsidTr="00214782">
        <w:trPr>
          <w:trHeight w:val="900"/>
        </w:trPr>
        <w:tc>
          <w:tcPr>
            <w:tcW w:w="5182" w:type="dxa"/>
          </w:tcPr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A3260B"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7F8ED266" wp14:editId="252AA2B2">
                  <wp:extent cx="514350" cy="685800"/>
                  <wp:effectExtent l="0" t="0" r="0" b="0"/>
                  <wp:docPr id="1" name="Рисунок 1" descr="Герб%20блан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%20блан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A3260B">
              <w:rPr>
                <w:rFonts w:ascii="Times New Roman" w:hAnsi="Times New Roman" w:cs="Times New Roman"/>
                <w:b/>
              </w:rPr>
              <w:t>А Д М И Н И С Т Р А Ц И Я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A3260B">
              <w:rPr>
                <w:rFonts w:ascii="Times New Roman" w:hAnsi="Times New Roman" w:cs="Times New Roman"/>
                <w:b/>
              </w:rPr>
              <w:t>КАРГОПОЛЬСКОГО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A3260B">
              <w:rPr>
                <w:rFonts w:ascii="Times New Roman" w:hAnsi="Times New Roman" w:cs="Times New Roman"/>
                <w:b/>
              </w:rPr>
              <w:t>МУНИЦИПАЛЬНОГО ОКРУГА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A3260B">
              <w:rPr>
                <w:rFonts w:ascii="Times New Roman" w:hAnsi="Times New Roman" w:cs="Times New Roman"/>
                <w:b/>
              </w:rPr>
              <w:t>АРХАНГЕЛЬСКОЙ ОБЛАСТИ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F04" w:rsidRPr="00135F04" w:rsidTr="00214782">
        <w:tc>
          <w:tcPr>
            <w:tcW w:w="5182" w:type="dxa"/>
          </w:tcPr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3260B">
              <w:rPr>
                <w:rFonts w:ascii="Times New Roman" w:hAnsi="Times New Roman" w:cs="Times New Roman"/>
              </w:rPr>
              <w:t xml:space="preserve">Ул. Победы, д. </w:t>
            </w:r>
            <w:smartTag w:uri="urn:schemas-microsoft-com:office:smarttags" w:element="metricconverter">
              <w:smartTagPr>
                <w:attr w:name="ProductID" w:val="20, г"/>
              </w:smartTagPr>
              <w:r w:rsidRPr="00A3260B">
                <w:rPr>
                  <w:rFonts w:ascii="Times New Roman" w:hAnsi="Times New Roman" w:cs="Times New Roman"/>
                </w:rPr>
                <w:t>20, г</w:t>
              </w:r>
            </w:smartTag>
            <w:r w:rsidRPr="00A3260B">
              <w:rPr>
                <w:rFonts w:ascii="Times New Roman" w:hAnsi="Times New Roman" w:cs="Times New Roman"/>
              </w:rPr>
              <w:t>. Каргополь,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3260B">
              <w:rPr>
                <w:rFonts w:ascii="Times New Roman" w:hAnsi="Times New Roman" w:cs="Times New Roman"/>
              </w:rPr>
              <w:t>Архангельская область, 164110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3260B">
              <w:rPr>
                <w:rFonts w:ascii="Times New Roman" w:hAnsi="Times New Roman" w:cs="Times New Roman"/>
              </w:rPr>
              <w:t>Тел/факс: (81841) 2-14-08,</w:t>
            </w:r>
          </w:p>
          <w:p w:rsidR="00135F04" w:rsidRPr="00A3260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3260B">
              <w:rPr>
                <w:rFonts w:ascii="Times New Roman" w:hAnsi="Times New Roman" w:cs="Times New Roman"/>
                <w:lang w:val="en-US"/>
              </w:rPr>
              <w:t>E</w:t>
            </w:r>
            <w:r w:rsidRPr="00A3260B">
              <w:rPr>
                <w:rFonts w:ascii="Times New Roman" w:hAnsi="Times New Roman" w:cs="Times New Roman"/>
              </w:rPr>
              <w:t>-</w:t>
            </w:r>
            <w:r w:rsidRPr="00A3260B">
              <w:rPr>
                <w:rFonts w:ascii="Times New Roman" w:hAnsi="Times New Roman" w:cs="Times New Roman"/>
                <w:lang w:val="en-US"/>
              </w:rPr>
              <w:t>mail</w:t>
            </w:r>
            <w:r w:rsidRPr="00A3260B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A3260B">
                <w:rPr>
                  <w:rStyle w:val="a4"/>
                  <w:rFonts w:ascii="Times New Roman" w:hAnsi="Times New Roman" w:cs="Times New Roman"/>
                  <w:lang w:val="en-US"/>
                </w:rPr>
                <w:t>akargopol</w:t>
              </w:r>
              <w:r w:rsidRPr="00A3260B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A3260B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Pr="00A3260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A3260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135F04" w:rsidRPr="00135F04" w:rsidTr="00214782">
        <w:tc>
          <w:tcPr>
            <w:tcW w:w="5182" w:type="dxa"/>
          </w:tcPr>
          <w:p w:rsidR="00135F04" w:rsidRPr="003424FB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35F04" w:rsidRPr="00135F04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4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</w:t>
            </w:r>
            <w:r w:rsidR="006642F6" w:rsidRPr="003424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4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F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64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__________-                          </w:t>
            </w:r>
          </w:p>
        </w:tc>
      </w:tr>
      <w:tr w:rsidR="00135F04" w:rsidRPr="00135F04" w:rsidTr="00214782">
        <w:trPr>
          <w:trHeight w:val="269"/>
        </w:trPr>
        <w:tc>
          <w:tcPr>
            <w:tcW w:w="5182" w:type="dxa"/>
          </w:tcPr>
          <w:p w:rsidR="00135F04" w:rsidRPr="00135F04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5F04" w:rsidRPr="00135F04" w:rsidRDefault="00135F04" w:rsidP="0066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Уважаемый</w:t>
      </w:r>
      <w:r w:rsidR="00135F04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>) ______________________________!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Администрация </w:t>
      </w:r>
      <w:r w:rsidR="006642F6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proofErr w:type="gramStart"/>
      <w:r w:rsidRPr="00974F97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974F97">
        <w:rPr>
          <w:rFonts w:ascii="Times New Roman" w:hAnsi="Times New Roman" w:cs="Times New Roman"/>
          <w:sz w:val="28"/>
          <w:szCs w:val="28"/>
        </w:rPr>
        <w:t xml:space="preserve">  со  статьей  3.4  закона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Арханге</w:t>
      </w:r>
      <w:r w:rsidR="006642F6">
        <w:rPr>
          <w:rFonts w:ascii="Times New Roman" w:hAnsi="Times New Roman" w:cs="Times New Roman"/>
          <w:sz w:val="28"/>
          <w:szCs w:val="28"/>
        </w:rPr>
        <w:t>льской  области  от 07.10.2003 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земельных  участков  отдельным  категориям граждан</w:t>
      </w:r>
      <w:r w:rsidR="006642F6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предлагает приобрести в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собственность  земельный участок с кадастровым номером ___________________,площадью ___________, расположенный ______________________________________,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для ___________________________________________________________</w:t>
      </w:r>
    </w:p>
    <w:p w:rsidR="00974F97" w:rsidRPr="006642F6" w:rsidRDefault="00974F97" w:rsidP="006642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>(</w:t>
      </w:r>
      <w:r w:rsidRPr="006642F6">
        <w:rPr>
          <w:rFonts w:ascii="Times New Roman" w:hAnsi="Times New Roman" w:cs="Times New Roman"/>
        </w:rPr>
        <w:t>индивидуального жилищного строительства, ведения личного подсобного</w:t>
      </w:r>
      <w:r w:rsidR="006642F6" w:rsidRPr="006642F6">
        <w:rPr>
          <w:rFonts w:ascii="Times New Roman" w:hAnsi="Times New Roman" w:cs="Times New Roman"/>
        </w:rPr>
        <w:t xml:space="preserve"> </w:t>
      </w:r>
      <w:r w:rsidR="006642F6">
        <w:rPr>
          <w:rFonts w:ascii="Times New Roman" w:hAnsi="Times New Roman" w:cs="Times New Roman"/>
        </w:rPr>
        <w:t xml:space="preserve">хозяйства </w:t>
      </w:r>
      <w:r w:rsidRPr="006642F6">
        <w:rPr>
          <w:rFonts w:ascii="Times New Roman" w:hAnsi="Times New Roman" w:cs="Times New Roman"/>
        </w:rPr>
        <w:t>садоводства, размещения гаражей для собственных нужд)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В  течение  10 рабочих дней со дня получения настоящего предложения Вам</w:t>
      </w: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письменно уведомить </w:t>
      </w:r>
      <w:r w:rsidR="006642F6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дминистрацию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="006642F6" w:rsidRPr="006642F6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</w:t>
      </w:r>
      <w:r w:rsidRPr="00974F97">
        <w:rPr>
          <w:rFonts w:ascii="Times New Roman" w:hAnsi="Times New Roman" w:cs="Times New Roman"/>
          <w:sz w:val="28"/>
          <w:szCs w:val="28"/>
        </w:rPr>
        <w:t>о своем согласии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(несогласии)  с  предложенным  вариантом  предоставления земельного участка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путем   направления  в  адрес  </w:t>
      </w:r>
      <w:r w:rsidR="006642F6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642F6" w:rsidRPr="006642F6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заполненного  бланка  уведомления,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прилагаемого к настоящему письму.</w:t>
      </w:r>
    </w:p>
    <w:p w:rsidR="00974F97" w:rsidRPr="00974F97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случае изменения сведений, содержащихся </w:t>
      </w:r>
      <w:proofErr w:type="gramStart"/>
      <w:r w:rsidR="00974F97" w:rsidRPr="00974F97">
        <w:rPr>
          <w:rFonts w:ascii="Times New Roman" w:hAnsi="Times New Roman" w:cs="Times New Roman"/>
          <w:sz w:val="28"/>
          <w:szCs w:val="28"/>
        </w:rPr>
        <w:t>в  Реестре</w:t>
      </w:r>
      <w:proofErr w:type="gramEnd"/>
      <w:r w:rsidR="00974F97" w:rsidRPr="00974F97">
        <w:rPr>
          <w:rFonts w:ascii="Times New Roman" w:hAnsi="Times New Roman" w:cs="Times New Roman"/>
          <w:sz w:val="28"/>
          <w:szCs w:val="28"/>
        </w:rPr>
        <w:t>, 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представить  документы,  подтверждающие  факт  произошедших  событий,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числе связанных с: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сменой фамилии заявителя (члена семьи заявителя);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сменой  документа,  удостоверяющего  личность  заявителя  (члена  семьи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заявителя);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смертью заявителя (члена семьи заявителя).</w:t>
      </w:r>
    </w:p>
    <w:p w:rsidR="00974F97" w:rsidRPr="00974F97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 случае если в </w:t>
      </w:r>
      <w:r w:rsidR="00974F97" w:rsidRPr="00974F97">
        <w:rPr>
          <w:rFonts w:ascii="Times New Roman" w:hAnsi="Times New Roman" w:cs="Times New Roman"/>
          <w:sz w:val="28"/>
          <w:szCs w:val="28"/>
        </w:rPr>
        <w:t>теч</w:t>
      </w:r>
      <w:r>
        <w:rPr>
          <w:rFonts w:ascii="Times New Roman" w:hAnsi="Times New Roman" w:cs="Times New Roman"/>
          <w:sz w:val="28"/>
          <w:szCs w:val="28"/>
        </w:rPr>
        <w:t>ение указанного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срока  не поступило письменное</w:t>
      </w:r>
      <w:r>
        <w:rPr>
          <w:rFonts w:ascii="Times New Roman" w:hAnsi="Times New Roman" w:cs="Times New Roman"/>
          <w:sz w:val="28"/>
          <w:szCs w:val="28"/>
        </w:rPr>
        <w:t xml:space="preserve"> согласие с предложенным </w:t>
      </w:r>
      <w:r w:rsidR="00974F97" w:rsidRPr="00974F97">
        <w:rPr>
          <w:rFonts w:ascii="Times New Roman" w:hAnsi="Times New Roman" w:cs="Times New Roman"/>
          <w:sz w:val="28"/>
          <w:szCs w:val="28"/>
        </w:rPr>
        <w:t>вариантом предоставления земельного участка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поступил отказ от предложенного варианта предоставления земельного участка,</w:t>
      </w:r>
      <w:r>
        <w:rPr>
          <w:rFonts w:ascii="Times New Roman" w:hAnsi="Times New Roman" w:cs="Times New Roman"/>
          <w:sz w:val="28"/>
          <w:szCs w:val="28"/>
        </w:rPr>
        <w:t xml:space="preserve"> Вы сохраняете право на получение земельного </w:t>
      </w:r>
      <w:r w:rsidR="00974F97" w:rsidRPr="00974F97">
        <w:rPr>
          <w:rFonts w:ascii="Times New Roman" w:hAnsi="Times New Roman" w:cs="Times New Roman"/>
          <w:sz w:val="28"/>
          <w:szCs w:val="28"/>
        </w:rPr>
        <w:t>участка.  Присвоенный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порядковый реестровый номер в реестре не изменяется.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Приложение: бланк уведомления на 1 л. в 1 экз.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Начальник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60B" w:rsidRDefault="00A3260B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60B" w:rsidRDefault="00A3260B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60B" w:rsidRDefault="00A3260B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60B" w:rsidRDefault="00A3260B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AAE" w:rsidRDefault="00A31AAE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Pr="00A3260B" w:rsidRDefault="005E55AF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«Предоставление земельных участков из земель,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находящихся в государственной или муниципальной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собственности, для индивидуального жилищного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строительства, ведения личного подсобного</w:t>
      </w:r>
    </w:p>
    <w:p w:rsidR="006642F6" w:rsidRPr="00A3260B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>хозяйства в границах населенного пункта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260B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 w:rsidRPr="005E55AF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садоводства, размещения гаражей для собственных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нужд участникам специальной военной операции,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членам семей погибших участников специальной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военной операции, имеющим право на бесплатное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приобретение», утвержденному постановлением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 xml:space="preserve">администрации Каргопольского </w:t>
      </w:r>
    </w:p>
    <w:p w:rsidR="006642F6" w:rsidRPr="005E55AF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55AF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ED4AFE" w:rsidRPr="00ED4AFE" w:rsidRDefault="00ED4AFE" w:rsidP="00ED4AF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4AFE">
        <w:rPr>
          <w:rFonts w:ascii="Times New Roman" w:hAnsi="Times New Roman" w:cs="Times New Roman"/>
          <w:sz w:val="24"/>
          <w:szCs w:val="24"/>
        </w:rPr>
        <w:t>от 23.12.2024 № 1102</w:t>
      </w:r>
    </w:p>
    <w:p w:rsidR="00974F97" w:rsidRPr="005E55AF" w:rsidRDefault="00974F97" w:rsidP="00ED4AF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642F6" w:rsidRPr="00974F97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6642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642F6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6642F6" w:rsidRPr="00974F97" w:rsidRDefault="006642F6" w:rsidP="006642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от 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</w:t>
      </w:r>
      <w:r w:rsidR="006642F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Pr="006642F6">
        <w:rPr>
          <w:rFonts w:ascii="Times New Roman" w:hAnsi="Times New Roman" w:cs="Times New Roman"/>
        </w:rPr>
        <w:t>(фамилия, имя, отчество (при наличии)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                                         физического лица)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                                             (адрес)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42F6">
        <w:rPr>
          <w:rFonts w:ascii="Times New Roman" w:hAnsi="Times New Roman" w:cs="Times New Roman"/>
        </w:rPr>
        <w:t>(контактный телефон)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642F6" w:rsidRDefault="006642F6" w:rsidP="006642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Настоящим сообщаю о своем согласии (несогласии) ________________</w:t>
      </w:r>
      <w:r w:rsidR="00974F97" w:rsidRPr="00974F97">
        <w:rPr>
          <w:rFonts w:ascii="Times New Roman" w:hAnsi="Times New Roman" w:cs="Times New Roman"/>
          <w:sz w:val="28"/>
          <w:szCs w:val="28"/>
        </w:rPr>
        <w:t>приобрести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в собственность земельный участок с кадастровым номером 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площадью _____________, расположенный_____________________________________,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для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974F97" w:rsidRPr="006642F6">
        <w:rPr>
          <w:rFonts w:ascii="Times New Roman" w:hAnsi="Times New Roman" w:cs="Times New Roman"/>
        </w:rPr>
        <w:t xml:space="preserve">  (индивидуального жилищного строительства, ведения личного</w:t>
      </w:r>
      <w:r>
        <w:rPr>
          <w:rFonts w:ascii="Times New Roman" w:hAnsi="Times New Roman" w:cs="Times New Roman"/>
        </w:rPr>
        <w:t xml:space="preserve"> </w:t>
      </w:r>
      <w:r w:rsidR="00974F97" w:rsidRPr="006642F6">
        <w:rPr>
          <w:rFonts w:ascii="Times New Roman" w:hAnsi="Times New Roman" w:cs="Times New Roman"/>
        </w:rPr>
        <w:t xml:space="preserve">подсобного </w:t>
      </w:r>
      <w:r>
        <w:rPr>
          <w:rFonts w:ascii="Times New Roman" w:hAnsi="Times New Roman" w:cs="Times New Roman"/>
        </w:rPr>
        <w:t>х</w:t>
      </w:r>
      <w:r w:rsidR="00974F97" w:rsidRPr="006642F6">
        <w:rPr>
          <w:rFonts w:ascii="Times New Roman" w:hAnsi="Times New Roman" w:cs="Times New Roman"/>
        </w:rPr>
        <w:t>озяйст</w:t>
      </w:r>
      <w:r>
        <w:rPr>
          <w:rFonts w:ascii="Times New Roman" w:hAnsi="Times New Roman" w:cs="Times New Roman"/>
        </w:rPr>
        <w:t xml:space="preserve">ва в границах населенного пункта, </w:t>
      </w:r>
      <w:r w:rsidR="00974F97" w:rsidRPr="006642F6">
        <w:rPr>
          <w:rFonts w:ascii="Times New Roman" w:hAnsi="Times New Roman" w:cs="Times New Roman"/>
        </w:rPr>
        <w:t>садоводства, размещения гаражей для собственных нужд).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_____________________                                ______________________</w:t>
      </w:r>
    </w:p>
    <w:p w:rsidR="00974F97" w:rsidRPr="006642F6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(подпись)                                           </w:t>
      </w:r>
      <w:r w:rsidR="006642F6">
        <w:rPr>
          <w:rFonts w:ascii="Times New Roman" w:hAnsi="Times New Roman" w:cs="Times New Roman"/>
        </w:rPr>
        <w:t xml:space="preserve">                                          </w:t>
      </w:r>
      <w:r w:rsidRPr="006642F6">
        <w:rPr>
          <w:rFonts w:ascii="Times New Roman" w:hAnsi="Times New Roman" w:cs="Times New Roman"/>
        </w:rPr>
        <w:t xml:space="preserve">   (дата)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2E7" w:rsidRPr="00974F97" w:rsidRDefault="00EC72E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72E7" w:rsidRPr="00974F97" w:rsidSect="00A31AA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9D"/>
    <w:rsid w:val="00135F04"/>
    <w:rsid w:val="00142A8F"/>
    <w:rsid w:val="001F0F5C"/>
    <w:rsid w:val="002353F7"/>
    <w:rsid w:val="002D6FB2"/>
    <w:rsid w:val="003424FB"/>
    <w:rsid w:val="005662D2"/>
    <w:rsid w:val="005E55AF"/>
    <w:rsid w:val="006269F9"/>
    <w:rsid w:val="0064549D"/>
    <w:rsid w:val="006642F6"/>
    <w:rsid w:val="006E6ED5"/>
    <w:rsid w:val="00974F97"/>
    <w:rsid w:val="0099018D"/>
    <w:rsid w:val="00A31AAE"/>
    <w:rsid w:val="00A3260B"/>
    <w:rsid w:val="00A37041"/>
    <w:rsid w:val="00B35242"/>
    <w:rsid w:val="00B815BF"/>
    <w:rsid w:val="00B867AF"/>
    <w:rsid w:val="00B977D8"/>
    <w:rsid w:val="00C16EB1"/>
    <w:rsid w:val="00C320BB"/>
    <w:rsid w:val="00D00C37"/>
    <w:rsid w:val="00DD534B"/>
    <w:rsid w:val="00E7434A"/>
    <w:rsid w:val="00EC72E7"/>
    <w:rsid w:val="00ED4AFE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5D3D85"/>
  <w15:docId w15:val="{2FD72370-443B-48D5-9251-7CEB3729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A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5F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argopol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25</Pages>
  <Words>8448</Words>
  <Characters>48155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Бобряшова ТС</dc:creator>
  <cp:keywords/>
  <dc:description/>
  <cp:lastModifiedBy>Управление имущ-вом</cp:lastModifiedBy>
  <cp:revision>18</cp:revision>
  <cp:lastPrinted>2024-12-20T13:02:00Z</cp:lastPrinted>
  <dcterms:created xsi:type="dcterms:W3CDTF">2024-12-08T17:14:00Z</dcterms:created>
  <dcterms:modified xsi:type="dcterms:W3CDTF">2024-12-26T08:49:00Z</dcterms:modified>
</cp:coreProperties>
</file>