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5D9" w:rsidRDefault="000215D9" w:rsidP="000215D9">
      <w:pPr>
        <w:pStyle w:val="docdata"/>
        <w:widowControl w:val="0"/>
        <w:spacing w:before="0" w:beforeAutospacing="0" w:after="0" w:afterAutospacing="0"/>
        <w:ind w:firstLine="720"/>
        <w:jc w:val="right"/>
      </w:pPr>
      <w:r>
        <w:rPr>
          <w:color w:val="000000"/>
          <w:sz w:val="26"/>
          <w:szCs w:val="26"/>
        </w:rPr>
        <w:t xml:space="preserve">    </w:t>
      </w:r>
      <w:r>
        <w:rPr>
          <w:color w:val="000000"/>
        </w:rPr>
        <w:t>УТВЕРЖДЕН</w:t>
      </w:r>
    </w:p>
    <w:p w:rsidR="000215D9" w:rsidRDefault="000215D9" w:rsidP="000215D9">
      <w:pPr>
        <w:pStyle w:val="a3"/>
        <w:widowControl w:val="0"/>
        <w:tabs>
          <w:tab w:val="left" w:pos="851"/>
          <w:tab w:val="left" w:pos="4820"/>
        </w:tabs>
        <w:spacing w:before="0" w:beforeAutospacing="0" w:after="0" w:afterAutospacing="0"/>
        <w:ind w:left="4820" w:firstLine="940"/>
        <w:jc w:val="right"/>
      </w:pPr>
      <w:r>
        <w:rPr>
          <w:color w:val="000000"/>
        </w:rPr>
        <w:t>постановлением администрации</w:t>
      </w:r>
    </w:p>
    <w:p w:rsidR="000215D9" w:rsidRDefault="000215D9" w:rsidP="000215D9">
      <w:pPr>
        <w:pStyle w:val="a3"/>
        <w:widowControl w:val="0"/>
        <w:tabs>
          <w:tab w:val="left" w:pos="851"/>
          <w:tab w:val="left" w:pos="4820"/>
        </w:tabs>
        <w:spacing w:before="0" w:beforeAutospacing="0" w:after="0" w:afterAutospacing="0"/>
        <w:ind w:left="4820" w:firstLine="940"/>
        <w:jc w:val="right"/>
      </w:pPr>
      <w:r>
        <w:rPr>
          <w:color w:val="000000"/>
        </w:rPr>
        <w:t>Каргопольского муниципального</w:t>
      </w:r>
    </w:p>
    <w:p w:rsidR="000215D9" w:rsidRDefault="000215D9" w:rsidP="000215D9">
      <w:pPr>
        <w:pStyle w:val="a3"/>
        <w:widowControl w:val="0"/>
        <w:tabs>
          <w:tab w:val="left" w:pos="851"/>
          <w:tab w:val="left" w:pos="4820"/>
        </w:tabs>
        <w:spacing w:before="0" w:beforeAutospacing="0" w:after="0" w:afterAutospacing="0"/>
        <w:ind w:left="4820" w:firstLine="940"/>
        <w:jc w:val="right"/>
      </w:pPr>
      <w:r>
        <w:rPr>
          <w:color w:val="000000"/>
        </w:rPr>
        <w:t>округа Архангельской области</w:t>
      </w:r>
    </w:p>
    <w:p w:rsidR="000215D9" w:rsidRDefault="000215D9" w:rsidP="000215D9">
      <w:pPr>
        <w:pStyle w:val="a3"/>
        <w:widowControl w:val="0"/>
        <w:tabs>
          <w:tab w:val="left" w:pos="851"/>
          <w:tab w:val="left" w:pos="4820"/>
        </w:tabs>
        <w:spacing w:before="0" w:beforeAutospacing="0" w:after="0" w:afterAutospacing="0"/>
        <w:ind w:left="4820" w:firstLine="940"/>
        <w:jc w:val="right"/>
      </w:pPr>
      <w:r>
        <w:rPr>
          <w:color w:val="000000"/>
        </w:rPr>
        <w:t>от 4 апреля 2024 года № 215</w:t>
      </w:r>
    </w:p>
    <w:p w:rsidR="000215D9" w:rsidRDefault="000215D9" w:rsidP="000215D9">
      <w:pPr>
        <w:pStyle w:val="a3"/>
        <w:widowControl w:val="0"/>
        <w:spacing w:before="108" w:beforeAutospacing="0" w:after="108" w:afterAutospacing="0"/>
        <w:jc w:val="center"/>
      </w:pPr>
      <w:r>
        <w:t> </w:t>
      </w:r>
    </w:p>
    <w:p w:rsidR="000215D9" w:rsidRDefault="000215D9" w:rsidP="000215D9">
      <w:pPr>
        <w:pStyle w:val="a3"/>
        <w:widowControl w:val="0"/>
        <w:spacing w:before="0" w:beforeAutospacing="0" w:after="0" w:afterAutospacing="0"/>
        <w:ind w:firstLine="709"/>
        <w:jc w:val="center"/>
      </w:pPr>
      <w:r>
        <w:rPr>
          <w:b/>
          <w:bCs/>
          <w:color w:val="000000"/>
          <w:sz w:val="28"/>
          <w:szCs w:val="28"/>
        </w:rPr>
        <w:t>Порядок</w:t>
      </w:r>
    </w:p>
    <w:p w:rsidR="000215D9" w:rsidRDefault="000215D9" w:rsidP="000215D9">
      <w:pPr>
        <w:pStyle w:val="a3"/>
        <w:widowControl w:val="0"/>
        <w:spacing w:before="0" w:beforeAutospacing="0" w:after="0" w:afterAutospacing="0"/>
        <w:ind w:firstLine="709"/>
        <w:jc w:val="center"/>
      </w:pPr>
      <w:r>
        <w:rPr>
          <w:b/>
          <w:bCs/>
          <w:color w:val="000000"/>
          <w:sz w:val="28"/>
          <w:szCs w:val="28"/>
        </w:rPr>
        <w:t>предоставления субсидий поставщикам товаров</w:t>
      </w:r>
    </w:p>
    <w:p w:rsidR="000215D9" w:rsidRDefault="000215D9" w:rsidP="000215D9">
      <w:pPr>
        <w:pStyle w:val="a3"/>
        <w:widowControl w:val="0"/>
        <w:spacing w:before="0" w:beforeAutospacing="0" w:after="0" w:afterAutospacing="0"/>
        <w:ind w:firstLine="709"/>
        <w:jc w:val="center"/>
      </w:pPr>
      <w:r>
        <w:rPr>
          <w:b/>
          <w:bCs/>
          <w:color w:val="000000"/>
          <w:sz w:val="28"/>
          <w:szCs w:val="28"/>
        </w:rPr>
        <w:t>по возмещению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w:t>
      </w:r>
      <w:r>
        <w:rPr>
          <w:color w:val="000000"/>
          <w:sz w:val="28"/>
          <w:szCs w:val="28"/>
        </w:rPr>
        <w:br/>
        <w:t> </w:t>
      </w:r>
    </w:p>
    <w:p w:rsidR="000215D9" w:rsidRDefault="000215D9" w:rsidP="000215D9">
      <w:pPr>
        <w:pStyle w:val="a3"/>
        <w:widowControl w:val="0"/>
        <w:spacing w:before="0" w:beforeAutospacing="0" w:after="0" w:afterAutospacing="0"/>
        <w:ind w:firstLine="720"/>
        <w:jc w:val="both"/>
      </w:pPr>
      <w:bookmarkStart w:id="0" w:name="sub_1001"/>
      <w:r>
        <w:rPr>
          <w:color w:val="000000"/>
          <w:sz w:val="28"/>
          <w:szCs w:val="28"/>
        </w:rPr>
        <w:t>1. </w:t>
      </w:r>
      <w:proofErr w:type="gramStart"/>
      <w:r>
        <w:rPr>
          <w:color w:val="000000"/>
          <w:sz w:val="28"/>
          <w:szCs w:val="28"/>
        </w:rPr>
        <w:t>Настоящие Правила, разработанные в соответствии  со статьями 78, 78.5 Бюджетного кодекса Российской Федерации, Общими требованиями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w:t>
      </w:r>
      <w:proofErr w:type="gramEnd"/>
      <w:r>
        <w:rPr>
          <w:color w:val="000000"/>
          <w:sz w:val="28"/>
          <w:szCs w:val="28"/>
        </w:rPr>
        <w:t xml:space="preserve"> </w:t>
      </w:r>
      <w:proofErr w:type="gramStart"/>
      <w:r>
        <w:rPr>
          <w:color w:val="000000"/>
          <w:sz w:val="28"/>
          <w:szCs w:val="28"/>
        </w:rPr>
        <w:t>грантов в форме субсидий, утвержденными постановлением Правительства Российской Федерации от 25.10.2023 № 1782, законом Архангельской области от 24.09.2010 № 203-15-ОЗ «О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w:t>
      </w:r>
      <w:proofErr w:type="gramEnd"/>
      <w:r>
        <w:rPr>
          <w:color w:val="000000"/>
          <w:sz w:val="28"/>
          <w:szCs w:val="28"/>
        </w:rPr>
        <w:t xml:space="preserve"> </w:t>
      </w:r>
      <w:proofErr w:type="gramStart"/>
      <w:r>
        <w:rPr>
          <w:color w:val="000000"/>
          <w:sz w:val="28"/>
          <w:szCs w:val="28"/>
        </w:rPr>
        <w:t>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 муниципальной программой «Развитие малого и среднего предпринимательства на территории Каргопольского муниципального округа Архангельской области на 2021-2025 годы», утвержденной постановлением администрации Каргопольского муниципального округа Архангельской области от 19.01.2021 № 46, устанавливают цели, порядок и условия предоставления субсидий из</w:t>
      </w:r>
      <w:proofErr w:type="gramEnd"/>
      <w:r>
        <w:rPr>
          <w:color w:val="000000"/>
          <w:sz w:val="28"/>
          <w:szCs w:val="28"/>
        </w:rPr>
        <w:t xml:space="preserve"> бюджета Каргопольского муниципального округа Архангельской области (далее – местный бюджет) по возмещению части расходов по доставке товаров первой необходимости в труднодоступные населенные пункты Каргопольского муниципального округа Архангельской области (далее – субсидии).</w:t>
      </w:r>
      <w:bookmarkEnd w:id="0"/>
    </w:p>
    <w:p w:rsidR="000215D9" w:rsidRDefault="000215D9" w:rsidP="000215D9">
      <w:pPr>
        <w:pStyle w:val="a3"/>
        <w:widowControl w:val="0"/>
        <w:spacing w:before="0" w:beforeAutospacing="0" w:after="0" w:afterAutospacing="0"/>
        <w:ind w:firstLine="720"/>
        <w:jc w:val="both"/>
      </w:pPr>
      <w:proofErr w:type="gramStart"/>
      <w:r>
        <w:rPr>
          <w:color w:val="000000"/>
          <w:sz w:val="28"/>
          <w:szCs w:val="28"/>
          <w:shd w:val="clear" w:color="auto" w:fill="FFFFFF"/>
        </w:rPr>
        <w:t>Сведения о субсидиях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w:t>
      </w:r>
      <w:r>
        <w:rPr>
          <w:color w:val="000000"/>
          <w:sz w:val="28"/>
          <w:szCs w:val="28"/>
        </w:rPr>
        <w:t>решения</w:t>
      </w:r>
      <w:r>
        <w:rPr>
          <w:color w:val="000000"/>
          <w:sz w:val="28"/>
          <w:szCs w:val="28"/>
          <w:shd w:val="clear" w:color="auto" w:fill="FFFFFF"/>
        </w:rPr>
        <w:t xml:space="preserve"> Собрания депутатов Каргопольского </w:t>
      </w:r>
      <w:r>
        <w:rPr>
          <w:color w:val="000000"/>
          <w:sz w:val="28"/>
          <w:szCs w:val="28"/>
          <w:shd w:val="clear" w:color="auto" w:fill="FFFFFF"/>
        </w:rPr>
        <w:lastRenderedPageBreak/>
        <w:t>муниципального округа Архангельской области (далее – Собрание депутатов) о местном бюджете на соответствующий финансовый год и плановый период (решения Собрания депутатов о внесении изменений в решение о местном бюджете на</w:t>
      </w:r>
      <w:proofErr w:type="gramEnd"/>
      <w:r>
        <w:rPr>
          <w:color w:val="000000"/>
          <w:sz w:val="28"/>
          <w:szCs w:val="28"/>
          <w:shd w:val="clear" w:color="auto" w:fill="FFFFFF"/>
        </w:rPr>
        <w:t xml:space="preserve"> соответствующий финансовый год и плановый период).</w:t>
      </w:r>
    </w:p>
    <w:p w:rsidR="000215D9" w:rsidRDefault="000215D9" w:rsidP="000215D9">
      <w:pPr>
        <w:pStyle w:val="a3"/>
        <w:widowControl w:val="0"/>
        <w:spacing w:before="0" w:beforeAutospacing="0" w:after="0" w:afterAutospacing="0"/>
        <w:ind w:firstLine="720"/>
        <w:jc w:val="both"/>
      </w:pPr>
      <w:bookmarkStart w:id="1" w:name="sub_1002"/>
      <w:r>
        <w:rPr>
          <w:color w:val="000000"/>
          <w:sz w:val="28"/>
          <w:szCs w:val="28"/>
        </w:rPr>
        <w:t>2. В целях настоящего Порядка используются понятия:</w:t>
      </w:r>
      <w:bookmarkEnd w:id="1"/>
    </w:p>
    <w:p w:rsidR="000215D9" w:rsidRDefault="000215D9" w:rsidP="000215D9">
      <w:pPr>
        <w:pStyle w:val="a3"/>
        <w:widowControl w:val="0"/>
        <w:spacing w:before="0" w:beforeAutospacing="0" w:after="0" w:afterAutospacing="0"/>
        <w:ind w:firstLine="720"/>
        <w:jc w:val="both"/>
      </w:pPr>
      <w:r>
        <w:rPr>
          <w:color w:val="000000"/>
          <w:sz w:val="28"/>
          <w:szCs w:val="28"/>
        </w:rPr>
        <w:t xml:space="preserve">1) </w:t>
      </w:r>
      <w:r>
        <w:rPr>
          <w:b/>
          <w:bCs/>
          <w:color w:val="000000"/>
          <w:sz w:val="28"/>
          <w:szCs w:val="28"/>
        </w:rPr>
        <w:t>населенный пункт</w:t>
      </w:r>
      <w:r>
        <w:rPr>
          <w:color w:val="000000"/>
          <w:sz w:val="28"/>
          <w:szCs w:val="28"/>
        </w:rPr>
        <w:t xml:space="preserve"> - труднодоступный населенный пункт, расходы по доставке товаров в который частично компенсируются поставщику за счет средств местного бюджета. Перечень населенных пунктов определяется решением Собрания депутатов Каргопольского муниципального округа Архангельской области;</w:t>
      </w:r>
    </w:p>
    <w:p w:rsidR="000215D9" w:rsidRDefault="000215D9" w:rsidP="000215D9">
      <w:pPr>
        <w:pStyle w:val="a3"/>
        <w:spacing w:before="0" w:beforeAutospacing="0" w:after="0" w:afterAutospacing="0"/>
        <w:ind w:firstLine="720"/>
        <w:jc w:val="both"/>
      </w:pPr>
      <w:r>
        <w:rPr>
          <w:color w:val="000000"/>
          <w:sz w:val="28"/>
          <w:szCs w:val="28"/>
        </w:rPr>
        <w:t xml:space="preserve">2) </w:t>
      </w:r>
      <w:r>
        <w:rPr>
          <w:b/>
          <w:bCs/>
          <w:color w:val="000000"/>
          <w:sz w:val="28"/>
          <w:szCs w:val="28"/>
        </w:rPr>
        <w:t>поставщик</w:t>
      </w:r>
      <w:r>
        <w:rPr>
          <w:color w:val="000000"/>
          <w:sz w:val="28"/>
          <w:szCs w:val="28"/>
        </w:rPr>
        <w:t xml:space="preserve"> - юридическое лицо или индивидуальный предприниматель, которое (который) обеспечивает доставку товаров в населенные пункты и реализует их жителям населенных пунктов;</w:t>
      </w:r>
    </w:p>
    <w:p w:rsidR="000215D9" w:rsidRDefault="000215D9" w:rsidP="000215D9">
      <w:pPr>
        <w:pStyle w:val="a3"/>
        <w:spacing w:before="0" w:beforeAutospacing="0" w:after="0" w:afterAutospacing="0"/>
        <w:ind w:firstLine="720"/>
        <w:jc w:val="both"/>
      </w:pPr>
      <w:r>
        <w:rPr>
          <w:color w:val="000000"/>
          <w:sz w:val="28"/>
          <w:szCs w:val="28"/>
        </w:rPr>
        <w:t xml:space="preserve">3) </w:t>
      </w:r>
      <w:r>
        <w:rPr>
          <w:b/>
          <w:bCs/>
          <w:color w:val="000000"/>
          <w:sz w:val="28"/>
          <w:szCs w:val="28"/>
        </w:rPr>
        <w:t>товары</w:t>
      </w:r>
      <w:r>
        <w:rPr>
          <w:color w:val="000000"/>
          <w:sz w:val="28"/>
          <w:szCs w:val="28"/>
        </w:rPr>
        <w:t xml:space="preserve"> - продовольственные и (или) промышленные товары, обеспечение доставки и реализация которых осуществляется поставщиками;</w:t>
      </w:r>
    </w:p>
    <w:p w:rsidR="000215D9" w:rsidRDefault="000215D9" w:rsidP="000215D9">
      <w:pPr>
        <w:pStyle w:val="a3"/>
        <w:spacing w:before="0" w:beforeAutospacing="0" w:after="0" w:afterAutospacing="0"/>
        <w:ind w:firstLine="720"/>
        <w:jc w:val="both"/>
      </w:pPr>
      <w:r>
        <w:rPr>
          <w:color w:val="000000"/>
          <w:sz w:val="28"/>
          <w:szCs w:val="28"/>
        </w:rPr>
        <w:t xml:space="preserve">4) </w:t>
      </w:r>
      <w:r>
        <w:rPr>
          <w:b/>
          <w:bCs/>
          <w:color w:val="000000"/>
          <w:sz w:val="28"/>
          <w:szCs w:val="28"/>
        </w:rPr>
        <w:t>транспортные расходы</w:t>
      </w:r>
      <w:r>
        <w:rPr>
          <w:color w:val="000000"/>
          <w:sz w:val="28"/>
          <w:szCs w:val="28"/>
        </w:rPr>
        <w:t xml:space="preserve"> - расходы поставщика </w:t>
      </w:r>
      <w:proofErr w:type="gramStart"/>
      <w:r>
        <w:rPr>
          <w:color w:val="000000"/>
          <w:sz w:val="28"/>
          <w:szCs w:val="28"/>
        </w:rPr>
        <w:t>по</w:t>
      </w:r>
      <w:proofErr w:type="gramEnd"/>
      <w:r>
        <w:rPr>
          <w:color w:val="000000"/>
          <w:sz w:val="28"/>
          <w:szCs w:val="28"/>
        </w:rPr>
        <w:t>:</w:t>
      </w:r>
    </w:p>
    <w:p w:rsidR="000215D9" w:rsidRDefault="000215D9" w:rsidP="000215D9">
      <w:pPr>
        <w:pStyle w:val="a3"/>
        <w:spacing w:before="0" w:beforeAutospacing="0" w:after="0" w:afterAutospacing="0"/>
        <w:ind w:firstLine="720"/>
        <w:jc w:val="both"/>
      </w:pPr>
      <w:r>
        <w:rPr>
          <w:color w:val="000000"/>
          <w:sz w:val="28"/>
          <w:szCs w:val="28"/>
        </w:rPr>
        <w:t>- оплате перевозки товаров, включающие только расходы по оплате горюче-смазочных материалов и оплате труда водителей транспортных сре</w:t>
      </w:r>
      <w:proofErr w:type="gramStart"/>
      <w:r>
        <w:rPr>
          <w:color w:val="000000"/>
          <w:sz w:val="28"/>
          <w:szCs w:val="28"/>
        </w:rPr>
        <w:t>дств пр</w:t>
      </w:r>
      <w:proofErr w:type="gramEnd"/>
      <w:r>
        <w:rPr>
          <w:color w:val="000000"/>
          <w:sz w:val="28"/>
          <w:szCs w:val="28"/>
        </w:rPr>
        <w:t>и перевозке товаров в населенный пункт и обратно из населенного пункта в пункт отправления, - в случае, если поставщик перевозит товары самостоятельно;</w:t>
      </w:r>
    </w:p>
    <w:p w:rsidR="000215D9" w:rsidRDefault="000215D9" w:rsidP="000215D9">
      <w:pPr>
        <w:pStyle w:val="a3"/>
        <w:spacing w:before="0" w:beforeAutospacing="0" w:after="0" w:afterAutospacing="0"/>
        <w:ind w:firstLine="720"/>
        <w:jc w:val="both"/>
      </w:pPr>
      <w:r>
        <w:rPr>
          <w:color w:val="000000"/>
          <w:sz w:val="28"/>
          <w:szCs w:val="28"/>
        </w:rPr>
        <w:t>- оплате перевозки по договору (договорам) перевозки - в случае, если перевозка товаров в населенные пункты осуществляется иными лицами по договору с поставщиком.</w:t>
      </w:r>
    </w:p>
    <w:p w:rsidR="000215D9" w:rsidRDefault="000215D9" w:rsidP="000215D9">
      <w:pPr>
        <w:pStyle w:val="a3"/>
        <w:spacing w:before="0" w:beforeAutospacing="0" w:after="0" w:afterAutospacing="0"/>
        <w:ind w:firstLine="720"/>
        <w:jc w:val="both"/>
      </w:pPr>
      <w:r>
        <w:rPr>
          <w:color w:val="000000"/>
          <w:sz w:val="28"/>
          <w:szCs w:val="28"/>
        </w:rPr>
        <w:t xml:space="preserve">5) </w:t>
      </w:r>
      <w:r>
        <w:rPr>
          <w:b/>
          <w:bCs/>
          <w:color w:val="000000"/>
          <w:sz w:val="28"/>
          <w:szCs w:val="28"/>
        </w:rPr>
        <w:t>минимальная периодичность доставки товаров</w:t>
      </w:r>
      <w:r>
        <w:rPr>
          <w:color w:val="000000"/>
          <w:sz w:val="28"/>
          <w:szCs w:val="28"/>
        </w:rPr>
        <w:t xml:space="preserve"> - промежуток времени между поставками в населенный пункт ассортиментного перечня товаров. Указанный промежуток времени не может быть превышен поставщиком для получения субсидии из местного бюджета;</w:t>
      </w:r>
    </w:p>
    <w:p w:rsidR="000215D9" w:rsidRDefault="000215D9" w:rsidP="000215D9">
      <w:pPr>
        <w:pStyle w:val="a3"/>
        <w:spacing w:before="0" w:beforeAutospacing="0" w:after="0" w:afterAutospacing="0"/>
        <w:ind w:firstLine="720"/>
        <w:jc w:val="both"/>
      </w:pPr>
      <w:r>
        <w:rPr>
          <w:color w:val="000000"/>
          <w:sz w:val="28"/>
          <w:szCs w:val="28"/>
        </w:rPr>
        <w:t xml:space="preserve">6) </w:t>
      </w:r>
      <w:r>
        <w:rPr>
          <w:b/>
          <w:bCs/>
          <w:color w:val="000000"/>
          <w:sz w:val="28"/>
          <w:szCs w:val="28"/>
        </w:rPr>
        <w:t>ассортиментный перечень товаров</w:t>
      </w:r>
      <w:r>
        <w:rPr>
          <w:color w:val="000000"/>
          <w:sz w:val="28"/>
          <w:szCs w:val="28"/>
        </w:rPr>
        <w:t xml:space="preserve"> - минимальный ассортимент товаров, доставка которых обеспечивается поставщиком для получения субсидии из местного бюджета в соответствии с установленной минимальной периодичностью доставки товаров.</w:t>
      </w:r>
    </w:p>
    <w:p w:rsidR="000215D9" w:rsidRDefault="000215D9" w:rsidP="000215D9">
      <w:pPr>
        <w:pStyle w:val="a3"/>
        <w:spacing w:before="0" w:beforeAutospacing="0" w:after="0" w:afterAutospacing="0"/>
        <w:ind w:firstLine="720"/>
        <w:jc w:val="both"/>
      </w:pPr>
      <w:r>
        <w:rPr>
          <w:color w:val="000000"/>
          <w:sz w:val="28"/>
          <w:szCs w:val="28"/>
        </w:rPr>
        <w:t>Минимальная периодичность доставки товаров и ассортиментный перечень товаров определяются решением Собрания депутатов Каргопольского муниципального округа Архангельской области;</w:t>
      </w:r>
    </w:p>
    <w:p w:rsidR="000215D9" w:rsidRDefault="000215D9" w:rsidP="000215D9">
      <w:pPr>
        <w:pStyle w:val="a3"/>
        <w:spacing w:before="0" w:beforeAutospacing="0" w:after="0" w:afterAutospacing="0"/>
        <w:ind w:firstLine="720"/>
        <w:jc w:val="both"/>
      </w:pPr>
      <w:r>
        <w:rPr>
          <w:color w:val="000000"/>
          <w:sz w:val="28"/>
          <w:szCs w:val="28"/>
        </w:rPr>
        <w:t xml:space="preserve">7) </w:t>
      </w:r>
      <w:r>
        <w:rPr>
          <w:b/>
          <w:bCs/>
          <w:color w:val="000000"/>
          <w:sz w:val="28"/>
          <w:szCs w:val="28"/>
        </w:rPr>
        <w:t>предельный норматив возмещения транспортных расходов</w:t>
      </w:r>
      <w:r>
        <w:rPr>
          <w:color w:val="000000"/>
          <w:sz w:val="28"/>
          <w:szCs w:val="28"/>
        </w:rPr>
        <w:t xml:space="preserve"> - максимальный размер субсидии из местного бюджета, которая может быть предоставлена поставщику за одну доставку товаров. Предельный норматив возмещения транспортных расходов определяется решением Собрания депутатов Каргопольского муниципального округа Архангельской области из расчета на один километр маршрута доставки товаров;</w:t>
      </w:r>
    </w:p>
    <w:p w:rsidR="000215D9" w:rsidRDefault="000215D9" w:rsidP="000215D9">
      <w:pPr>
        <w:pStyle w:val="a3"/>
        <w:spacing w:before="0" w:beforeAutospacing="0" w:after="0" w:afterAutospacing="0"/>
        <w:ind w:firstLine="720"/>
        <w:jc w:val="both"/>
      </w:pPr>
      <w:r>
        <w:rPr>
          <w:color w:val="000000"/>
          <w:sz w:val="28"/>
          <w:szCs w:val="28"/>
        </w:rPr>
        <w:t xml:space="preserve">8) </w:t>
      </w:r>
      <w:r>
        <w:rPr>
          <w:b/>
          <w:bCs/>
          <w:color w:val="000000"/>
          <w:sz w:val="28"/>
          <w:szCs w:val="28"/>
        </w:rPr>
        <w:t>количество товаров</w:t>
      </w:r>
      <w:r>
        <w:rPr>
          <w:color w:val="000000"/>
          <w:sz w:val="28"/>
          <w:szCs w:val="28"/>
        </w:rPr>
        <w:t xml:space="preserve"> - объем перевозимой продукции в соответствующих единицах измерения (вес, комплектность, объем и т.д.).</w:t>
      </w:r>
    </w:p>
    <w:p w:rsidR="000215D9" w:rsidRDefault="000215D9" w:rsidP="000215D9">
      <w:pPr>
        <w:pStyle w:val="a3"/>
        <w:widowControl w:val="0"/>
        <w:spacing w:before="0" w:beforeAutospacing="0" w:after="0" w:afterAutospacing="0"/>
        <w:ind w:firstLine="720"/>
        <w:jc w:val="both"/>
      </w:pPr>
      <w:r>
        <w:rPr>
          <w:color w:val="000000"/>
          <w:sz w:val="28"/>
          <w:szCs w:val="28"/>
        </w:rPr>
        <w:t xml:space="preserve">3. Субсидии предоставляются в целях обеспечения жителей </w:t>
      </w:r>
      <w:r>
        <w:rPr>
          <w:color w:val="000000"/>
          <w:sz w:val="28"/>
          <w:szCs w:val="28"/>
        </w:rPr>
        <w:lastRenderedPageBreak/>
        <w:t>труднодоступных населенных пунктов услугами торговли и возмещения части транспортных расходов поставщиков по доставке в населенные пункты товаров первой необходимости.</w:t>
      </w:r>
    </w:p>
    <w:p w:rsidR="000215D9" w:rsidRDefault="000215D9" w:rsidP="000215D9">
      <w:pPr>
        <w:pStyle w:val="a3"/>
        <w:widowControl w:val="0"/>
        <w:spacing w:before="0" w:beforeAutospacing="0" w:after="0" w:afterAutospacing="0"/>
        <w:ind w:firstLine="720"/>
        <w:jc w:val="both"/>
      </w:pPr>
      <w:r>
        <w:rPr>
          <w:color w:val="000000"/>
          <w:sz w:val="28"/>
          <w:szCs w:val="28"/>
        </w:rPr>
        <w:t>Размер транспортных расходов, подлежащих возмещению за счет средств местного бюджета, не превышает предельный норматив возмещения транспортных расходов и составляет не более 70 процентов фактических транспортных расходов поставщика.</w:t>
      </w:r>
    </w:p>
    <w:p w:rsidR="000215D9" w:rsidRDefault="000215D9" w:rsidP="000215D9">
      <w:pPr>
        <w:pStyle w:val="a3"/>
        <w:widowControl w:val="0"/>
        <w:spacing w:before="0" w:beforeAutospacing="0" w:after="0" w:afterAutospacing="0"/>
        <w:ind w:firstLine="720"/>
        <w:jc w:val="both"/>
      </w:pPr>
      <w:r>
        <w:rPr>
          <w:color w:val="000000"/>
          <w:sz w:val="28"/>
          <w:szCs w:val="28"/>
        </w:rPr>
        <w:t>В целях получения субсидии поставщик обеспечивает доступность предоставляемых им услуг торговли для жителей населенных пунктов в соответствии с требованиями законодательства и соблюдением минимальной периодичности доставки товаров, ассортиментного перечня и количества товаров, установленных решением Собрания депутатов Каргопольского муниципального округа Архангельской области.</w:t>
      </w:r>
    </w:p>
    <w:p w:rsidR="000215D9" w:rsidRDefault="000215D9" w:rsidP="000215D9">
      <w:pPr>
        <w:pStyle w:val="a3"/>
        <w:widowControl w:val="0"/>
        <w:spacing w:before="0" w:beforeAutospacing="0" w:after="0" w:afterAutospacing="0"/>
        <w:ind w:firstLine="720"/>
        <w:jc w:val="both"/>
      </w:pPr>
      <w:bookmarkStart w:id="2" w:name="sub_1003"/>
      <w:r>
        <w:rPr>
          <w:color w:val="000000"/>
          <w:sz w:val="28"/>
          <w:szCs w:val="28"/>
        </w:rPr>
        <w:t>4. Субсидии предоставляются Администрацией Каргопольского муниципального округа Архангельской области (далее – Администрация округа) </w:t>
      </w:r>
      <w:bookmarkStart w:id="3" w:name="sub_1004"/>
      <w:bookmarkEnd w:id="2"/>
      <w:r>
        <w:rPr>
          <w:color w:val="000000"/>
          <w:sz w:val="28"/>
          <w:szCs w:val="28"/>
        </w:rPr>
        <w:t>в пределах бюджетных ассигнований, предусмотренных на эти цели в местном бюджете на соответствующий финансовый год, и лимитов бюджетных обязательств, доведенных в установленном порядке Администрации округа как получателю средств местного бюджета на указанные цели, по результатам проведения отбора получателей субсидии.</w:t>
      </w:r>
      <w:bookmarkEnd w:id="3"/>
    </w:p>
    <w:p w:rsidR="000215D9" w:rsidRDefault="000215D9" w:rsidP="000215D9">
      <w:pPr>
        <w:pStyle w:val="a3"/>
        <w:widowControl w:val="0"/>
        <w:spacing w:before="0" w:beforeAutospacing="0" w:after="0" w:afterAutospacing="0"/>
        <w:ind w:firstLine="720"/>
        <w:jc w:val="both"/>
      </w:pPr>
      <w:r>
        <w:rPr>
          <w:color w:val="000000"/>
          <w:sz w:val="28"/>
          <w:szCs w:val="28"/>
        </w:rPr>
        <w:t>4.1. Отбор получателей субсидии производится в соответствии с Правилами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 производителям товаров, работ, услуг, утвержденными постановлением Правительства Российской Федерации от 25.10.2023 № 1781.</w:t>
      </w:r>
    </w:p>
    <w:p w:rsidR="000215D9" w:rsidRDefault="000215D9" w:rsidP="000215D9">
      <w:pPr>
        <w:pStyle w:val="a3"/>
        <w:widowControl w:val="0"/>
        <w:spacing w:before="0" w:beforeAutospacing="0" w:after="0" w:afterAutospacing="0"/>
        <w:ind w:firstLine="720"/>
        <w:jc w:val="both"/>
      </w:pPr>
      <w:r>
        <w:rPr>
          <w:color w:val="000000"/>
          <w:sz w:val="28"/>
          <w:szCs w:val="28"/>
        </w:rPr>
        <w:t xml:space="preserve">4.2. Информация о проведении отбора получателей субсидии размещается на </w:t>
      </w:r>
      <w:r>
        <w:rPr>
          <w:color w:val="000000"/>
          <w:sz w:val="28"/>
          <w:szCs w:val="28"/>
          <w:shd w:val="clear" w:color="auto" w:fill="FFFFFF"/>
        </w:rPr>
        <w:t>едином портале  бюджетной системы Российской Федерации в информационно-телекоммуникационной сети "Интернет".</w:t>
      </w:r>
    </w:p>
    <w:p w:rsidR="000215D9" w:rsidRDefault="000215D9" w:rsidP="000215D9">
      <w:pPr>
        <w:pStyle w:val="a3"/>
        <w:widowControl w:val="0"/>
        <w:spacing w:before="0" w:beforeAutospacing="0" w:after="0" w:afterAutospacing="0"/>
        <w:ind w:firstLine="720"/>
        <w:jc w:val="both"/>
      </w:pPr>
      <w:bookmarkStart w:id="4" w:name="sub_1005"/>
      <w:r>
        <w:rPr>
          <w:color w:val="000000"/>
          <w:sz w:val="28"/>
          <w:szCs w:val="28"/>
        </w:rPr>
        <w:t>5. Субсидия предоставляется получателю субсидии, если он на первое число месяца, в котором планируется заключение договора о предоставлении субсидии между Администрацией округа и получателем субсидии (далее – договор), соответствует следующим требованиям:</w:t>
      </w:r>
      <w:bookmarkEnd w:id="4"/>
    </w:p>
    <w:p w:rsidR="000215D9" w:rsidRDefault="000215D9" w:rsidP="000215D9">
      <w:pPr>
        <w:pStyle w:val="a3"/>
        <w:widowControl w:val="0"/>
        <w:spacing w:before="0" w:beforeAutospacing="0" w:after="0" w:afterAutospacing="0"/>
        <w:ind w:firstLine="720"/>
        <w:jc w:val="both"/>
      </w:pPr>
      <w:bookmarkStart w:id="5" w:name="sub_1052"/>
      <w:proofErr w:type="gramStart"/>
      <w:r>
        <w:rPr>
          <w:color w:val="000000"/>
          <w:sz w:val="28"/>
          <w:szCs w:val="28"/>
        </w:rPr>
        <w:t xml:space="preserve">а) </w:t>
      </w:r>
      <w:bookmarkStart w:id="6" w:name="sub_1053"/>
      <w:bookmarkEnd w:id="5"/>
      <w:r>
        <w:rPr>
          <w:color w:val="000000"/>
          <w:sz w:val="28"/>
          <w:szCs w:val="28"/>
          <w:shd w:val="clear" w:color="auto" w:fill="FFFFFF"/>
        </w:rPr>
        <w:t>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являющийся индивидуальным предпринимателем, не прекратил деятельность в качестве индивидуального предпринимателя</w:t>
      </w:r>
      <w:r>
        <w:rPr>
          <w:color w:val="000000"/>
          <w:sz w:val="28"/>
          <w:szCs w:val="28"/>
        </w:rPr>
        <w:t>;</w:t>
      </w:r>
      <w:bookmarkEnd w:id="6"/>
      <w:proofErr w:type="gramEnd"/>
    </w:p>
    <w:p w:rsidR="000215D9" w:rsidRDefault="000215D9" w:rsidP="000215D9">
      <w:pPr>
        <w:pStyle w:val="a3"/>
        <w:widowControl w:val="0"/>
        <w:shd w:val="clear" w:color="auto" w:fill="FFFFFF"/>
        <w:spacing w:before="0" w:beforeAutospacing="0" w:after="0" w:afterAutospacing="0"/>
        <w:ind w:firstLine="720"/>
        <w:jc w:val="both"/>
      </w:pPr>
      <w:bookmarkStart w:id="7" w:name="sub_1054"/>
      <w:proofErr w:type="gramStart"/>
      <w:r>
        <w:rPr>
          <w:color w:val="000000"/>
          <w:sz w:val="28"/>
          <w:szCs w:val="28"/>
        </w:rPr>
        <w:t xml:space="preserve">б) </w:t>
      </w:r>
      <w:r>
        <w:rPr>
          <w:color w:val="000000"/>
          <w:sz w:val="28"/>
          <w:szCs w:val="28"/>
          <w:shd w:val="clear" w:color="auto" w:fill="FFFFFF"/>
        </w:rPr>
        <w:t>получатель субсидии</w:t>
      </w:r>
      <w:r>
        <w:rPr>
          <w:color w:val="000000"/>
          <w:sz w:val="28"/>
          <w:szCs w:val="28"/>
        </w:rPr>
        <w:t xml:space="preserve"> не является иностранным юридическим лицом, в том числе местом регистрации которого является государство или </w:t>
      </w:r>
      <w:r>
        <w:rPr>
          <w:color w:val="000000"/>
          <w:sz w:val="28"/>
          <w:szCs w:val="28"/>
        </w:rPr>
        <w:lastRenderedPageBreak/>
        <w:t>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Pr>
          <w:color w:val="000000"/>
          <w:sz w:val="28"/>
          <w:szCs w:val="28"/>
        </w:rPr>
        <w:t xml:space="preserve"> компаний в совокупности превышает 25 процентов (если иное не предусмотрено законодательством Российской Федерации). </w:t>
      </w:r>
      <w:proofErr w:type="gramStart"/>
      <w:r>
        <w:rPr>
          <w:color w:val="000000"/>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Pr>
          <w:color w:val="000000"/>
          <w:sz w:val="28"/>
          <w:szCs w:val="28"/>
        </w:rPr>
        <w:t xml:space="preserve"> акционерных обществ;</w:t>
      </w:r>
      <w:bookmarkEnd w:id="7"/>
    </w:p>
    <w:p w:rsidR="000215D9" w:rsidRDefault="000215D9" w:rsidP="000215D9">
      <w:pPr>
        <w:pStyle w:val="a3"/>
        <w:widowControl w:val="0"/>
        <w:shd w:val="clear" w:color="auto" w:fill="FFFFFF"/>
        <w:spacing w:before="0" w:beforeAutospacing="0" w:after="0" w:afterAutospacing="0"/>
        <w:ind w:firstLine="720"/>
        <w:jc w:val="both"/>
      </w:pPr>
      <w:r>
        <w:rPr>
          <w:color w:val="000000"/>
          <w:sz w:val="28"/>
          <w:szCs w:val="28"/>
        </w:rPr>
        <w:t xml:space="preserve">в) </w:t>
      </w:r>
      <w:r>
        <w:rPr>
          <w:color w:val="000000"/>
          <w:sz w:val="28"/>
          <w:szCs w:val="28"/>
          <w:shd w:val="clear" w:color="auto" w:fill="FFFFFF"/>
        </w:rPr>
        <w:t>получатель субсидии</w:t>
      </w:r>
      <w:r>
        <w:rPr>
          <w:color w:val="000000"/>
          <w:sz w:val="28"/>
          <w:szCs w:val="28"/>
        </w:rPr>
        <w:t xml:space="preserve">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0215D9" w:rsidRDefault="000215D9" w:rsidP="000215D9">
      <w:pPr>
        <w:pStyle w:val="a3"/>
        <w:widowControl w:val="0"/>
        <w:shd w:val="clear" w:color="auto" w:fill="FFFFFF"/>
        <w:spacing w:before="0" w:beforeAutospacing="0" w:after="0" w:afterAutospacing="0"/>
        <w:ind w:firstLine="720"/>
        <w:jc w:val="both"/>
      </w:pPr>
      <w:proofErr w:type="gramStart"/>
      <w:r>
        <w:rPr>
          <w:color w:val="000000"/>
          <w:sz w:val="28"/>
          <w:szCs w:val="28"/>
        </w:rPr>
        <w:t xml:space="preserve">г) </w:t>
      </w:r>
      <w:r>
        <w:rPr>
          <w:color w:val="000000"/>
          <w:sz w:val="28"/>
          <w:szCs w:val="28"/>
          <w:shd w:val="clear" w:color="auto" w:fill="FFFFFF"/>
        </w:rPr>
        <w:t>получатель субсидии</w:t>
      </w:r>
      <w:r>
        <w:rPr>
          <w:color w:val="000000"/>
          <w:sz w:val="28"/>
          <w:szCs w:val="28"/>
        </w:rPr>
        <w:t xml:space="preserve">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0215D9" w:rsidRDefault="000215D9" w:rsidP="000215D9">
      <w:pPr>
        <w:pStyle w:val="a3"/>
        <w:widowControl w:val="0"/>
        <w:shd w:val="clear" w:color="auto" w:fill="FFFFFF"/>
        <w:spacing w:before="0" w:beforeAutospacing="0" w:after="0" w:afterAutospacing="0"/>
        <w:ind w:firstLine="720"/>
        <w:jc w:val="both"/>
      </w:pPr>
      <w:r>
        <w:rPr>
          <w:color w:val="000000"/>
          <w:sz w:val="28"/>
          <w:szCs w:val="28"/>
        </w:rPr>
        <w:t xml:space="preserve">д) </w:t>
      </w:r>
      <w:r>
        <w:rPr>
          <w:color w:val="000000"/>
          <w:sz w:val="28"/>
          <w:szCs w:val="28"/>
          <w:shd w:val="clear" w:color="auto" w:fill="FFFFFF"/>
        </w:rPr>
        <w:t>получатель субсидии</w:t>
      </w:r>
      <w:r>
        <w:rPr>
          <w:color w:val="000000"/>
          <w:sz w:val="28"/>
          <w:szCs w:val="28"/>
        </w:rPr>
        <w:t xml:space="preserve"> не является иностранным агентом в соответствии с Федеральным законом «О </w:t>
      </w:r>
      <w:proofErr w:type="gramStart"/>
      <w:r>
        <w:rPr>
          <w:color w:val="000000"/>
          <w:sz w:val="28"/>
          <w:szCs w:val="28"/>
        </w:rPr>
        <w:t>контроле за</w:t>
      </w:r>
      <w:proofErr w:type="gramEnd"/>
      <w:r>
        <w:rPr>
          <w:color w:val="000000"/>
          <w:sz w:val="28"/>
          <w:szCs w:val="28"/>
        </w:rPr>
        <w:t xml:space="preserve"> деятельностью лиц, находящихся под иностранным влиянием»;</w:t>
      </w:r>
    </w:p>
    <w:p w:rsidR="000215D9" w:rsidRDefault="000215D9" w:rsidP="000215D9">
      <w:pPr>
        <w:pStyle w:val="a3"/>
        <w:widowControl w:val="0"/>
        <w:spacing w:before="0" w:beforeAutospacing="0" w:after="0" w:afterAutospacing="0"/>
        <w:ind w:firstLine="720"/>
        <w:jc w:val="both"/>
      </w:pPr>
      <w:r>
        <w:rPr>
          <w:color w:val="000000"/>
          <w:sz w:val="28"/>
          <w:szCs w:val="28"/>
        </w:rPr>
        <w:t xml:space="preserve">е) </w:t>
      </w:r>
      <w:r>
        <w:rPr>
          <w:color w:val="000000"/>
          <w:sz w:val="28"/>
          <w:szCs w:val="28"/>
          <w:shd w:val="clear" w:color="auto" w:fill="FFFFFF"/>
        </w:rPr>
        <w:t>получатель субсидии</w:t>
      </w:r>
      <w:r>
        <w:rPr>
          <w:color w:val="000000"/>
          <w:sz w:val="28"/>
          <w:szCs w:val="28"/>
        </w:rPr>
        <w:t xml:space="preserve"> не получает средства из местного бюджета в соответствии с иными нормативными правовыми актами Администрации округа на цели, указанные в пункте 3</w:t>
      </w:r>
      <w:r>
        <w:rPr>
          <w:b/>
          <w:bCs/>
          <w:color w:val="000000"/>
          <w:sz w:val="28"/>
          <w:szCs w:val="28"/>
        </w:rPr>
        <w:t> </w:t>
      </w:r>
      <w:r>
        <w:rPr>
          <w:color w:val="000000"/>
          <w:sz w:val="28"/>
          <w:szCs w:val="28"/>
        </w:rPr>
        <w:t>настоящего Порядка.</w:t>
      </w:r>
    </w:p>
    <w:p w:rsidR="000215D9" w:rsidRDefault="000215D9" w:rsidP="000215D9">
      <w:pPr>
        <w:pStyle w:val="a3"/>
        <w:widowControl w:val="0"/>
        <w:spacing w:before="0" w:beforeAutospacing="0" w:after="0" w:afterAutospacing="0"/>
        <w:ind w:firstLine="720"/>
        <w:jc w:val="both"/>
      </w:pPr>
      <w:bookmarkStart w:id="8" w:name="sub_1006"/>
      <w:r>
        <w:rPr>
          <w:color w:val="000000"/>
          <w:sz w:val="28"/>
          <w:szCs w:val="28"/>
        </w:rPr>
        <w:t>6. Договор заключается в соответствии с типовой формой, установленной Финансовым управлением администрации Каргопольского муниципального округа Архангельской области, в котором в том числе предусматриваются следующие условия:</w:t>
      </w:r>
      <w:bookmarkEnd w:id="8"/>
    </w:p>
    <w:p w:rsidR="000215D9" w:rsidRDefault="000215D9" w:rsidP="000215D9">
      <w:pPr>
        <w:pStyle w:val="a3"/>
        <w:widowControl w:val="0"/>
        <w:spacing w:before="0" w:beforeAutospacing="0" w:after="0" w:afterAutospacing="0"/>
        <w:ind w:firstLine="720"/>
        <w:jc w:val="both"/>
      </w:pPr>
      <w:bookmarkStart w:id="9" w:name="sub_1061"/>
      <w:r>
        <w:rPr>
          <w:color w:val="000000"/>
          <w:sz w:val="28"/>
          <w:szCs w:val="28"/>
        </w:rPr>
        <w:t xml:space="preserve">а) </w:t>
      </w:r>
      <w:bookmarkStart w:id="10" w:name="sub_1063"/>
      <w:bookmarkEnd w:id="9"/>
      <w:r>
        <w:rPr>
          <w:color w:val="000000"/>
          <w:sz w:val="28"/>
          <w:szCs w:val="28"/>
        </w:rPr>
        <w:t>порядок, формы и сроки представления отчетности об осуществлении расходов, источником финансового обеспечения которых являются субсидии;</w:t>
      </w:r>
      <w:bookmarkEnd w:id="10"/>
    </w:p>
    <w:p w:rsidR="000215D9" w:rsidRDefault="000215D9" w:rsidP="000215D9">
      <w:pPr>
        <w:pStyle w:val="a3"/>
        <w:widowControl w:val="0"/>
        <w:spacing w:before="0" w:beforeAutospacing="0" w:after="0" w:afterAutospacing="0"/>
        <w:ind w:firstLine="720"/>
        <w:jc w:val="both"/>
      </w:pPr>
      <w:bookmarkStart w:id="11" w:name="sub_1064"/>
      <w:proofErr w:type="gramStart"/>
      <w:r>
        <w:rPr>
          <w:color w:val="000000"/>
          <w:sz w:val="28"/>
          <w:szCs w:val="28"/>
        </w:rPr>
        <w:t>б) осуществление Администрацией округа проверок соблюдения получателем субсидии порядка и условий предоставления субсидий, в том числе в части достижения результатов предоставления субсидии, а также органами муниципального финансового контроля проверок соблюдения получателем субсидии порядка и условий предоставления субсидий в соответствии со статьями 268.1 и 269.2 Бюджетного кодекса Российской Федерации, а также согласие получателя субсидии на осуществление в отношении него таких проверок;</w:t>
      </w:r>
      <w:bookmarkEnd w:id="11"/>
      <w:proofErr w:type="gramEnd"/>
    </w:p>
    <w:p w:rsidR="000215D9" w:rsidRDefault="000215D9" w:rsidP="000215D9">
      <w:pPr>
        <w:pStyle w:val="a3"/>
        <w:widowControl w:val="0"/>
        <w:spacing w:before="0" w:beforeAutospacing="0" w:after="0" w:afterAutospacing="0"/>
        <w:ind w:firstLine="720"/>
        <w:jc w:val="both"/>
      </w:pPr>
      <w:r>
        <w:rPr>
          <w:color w:val="000000"/>
          <w:sz w:val="28"/>
          <w:szCs w:val="28"/>
        </w:rPr>
        <w:lastRenderedPageBreak/>
        <w:t xml:space="preserve">в) </w:t>
      </w:r>
      <w:r>
        <w:rPr>
          <w:color w:val="000000"/>
          <w:sz w:val="28"/>
          <w:szCs w:val="28"/>
          <w:shd w:val="clear" w:color="auto" w:fill="FFFFFF"/>
        </w:rPr>
        <w:t xml:space="preserve">в случае уменьшения Администрации округа как получателю бюджетных средств ранее доведенных лимитов бюджетных обязательств, указанных в пункте 4 настоящего Порядка, приводящего к невозможности предоставления субсидии в размере, определенном в договоре, условия о согласовании новых условий договора или о расторжении договора при </w:t>
      </w:r>
      <w:proofErr w:type="spellStart"/>
      <w:r>
        <w:rPr>
          <w:color w:val="000000"/>
          <w:sz w:val="28"/>
          <w:szCs w:val="28"/>
          <w:shd w:val="clear" w:color="auto" w:fill="FFFFFF"/>
        </w:rPr>
        <w:t>недостижении</w:t>
      </w:r>
      <w:proofErr w:type="spellEnd"/>
      <w:r>
        <w:rPr>
          <w:color w:val="000000"/>
          <w:sz w:val="28"/>
          <w:szCs w:val="28"/>
          <w:shd w:val="clear" w:color="auto" w:fill="FFFFFF"/>
        </w:rPr>
        <w:t xml:space="preserve"> согласия по новым условиям.</w:t>
      </w:r>
    </w:p>
    <w:p w:rsidR="000215D9" w:rsidRDefault="000215D9" w:rsidP="000215D9">
      <w:pPr>
        <w:pStyle w:val="a3"/>
        <w:widowControl w:val="0"/>
        <w:spacing w:before="0" w:beforeAutospacing="0" w:after="0" w:afterAutospacing="0"/>
        <w:ind w:firstLine="720"/>
        <w:jc w:val="both"/>
      </w:pPr>
      <w:bookmarkStart w:id="12" w:name="sub_1007"/>
      <w:r>
        <w:rPr>
          <w:color w:val="000000"/>
          <w:sz w:val="28"/>
          <w:szCs w:val="28"/>
        </w:rPr>
        <w:t xml:space="preserve">7. </w:t>
      </w:r>
      <w:proofErr w:type="gramStart"/>
      <w:r>
        <w:rPr>
          <w:color w:val="000000"/>
          <w:sz w:val="28"/>
          <w:szCs w:val="28"/>
        </w:rPr>
        <w:t>Для предоставления субсидии получатель субсидии ежемесячно, не позднее 10-го числа месяца, следующего за отчетным, обращается в Администрацию округа с заявлением, подписанным руководителем получателя субсидии, с указанием в нем о соответствии требованиям, установленным пунктом 5 настоящего Порядка, а также приложением выписки из единого государственного реестра юридических лиц (выписки из единого государственного реестра индивидуальных предпринимателей), справки с указанием банковских реквизитов получателя субсидии</w:t>
      </w:r>
      <w:proofErr w:type="gramEnd"/>
      <w:r>
        <w:rPr>
          <w:color w:val="000000"/>
          <w:sz w:val="28"/>
          <w:szCs w:val="28"/>
        </w:rPr>
        <w:t>, подписанной руководителем получателя субсидии и скрепленной печатью (при наличии), и документов, подтверждающих произведенные получателем субсидии транспортные расходы:</w:t>
      </w:r>
      <w:bookmarkEnd w:id="12"/>
    </w:p>
    <w:p w:rsidR="000215D9" w:rsidRDefault="000215D9" w:rsidP="000215D9">
      <w:pPr>
        <w:pStyle w:val="a3"/>
        <w:widowControl w:val="0"/>
        <w:spacing w:before="0" w:beforeAutospacing="0" w:after="0" w:afterAutospacing="0"/>
        <w:ind w:firstLine="720"/>
        <w:jc w:val="both"/>
      </w:pPr>
      <w:r>
        <w:rPr>
          <w:color w:val="000000"/>
          <w:sz w:val="28"/>
          <w:szCs w:val="28"/>
        </w:rPr>
        <w:t xml:space="preserve">а) справка-расчет </w:t>
      </w:r>
      <w:bookmarkStart w:id="13" w:name="sub_1092"/>
      <w:r>
        <w:rPr>
          <w:color w:val="000000"/>
          <w:sz w:val="28"/>
          <w:szCs w:val="28"/>
        </w:rPr>
        <w:t>на получение субсидии по форме согласно приложению № 1 к настоящему Порядку;</w:t>
      </w:r>
      <w:bookmarkEnd w:id="13"/>
    </w:p>
    <w:p w:rsidR="000215D9" w:rsidRDefault="000215D9" w:rsidP="000215D9">
      <w:pPr>
        <w:pStyle w:val="a3"/>
        <w:widowControl w:val="0"/>
        <w:spacing w:before="0" w:beforeAutospacing="0" w:after="0" w:afterAutospacing="0"/>
        <w:ind w:firstLine="720"/>
        <w:jc w:val="both"/>
      </w:pPr>
      <w:r>
        <w:rPr>
          <w:color w:val="000000"/>
          <w:sz w:val="28"/>
          <w:szCs w:val="28"/>
        </w:rPr>
        <w:t>б) реестр и копии (сканкопии) товарно-транспортных накладных (накладных) с указанием количества перевезенного груза в труднодоступные населенные пункты, заверенные в установленном порядке;</w:t>
      </w:r>
    </w:p>
    <w:p w:rsidR="000215D9" w:rsidRDefault="000215D9" w:rsidP="000215D9">
      <w:pPr>
        <w:pStyle w:val="a3"/>
        <w:widowControl w:val="0"/>
        <w:spacing w:before="0" w:beforeAutospacing="0" w:after="0" w:afterAutospacing="0"/>
        <w:ind w:firstLine="720"/>
        <w:jc w:val="both"/>
      </w:pPr>
      <w:r>
        <w:rPr>
          <w:color w:val="000000"/>
          <w:sz w:val="28"/>
          <w:szCs w:val="28"/>
        </w:rPr>
        <w:t>в) реестр и копии (сканкопии) платежных документов, подтверждающих расходы на приобретение топлива, заверенные в установленном порядке (в случае, если получатель субсидии перевозит товары самостоятельно);</w:t>
      </w:r>
    </w:p>
    <w:p w:rsidR="000215D9" w:rsidRDefault="000215D9" w:rsidP="000215D9">
      <w:pPr>
        <w:pStyle w:val="a3"/>
        <w:widowControl w:val="0"/>
        <w:spacing w:before="0" w:beforeAutospacing="0" w:after="0" w:afterAutospacing="0"/>
        <w:ind w:firstLine="720"/>
        <w:jc w:val="both"/>
      </w:pPr>
      <w:r>
        <w:rPr>
          <w:color w:val="000000"/>
          <w:sz w:val="28"/>
          <w:szCs w:val="28"/>
        </w:rPr>
        <w:t>г) реестр и копии (сканкопии) путевых листов автомобилей, заверенные в установленном порядке (в случае, если получатель субсидии перевозит товары самостоятельно);</w:t>
      </w:r>
    </w:p>
    <w:p w:rsidR="000215D9" w:rsidRDefault="000215D9" w:rsidP="000215D9">
      <w:pPr>
        <w:pStyle w:val="a3"/>
        <w:widowControl w:val="0"/>
        <w:spacing w:before="0" w:beforeAutospacing="0" w:after="0" w:afterAutospacing="0"/>
        <w:ind w:firstLine="720"/>
        <w:jc w:val="both"/>
      </w:pPr>
      <w:r>
        <w:rPr>
          <w:color w:val="000000"/>
          <w:sz w:val="28"/>
          <w:szCs w:val="28"/>
        </w:rPr>
        <w:t>д) справка-расчет заработной платы водителя на доставку товара по маршрутам снабжения, подписанная руководителем (в случае, если получатель субсидии перевозит товары самостоятельно);</w:t>
      </w:r>
    </w:p>
    <w:p w:rsidR="000215D9" w:rsidRDefault="000215D9" w:rsidP="000215D9">
      <w:pPr>
        <w:pStyle w:val="a3"/>
        <w:widowControl w:val="0"/>
        <w:spacing w:before="0" w:beforeAutospacing="0" w:after="0" w:afterAutospacing="0"/>
        <w:ind w:firstLine="720"/>
        <w:jc w:val="both"/>
      </w:pPr>
      <w:r>
        <w:rPr>
          <w:color w:val="000000"/>
          <w:sz w:val="28"/>
          <w:szCs w:val="28"/>
        </w:rPr>
        <w:t>е) копии (сканкопии) договоров с транспортными компаниями на перевозку товаров, копии (сканкопии) счетов, счетов-фактур</w:t>
      </w:r>
      <w:r>
        <w:rPr>
          <w:b/>
          <w:bCs/>
          <w:color w:val="000000"/>
          <w:sz w:val="28"/>
          <w:szCs w:val="28"/>
        </w:rPr>
        <w:t> </w:t>
      </w:r>
      <w:r>
        <w:rPr>
          <w:color w:val="000000"/>
          <w:sz w:val="28"/>
          <w:szCs w:val="28"/>
        </w:rPr>
        <w:t>(при наличии), актов об оказании услуг (выполнении работ) (в случае, если перевозка товаров в населенные пункты осуществляется иными лицами по договору с получателем субсидии);</w:t>
      </w:r>
    </w:p>
    <w:p w:rsidR="000215D9" w:rsidRDefault="000215D9" w:rsidP="000215D9">
      <w:pPr>
        <w:pStyle w:val="a3"/>
        <w:widowControl w:val="0"/>
        <w:spacing w:before="0" w:beforeAutospacing="0" w:after="0" w:afterAutospacing="0"/>
        <w:ind w:firstLine="720"/>
        <w:jc w:val="both"/>
      </w:pPr>
      <w:r>
        <w:rPr>
          <w:color w:val="000000"/>
          <w:sz w:val="28"/>
          <w:szCs w:val="28"/>
        </w:rPr>
        <w:t>ж) иные документы, подтверждающие транспортные расходы получателя субсидии.</w:t>
      </w:r>
    </w:p>
    <w:p w:rsidR="000215D9" w:rsidRDefault="000215D9" w:rsidP="000215D9">
      <w:pPr>
        <w:pStyle w:val="a3"/>
        <w:widowControl w:val="0"/>
        <w:spacing w:before="0" w:beforeAutospacing="0" w:after="0" w:afterAutospacing="0"/>
        <w:ind w:firstLine="720"/>
        <w:jc w:val="both"/>
      </w:pPr>
      <w:bookmarkStart w:id="14" w:name="sub_1008"/>
      <w:r>
        <w:rPr>
          <w:color w:val="000000"/>
          <w:sz w:val="28"/>
          <w:szCs w:val="28"/>
        </w:rPr>
        <w:t>8. Администрация округа рассматривает документы, представленные в соответствии с пунктом 7 настоящего Порядка, в течение 5 рабочих дней и принимает решение о предоставлении субсидии или об отказе в предоставлении субсидии. Основанием для отказа в предоставлении субсидии является:</w:t>
      </w:r>
      <w:bookmarkEnd w:id="14"/>
    </w:p>
    <w:p w:rsidR="000215D9" w:rsidRDefault="000215D9" w:rsidP="000215D9">
      <w:pPr>
        <w:pStyle w:val="a3"/>
        <w:widowControl w:val="0"/>
        <w:spacing w:before="0" w:beforeAutospacing="0" w:after="0" w:afterAutospacing="0"/>
        <w:ind w:firstLine="720"/>
        <w:jc w:val="both"/>
      </w:pPr>
      <w:r>
        <w:rPr>
          <w:color w:val="000000"/>
          <w:sz w:val="28"/>
          <w:szCs w:val="28"/>
        </w:rPr>
        <w:t xml:space="preserve">а) несоответствие получателя субсидии требованиям, установленным </w:t>
      </w:r>
      <w:r>
        <w:rPr>
          <w:color w:val="000000"/>
          <w:sz w:val="28"/>
          <w:szCs w:val="28"/>
        </w:rPr>
        <w:lastRenderedPageBreak/>
        <w:t>пунктом 5</w:t>
      </w:r>
      <w:r>
        <w:rPr>
          <w:b/>
          <w:bCs/>
          <w:color w:val="000000"/>
          <w:sz w:val="28"/>
          <w:szCs w:val="28"/>
        </w:rPr>
        <w:t> </w:t>
      </w:r>
      <w:r>
        <w:rPr>
          <w:color w:val="000000"/>
          <w:sz w:val="28"/>
          <w:szCs w:val="28"/>
        </w:rPr>
        <w:t>настоящего Порядка,</w:t>
      </w:r>
    </w:p>
    <w:p w:rsidR="000215D9" w:rsidRDefault="000215D9" w:rsidP="000215D9">
      <w:pPr>
        <w:pStyle w:val="a3"/>
        <w:widowControl w:val="0"/>
        <w:spacing w:before="0" w:beforeAutospacing="0" w:after="0" w:afterAutospacing="0"/>
        <w:ind w:firstLine="720"/>
        <w:jc w:val="both"/>
      </w:pPr>
      <w:r>
        <w:rPr>
          <w:color w:val="000000"/>
          <w:sz w:val="28"/>
          <w:szCs w:val="28"/>
        </w:rPr>
        <w:t>б) несоответствие представленных получателем субсидии документов требованиям, установленным пунктом 7 настоящего Порядка,</w:t>
      </w:r>
    </w:p>
    <w:p w:rsidR="000215D9" w:rsidRDefault="000215D9" w:rsidP="000215D9">
      <w:pPr>
        <w:pStyle w:val="a3"/>
        <w:widowControl w:val="0"/>
        <w:spacing w:before="0" w:beforeAutospacing="0" w:after="0" w:afterAutospacing="0"/>
        <w:ind w:firstLine="720"/>
        <w:jc w:val="both"/>
      </w:pPr>
      <w:r>
        <w:rPr>
          <w:color w:val="000000"/>
          <w:sz w:val="28"/>
          <w:szCs w:val="28"/>
        </w:rPr>
        <w:t>в) представление не в полном объеме или непредставление документов, указанных в пункте 7 настоящего Порядка;</w:t>
      </w:r>
    </w:p>
    <w:p w:rsidR="000215D9" w:rsidRDefault="000215D9" w:rsidP="000215D9">
      <w:pPr>
        <w:pStyle w:val="a3"/>
        <w:widowControl w:val="0"/>
        <w:spacing w:before="0" w:beforeAutospacing="0" w:after="0" w:afterAutospacing="0"/>
        <w:ind w:firstLine="720"/>
        <w:jc w:val="both"/>
      </w:pPr>
      <w:r>
        <w:rPr>
          <w:color w:val="000000"/>
          <w:sz w:val="28"/>
          <w:szCs w:val="28"/>
        </w:rPr>
        <w:t>г) установление факта недостоверности представленной получателем субсидии информации в соответствии с пунктом 7 настоящего Порядка,</w:t>
      </w:r>
    </w:p>
    <w:p w:rsidR="000215D9" w:rsidRDefault="000215D9" w:rsidP="000215D9">
      <w:pPr>
        <w:pStyle w:val="a3"/>
        <w:widowControl w:val="0"/>
        <w:spacing w:before="0" w:beforeAutospacing="0" w:after="0" w:afterAutospacing="0"/>
        <w:ind w:firstLine="720"/>
        <w:jc w:val="both"/>
      </w:pPr>
      <w:r>
        <w:rPr>
          <w:color w:val="000000"/>
          <w:sz w:val="28"/>
          <w:szCs w:val="28"/>
        </w:rPr>
        <w:t>д) отсутствие свободных лимитов бюджетных обязательств, доведенных Администрации округа как получателю бюджетных средств, указанных в пункте 4 настоящего Порядка.</w:t>
      </w:r>
    </w:p>
    <w:p w:rsidR="000215D9" w:rsidRDefault="000215D9" w:rsidP="000215D9">
      <w:pPr>
        <w:pStyle w:val="a3"/>
        <w:widowControl w:val="0"/>
        <w:spacing w:before="0" w:beforeAutospacing="0" w:after="0" w:afterAutospacing="0"/>
        <w:ind w:firstLine="720"/>
        <w:jc w:val="both"/>
      </w:pPr>
      <w:r>
        <w:rPr>
          <w:color w:val="000000"/>
          <w:sz w:val="28"/>
          <w:szCs w:val="28"/>
        </w:rPr>
        <w:t>Мотивированный отказ в предоставлении субсидии Администрация округа направляет получателю субсидии в течение 1 рабочего дня со дня принятия такого решения с указанием причин отказа.</w:t>
      </w:r>
    </w:p>
    <w:p w:rsidR="000215D9" w:rsidRDefault="000215D9" w:rsidP="000215D9">
      <w:pPr>
        <w:pStyle w:val="a3"/>
        <w:widowControl w:val="0"/>
        <w:spacing w:before="0" w:beforeAutospacing="0" w:after="0" w:afterAutospacing="0"/>
        <w:ind w:firstLine="720"/>
        <w:jc w:val="both"/>
      </w:pPr>
      <w:bookmarkStart w:id="15" w:name="sub_1010"/>
      <w:r>
        <w:rPr>
          <w:color w:val="000000"/>
          <w:sz w:val="28"/>
          <w:szCs w:val="28"/>
        </w:rPr>
        <w:t xml:space="preserve">Решение о предоставлении субсидии получателю субсидии принимается в форме распоряжения Администрации округа. </w:t>
      </w:r>
      <w:bookmarkEnd w:id="15"/>
    </w:p>
    <w:p w:rsidR="000215D9" w:rsidRDefault="000215D9" w:rsidP="000215D9">
      <w:pPr>
        <w:pStyle w:val="a3"/>
        <w:widowControl w:val="0"/>
        <w:spacing w:before="0" w:beforeAutospacing="0" w:after="0" w:afterAutospacing="0"/>
        <w:ind w:firstLine="720"/>
        <w:jc w:val="both"/>
      </w:pPr>
      <w:bookmarkStart w:id="16" w:name="sub_1012"/>
      <w:r>
        <w:rPr>
          <w:color w:val="000000"/>
          <w:sz w:val="28"/>
          <w:szCs w:val="28"/>
        </w:rPr>
        <w:t xml:space="preserve">9. </w:t>
      </w:r>
      <w:bookmarkStart w:id="17" w:name="sub_1013"/>
      <w:bookmarkEnd w:id="16"/>
      <w:r>
        <w:rPr>
          <w:color w:val="000000"/>
          <w:sz w:val="28"/>
          <w:szCs w:val="28"/>
        </w:rPr>
        <w:t>Размер предоставляемой субсидии определяется по формуле:</w:t>
      </w:r>
      <w:bookmarkEnd w:id="17"/>
    </w:p>
    <w:p w:rsidR="000215D9" w:rsidRDefault="000215D9" w:rsidP="000215D9">
      <w:pPr>
        <w:pStyle w:val="a3"/>
        <w:widowControl w:val="0"/>
        <w:spacing w:before="0" w:beforeAutospacing="0" w:after="0" w:afterAutospacing="0"/>
        <w:ind w:firstLine="720"/>
        <w:jc w:val="both"/>
      </w:pPr>
      <w:r>
        <w:rPr>
          <w:color w:val="000000"/>
          <w:sz w:val="28"/>
          <w:szCs w:val="28"/>
        </w:rPr>
        <w:t xml:space="preserve">С = ∑ </w:t>
      </w:r>
      <w:proofErr w:type="gramStart"/>
      <w:r>
        <w:rPr>
          <w:color w:val="000000"/>
          <w:sz w:val="28"/>
          <w:szCs w:val="28"/>
        </w:rPr>
        <w:t>ТР</w:t>
      </w:r>
      <w:proofErr w:type="gramEnd"/>
      <w:r>
        <w:rPr>
          <w:color w:val="000000"/>
          <w:sz w:val="28"/>
          <w:szCs w:val="28"/>
        </w:rPr>
        <w:t xml:space="preserve"> х 0,7, при этом С ≤ ПН, где</w:t>
      </w:r>
    </w:p>
    <w:p w:rsidR="000215D9" w:rsidRDefault="000215D9" w:rsidP="000215D9">
      <w:pPr>
        <w:pStyle w:val="a3"/>
        <w:widowControl w:val="0"/>
        <w:spacing w:before="0" w:beforeAutospacing="0" w:after="0" w:afterAutospacing="0"/>
        <w:ind w:firstLine="720"/>
        <w:jc w:val="both"/>
      </w:pPr>
      <w:r>
        <w:rPr>
          <w:color w:val="000000"/>
          <w:sz w:val="28"/>
          <w:szCs w:val="28"/>
        </w:rPr>
        <w:t>С – размер предоставляемой субсидии, руб.,</w:t>
      </w:r>
    </w:p>
    <w:p w:rsidR="000215D9" w:rsidRDefault="000215D9" w:rsidP="000215D9">
      <w:pPr>
        <w:pStyle w:val="a3"/>
        <w:widowControl w:val="0"/>
        <w:spacing w:before="0" w:beforeAutospacing="0" w:after="0" w:afterAutospacing="0"/>
        <w:ind w:firstLine="720"/>
        <w:jc w:val="both"/>
      </w:pPr>
      <w:proofErr w:type="gramStart"/>
      <w:r>
        <w:rPr>
          <w:color w:val="000000"/>
          <w:sz w:val="28"/>
          <w:szCs w:val="28"/>
        </w:rPr>
        <w:t>ТР</w:t>
      </w:r>
      <w:proofErr w:type="gramEnd"/>
      <w:r>
        <w:rPr>
          <w:color w:val="000000"/>
          <w:sz w:val="28"/>
          <w:szCs w:val="28"/>
        </w:rPr>
        <w:t xml:space="preserve"> – транспортные расходы поставщика за отчетный период, руб.,</w:t>
      </w:r>
    </w:p>
    <w:p w:rsidR="000215D9" w:rsidRDefault="000215D9" w:rsidP="000215D9">
      <w:pPr>
        <w:pStyle w:val="a3"/>
        <w:widowControl w:val="0"/>
        <w:spacing w:before="0" w:beforeAutospacing="0" w:after="0" w:afterAutospacing="0"/>
        <w:ind w:firstLine="720"/>
        <w:jc w:val="both"/>
      </w:pPr>
      <w:proofErr w:type="gramStart"/>
      <w:r>
        <w:rPr>
          <w:color w:val="000000"/>
          <w:sz w:val="28"/>
          <w:szCs w:val="28"/>
        </w:rPr>
        <w:t>ПН</w:t>
      </w:r>
      <w:proofErr w:type="gramEnd"/>
      <w:r>
        <w:rPr>
          <w:color w:val="000000"/>
          <w:sz w:val="28"/>
          <w:szCs w:val="28"/>
        </w:rPr>
        <w:t xml:space="preserve"> – предельный норматив возмещения транспортных расходов.</w:t>
      </w:r>
    </w:p>
    <w:p w:rsidR="000215D9" w:rsidRDefault="000215D9" w:rsidP="000215D9">
      <w:pPr>
        <w:pStyle w:val="a3"/>
        <w:widowControl w:val="0"/>
        <w:spacing w:before="0" w:beforeAutospacing="0" w:after="0" w:afterAutospacing="0"/>
        <w:ind w:firstLine="720"/>
        <w:jc w:val="both"/>
      </w:pPr>
      <w:r>
        <w:rPr>
          <w:color w:val="000000"/>
          <w:sz w:val="28"/>
          <w:szCs w:val="28"/>
        </w:rPr>
        <w:t>10. Перечисление субсидии осуществляется платежными документами с лицевого счета Администрации округа, открытого в Отделе № 12 Управления Федерального казначейства по Архангельской области и Ненецкого автономного округа, на расчетный счет поставщика, открытый в учреждениях Центрального банка Российской Федерации или кредитных организациях.</w:t>
      </w:r>
    </w:p>
    <w:p w:rsidR="000215D9" w:rsidRDefault="000215D9" w:rsidP="000215D9">
      <w:pPr>
        <w:pStyle w:val="a3"/>
        <w:widowControl w:val="0"/>
        <w:spacing w:before="0" w:beforeAutospacing="0" w:after="0" w:afterAutospacing="0"/>
        <w:ind w:firstLine="720"/>
        <w:jc w:val="both"/>
      </w:pPr>
      <w:r>
        <w:rPr>
          <w:color w:val="000000"/>
          <w:sz w:val="28"/>
          <w:szCs w:val="28"/>
        </w:rPr>
        <w:t>Перечисление субсидии осуществляется в срок не более 5 рабочих дней после принятия решения о предоставлении субсидии получателю субсидии.</w:t>
      </w:r>
    </w:p>
    <w:p w:rsidR="000215D9" w:rsidRDefault="000215D9" w:rsidP="000215D9">
      <w:pPr>
        <w:pStyle w:val="a3"/>
        <w:widowControl w:val="0"/>
        <w:spacing w:before="0" w:beforeAutospacing="0" w:after="0" w:afterAutospacing="0"/>
        <w:ind w:firstLine="720"/>
        <w:jc w:val="both"/>
      </w:pPr>
      <w:r>
        <w:rPr>
          <w:color w:val="000000"/>
          <w:sz w:val="28"/>
          <w:szCs w:val="28"/>
        </w:rPr>
        <w:t>11. Получатель субсидии ежеквартально не позднее 10-го числа месяца, следующего за отчетным кварталом, предоставляет в Администрацию округа по формам, определенным договором:</w:t>
      </w:r>
    </w:p>
    <w:p w:rsidR="000215D9" w:rsidRDefault="000215D9" w:rsidP="000215D9">
      <w:pPr>
        <w:pStyle w:val="a3"/>
        <w:widowControl w:val="0"/>
        <w:spacing w:before="0" w:beforeAutospacing="0" w:after="0" w:afterAutospacing="0"/>
        <w:ind w:firstLine="720"/>
        <w:jc w:val="both"/>
      </w:pPr>
      <w:r>
        <w:rPr>
          <w:color w:val="000000"/>
          <w:sz w:val="28"/>
          <w:szCs w:val="28"/>
        </w:rPr>
        <w:t>а) отчет о достижении значений результатов предоставления субсидии,</w:t>
      </w:r>
    </w:p>
    <w:p w:rsidR="000215D9" w:rsidRDefault="000215D9" w:rsidP="000215D9">
      <w:pPr>
        <w:pStyle w:val="a3"/>
        <w:widowControl w:val="0"/>
        <w:spacing w:before="0" w:beforeAutospacing="0" w:after="0" w:afterAutospacing="0"/>
        <w:ind w:firstLine="720"/>
        <w:jc w:val="both"/>
      </w:pPr>
      <w:r>
        <w:rPr>
          <w:color w:val="000000"/>
          <w:sz w:val="28"/>
          <w:szCs w:val="28"/>
        </w:rPr>
        <w:t>б) отчет о расходах, источником финансового обеспечения которых является субсидия.</w:t>
      </w:r>
    </w:p>
    <w:p w:rsidR="000215D9" w:rsidRDefault="000215D9" w:rsidP="000215D9">
      <w:pPr>
        <w:pStyle w:val="a3"/>
        <w:widowControl w:val="0"/>
        <w:spacing w:before="0" w:beforeAutospacing="0" w:after="0" w:afterAutospacing="0"/>
        <w:ind w:firstLine="720"/>
        <w:jc w:val="both"/>
      </w:pPr>
      <w:r>
        <w:rPr>
          <w:color w:val="000000"/>
          <w:sz w:val="28"/>
          <w:szCs w:val="28"/>
        </w:rPr>
        <w:t>12. Администрация округа осуществляет проверку и принятие отчетности, предоставляемой получателем субсидии в соответствии с пунктом 11 настоящего Порядка, в срок не более 5 рабочих дней после предоставления отчетности получателем субсидии.</w:t>
      </w:r>
    </w:p>
    <w:p w:rsidR="000215D9" w:rsidRDefault="000215D9" w:rsidP="000215D9">
      <w:pPr>
        <w:pStyle w:val="a3"/>
        <w:widowControl w:val="0"/>
        <w:spacing w:before="0" w:beforeAutospacing="0" w:after="0" w:afterAutospacing="0"/>
        <w:ind w:firstLine="720"/>
        <w:jc w:val="both"/>
      </w:pPr>
      <w:r>
        <w:rPr>
          <w:color w:val="000000"/>
          <w:sz w:val="28"/>
          <w:szCs w:val="28"/>
        </w:rPr>
        <w:t>13. Результатом предоставления субсидии является количество доставок товаров получателем субсидии в соответствии с ассортиментным перечнем в населённый пункт.</w:t>
      </w:r>
    </w:p>
    <w:p w:rsidR="000215D9" w:rsidRDefault="000215D9" w:rsidP="000215D9">
      <w:pPr>
        <w:pStyle w:val="a3"/>
        <w:widowControl w:val="0"/>
        <w:spacing w:before="0" w:beforeAutospacing="0" w:after="0" w:afterAutospacing="0"/>
        <w:ind w:firstLine="720"/>
        <w:jc w:val="both"/>
      </w:pPr>
      <w:r>
        <w:rPr>
          <w:color w:val="000000"/>
          <w:sz w:val="28"/>
          <w:szCs w:val="28"/>
          <w:shd w:val="clear" w:color="auto" w:fill="FFFFFF"/>
        </w:rPr>
        <w:t xml:space="preserve">Администрация округа осуществляет мониторинг достижения результата </w:t>
      </w:r>
      <w:r>
        <w:rPr>
          <w:color w:val="000000"/>
          <w:sz w:val="28"/>
          <w:szCs w:val="28"/>
        </w:rPr>
        <w:t>предоставления субсидии в  порядке  и  по формам, которые установлены Министерством финансов Российской</w:t>
      </w:r>
      <w:r>
        <w:rPr>
          <w:color w:val="000000"/>
          <w:sz w:val="28"/>
          <w:szCs w:val="28"/>
          <w:shd w:val="clear" w:color="auto" w:fill="FFFFFF"/>
        </w:rPr>
        <w:t xml:space="preserve"> Федерации.</w:t>
      </w:r>
    </w:p>
    <w:p w:rsidR="000215D9" w:rsidRDefault="000215D9" w:rsidP="000215D9">
      <w:pPr>
        <w:pStyle w:val="a3"/>
        <w:widowControl w:val="0"/>
        <w:shd w:val="clear" w:color="auto" w:fill="FFFFFF"/>
        <w:spacing w:before="0" w:beforeAutospacing="0" w:after="0" w:afterAutospacing="0"/>
        <w:ind w:firstLine="720"/>
        <w:jc w:val="both"/>
      </w:pPr>
      <w:bookmarkStart w:id="18" w:name="sub_1017"/>
      <w:r>
        <w:rPr>
          <w:color w:val="000000"/>
          <w:sz w:val="28"/>
          <w:szCs w:val="28"/>
        </w:rPr>
        <w:lastRenderedPageBreak/>
        <w:t>14. При реорганизации получателя субсидии, являющегося юридическим лицом, с которым заключен договор, в форме слияния, присоединения или преобразования, в договор вносятся изменения путем заключения дополнительного соглашения к договору в части перемены лица в обязательстве с указанием юридического лица, являющегося правопреемником;</w:t>
      </w:r>
      <w:bookmarkEnd w:id="18"/>
    </w:p>
    <w:p w:rsidR="000215D9" w:rsidRDefault="000215D9" w:rsidP="000215D9">
      <w:pPr>
        <w:pStyle w:val="a3"/>
        <w:widowControl w:val="0"/>
        <w:shd w:val="clear" w:color="auto" w:fill="FFFFFF"/>
        <w:spacing w:before="0" w:beforeAutospacing="0" w:after="0" w:afterAutospacing="0"/>
        <w:ind w:firstLine="720"/>
        <w:jc w:val="both"/>
      </w:pPr>
      <w:proofErr w:type="gramStart"/>
      <w:r>
        <w:rPr>
          <w:color w:val="000000"/>
          <w:sz w:val="28"/>
          <w:szCs w:val="28"/>
        </w:rPr>
        <w:t>при реорганизации получателя субсидии, являющегося юридическим лицом, с которым заключен договор, в форме разделения, выделения, а также при его ликвидации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 которым заключен договор, договор расторгается с</w:t>
      </w:r>
      <w:proofErr w:type="gramEnd"/>
      <w:r>
        <w:rPr>
          <w:color w:val="000000"/>
          <w:sz w:val="28"/>
          <w:szCs w:val="28"/>
        </w:rPr>
        <w:t xml:space="preserve"> </w:t>
      </w:r>
      <w:proofErr w:type="gramStart"/>
      <w:r>
        <w:rPr>
          <w:color w:val="000000"/>
          <w:sz w:val="28"/>
          <w:szCs w:val="28"/>
        </w:rPr>
        <w:t>формированием уведомления о расторжении договора в одностороннем порядке и акта об исполнении обязательств по договору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rsidR="000215D9" w:rsidRDefault="000215D9" w:rsidP="000215D9">
      <w:pPr>
        <w:pStyle w:val="a3"/>
        <w:widowControl w:val="0"/>
        <w:shd w:val="clear" w:color="auto" w:fill="FFFFFF"/>
        <w:spacing w:before="0" w:beforeAutospacing="0" w:after="0" w:afterAutospacing="0"/>
        <w:ind w:firstLine="720"/>
        <w:jc w:val="both"/>
      </w:pPr>
      <w:proofErr w:type="gramStart"/>
      <w:r>
        <w:rPr>
          <w:color w:val="000000"/>
          <w:sz w:val="28"/>
          <w:szCs w:val="28"/>
        </w:rPr>
        <w:t>при прекращении деятельности получателя субсидии, с которым заключен договор,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и передающего свои права другому гражданину в соответствии со статьей 18  Федерального закона «О крестьянском (фермерском) хозяйстве», в договор вносятся изменения путем заключения дополнительного соглашения к договору</w:t>
      </w:r>
      <w:proofErr w:type="gramEnd"/>
      <w:r>
        <w:rPr>
          <w:color w:val="000000"/>
          <w:sz w:val="28"/>
          <w:szCs w:val="28"/>
        </w:rPr>
        <w:t xml:space="preserve"> в части перемены лица в обязательстве с указанием стороны иного лица, являющегося правопреемником.</w:t>
      </w:r>
    </w:p>
    <w:p w:rsidR="000215D9" w:rsidRDefault="000215D9" w:rsidP="000215D9">
      <w:pPr>
        <w:pStyle w:val="a3"/>
        <w:widowControl w:val="0"/>
        <w:spacing w:before="0" w:beforeAutospacing="0" w:after="0" w:afterAutospacing="0"/>
        <w:ind w:firstLine="720"/>
        <w:jc w:val="both"/>
      </w:pPr>
      <w:r>
        <w:rPr>
          <w:color w:val="000000"/>
          <w:sz w:val="28"/>
          <w:szCs w:val="28"/>
        </w:rPr>
        <w:t xml:space="preserve">15. </w:t>
      </w:r>
      <w:proofErr w:type="gramStart"/>
      <w:r>
        <w:rPr>
          <w:color w:val="000000"/>
          <w:sz w:val="28"/>
          <w:szCs w:val="28"/>
        </w:rPr>
        <w:t>Контроль за</w:t>
      </w:r>
      <w:proofErr w:type="gramEnd"/>
      <w:r>
        <w:rPr>
          <w:color w:val="000000"/>
          <w:sz w:val="28"/>
          <w:szCs w:val="28"/>
        </w:rPr>
        <w:t xml:space="preserve"> соблюдением порядка и условий предоставления субсидии осуществляется Администрацией округа, в том числе в части достижения результатов предоставления субсидии, и органами муниципального финансового контроля в </w:t>
      </w:r>
      <w:bookmarkStart w:id="19" w:name="sub_1018"/>
      <w:r>
        <w:rPr>
          <w:color w:val="000000"/>
          <w:sz w:val="28"/>
          <w:szCs w:val="28"/>
        </w:rPr>
        <w:t>соответствии со статьями 268.1 и 269.2 Бюджетного кодекса Российской Федерации.</w:t>
      </w:r>
      <w:bookmarkEnd w:id="19"/>
    </w:p>
    <w:p w:rsidR="000215D9" w:rsidRDefault="000215D9" w:rsidP="000215D9">
      <w:pPr>
        <w:pStyle w:val="a3"/>
        <w:widowControl w:val="0"/>
        <w:spacing w:before="0" w:beforeAutospacing="0" w:after="0" w:afterAutospacing="0"/>
        <w:ind w:firstLine="720"/>
        <w:jc w:val="both"/>
      </w:pPr>
      <w:r>
        <w:rPr>
          <w:color w:val="000000"/>
          <w:sz w:val="28"/>
          <w:szCs w:val="28"/>
        </w:rPr>
        <w:t>16. В случае установления факта нарушения получателем субсидии условий, установленных при предоставлении субсидии, соответствующие средства подлежат возврату в доход местного бюджета в порядке, установленном бюджетным законодательством Российской Федерации, в течение 10 рабочих дней со дня получения получателем субсидии соответствующего требования Администрации округа и  (или) уполномоченного органа муниципального финансового контроля.</w:t>
      </w:r>
    </w:p>
    <w:p w:rsidR="000215D9" w:rsidRDefault="000215D9" w:rsidP="000215D9">
      <w:pPr>
        <w:pStyle w:val="a3"/>
        <w:widowControl w:val="0"/>
        <w:spacing w:before="0" w:beforeAutospacing="0" w:after="0" w:afterAutospacing="0"/>
        <w:ind w:firstLine="720"/>
        <w:jc w:val="both"/>
      </w:pPr>
      <w:r>
        <w:rPr>
          <w:color w:val="000000"/>
          <w:sz w:val="28"/>
          <w:szCs w:val="28"/>
        </w:rPr>
        <w:t>В случае</w:t>
      </w:r>
      <w:proofErr w:type="gramStart"/>
      <w:r>
        <w:rPr>
          <w:color w:val="000000"/>
          <w:sz w:val="28"/>
          <w:szCs w:val="28"/>
        </w:rPr>
        <w:t>,</w:t>
      </w:r>
      <w:proofErr w:type="gramEnd"/>
      <w:r>
        <w:rPr>
          <w:color w:val="000000"/>
          <w:sz w:val="28"/>
          <w:szCs w:val="28"/>
        </w:rPr>
        <w:t xml:space="preserve"> если средства субсидии не возвращены получателем субсидии в местный бюджет в указанные в абзаце первом настоящего пункта сроки, Администрация округа направляет в суд исковое заявление о возврате </w:t>
      </w:r>
      <w:r>
        <w:rPr>
          <w:color w:val="000000"/>
          <w:sz w:val="28"/>
          <w:szCs w:val="28"/>
        </w:rPr>
        <w:lastRenderedPageBreak/>
        <w:t>субсидии в местный бюджет, а также пени за просрочку её возврата, в течение 30 рабочих дней со дня истечения срока, указанного в требовании о возврате субсидии.</w:t>
      </w:r>
    </w:p>
    <w:p w:rsidR="000215D9" w:rsidRDefault="000215D9" w:rsidP="000215D9">
      <w:pPr>
        <w:pStyle w:val="a3"/>
        <w:widowControl w:val="0"/>
        <w:spacing w:before="0" w:beforeAutospacing="0" w:after="0" w:afterAutospacing="0"/>
        <w:ind w:firstLine="720"/>
        <w:jc w:val="both"/>
      </w:pPr>
      <w:r>
        <w:rPr>
          <w:color w:val="000000"/>
          <w:sz w:val="28"/>
          <w:szCs w:val="28"/>
        </w:rPr>
        <w:t>В случае</w:t>
      </w:r>
      <w:proofErr w:type="gramStart"/>
      <w:r>
        <w:rPr>
          <w:color w:val="000000"/>
          <w:sz w:val="28"/>
          <w:szCs w:val="28"/>
        </w:rPr>
        <w:t>,</w:t>
      </w:r>
      <w:proofErr w:type="gramEnd"/>
      <w:r>
        <w:rPr>
          <w:color w:val="000000"/>
          <w:sz w:val="28"/>
          <w:szCs w:val="28"/>
        </w:rPr>
        <w:t xml:space="preserve"> если средства субсидии не возвращены получателем субсидии в местный бюджет в указанные в абзаце первом настоящего пункта сроки, администрация округа начисляет пени за просрочку ее возврата в размере 1/300 действующей на дату уплаты пеней ключевой ставки Центрального банка Российской Федерации от суммы субсидии за каждый день просрочки, начиная со дня, следующего после истечения срока, установленного абзацем первым настоящего пункта, по день фактического возврата (взыскания) средств субсидии.</w:t>
      </w:r>
    </w:p>
    <w:p w:rsidR="00732120" w:rsidRDefault="00732120">
      <w:bookmarkStart w:id="20" w:name="_GoBack"/>
      <w:bookmarkEnd w:id="20"/>
    </w:p>
    <w:sectPr w:rsidR="007321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A9"/>
    <w:rsid w:val="000215D9"/>
    <w:rsid w:val="00732120"/>
    <w:rsid w:val="00B12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18946,bqiaagaaeyqcaaagiaiaaamiyaeabtdiaqaaaaaaaaaaaaaaaaaaaaaaaaaaaaaaaaaaaaaaaaaaaaaaaaaaaaaaaaaaaaaaaaaaaaaaaaaaaaaaaaaaaaaaaaaaaaaaaaaaaaaaaaaaaaaaaaaaaaaaaaaaaaaaaaaaaaaaaaaaaaaaaaaaaaaaaaaaaaaaaaaaaaaaaaaaaaaaaaaaaaaaaaaaaaaaaaaaaa"/>
    <w:basedOn w:val="a"/>
    <w:rsid w:val="000215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215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118946,bqiaagaaeyqcaaagiaiaaamiyaeabtdiaqaaaaaaaaaaaaaaaaaaaaaaaaaaaaaaaaaaaaaaaaaaaaaaaaaaaaaaaaaaaaaaaaaaaaaaaaaaaaaaaaaaaaaaaaaaaaaaaaaaaaaaaaaaaaaaaaaaaaaaaaaaaaaaaaaaaaaaaaaaaaaaaaaaaaaaaaaaaaaaaaaaaaaaaaaaaaaaaaaaaaaaaaaaaaaaaaaaaa"/>
    <w:basedOn w:val="a"/>
    <w:rsid w:val="000215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215D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9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2872</Words>
  <Characters>16375</Characters>
  <Application>Microsoft Office Word</Application>
  <DocSecurity>0</DocSecurity>
  <Lines>136</Lines>
  <Paragraphs>38</Paragraphs>
  <ScaleCrop>false</ScaleCrop>
  <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ZEM_8_1</dc:creator>
  <cp:keywords/>
  <dc:description/>
  <cp:lastModifiedBy>ZEM_8_1</cp:lastModifiedBy>
  <cp:revision>3</cp:revision>
  <dcterms:created xsi:type="dcterms:W3CDTF">2024-04-24T13:38:00Z</dcterms:created>
  <dcterms:modified xsi:type="dcterms:W3CDTF">2024-04-24T13:38:00Z</dcterms:modified>
</cp:coreProperties>
</file>