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AFC" w:rsidRPr="00946943" w:rsidRDefault="0099526D" w:rsidP="00D83EA8">
      <w:pPr>
        <w:ind w:firstLine="4395"/>
        <w:contextualSpacing/>
        <w:jc w:val="right"/>
        <w:rPr>
          <w:rFonts w:cs="Times New Roman"/>
          <w:sz w:val="24"/>
          <w:szCs w:val="24"/>
        </w:rPr>
      </w:pPr>
      <w:r w:rsidRPr="00946943">
        <w:rPr>
          <w:rFonts w:cs="Times New Roman"/>
          <w:sz w:val="24"/>
          <w:szCs w:val="24"/>
        </w:rPr>
        <w:t>УТВЕРЖДЕН</w:t>
      </w:r>
    </w:p>
    <w:p w:rsidR="00AC4AFC" w:rsidRPr="00946943" w:rsidRDefault="00BD1ACD" w:rsidP="00D83EA8">
      <w:pPr>
        <w:ind w:firstLine="4395"/>
        <w:contextualSpacing/>
        <w:jc w:val="right"/>
        <w:rPr>
          <w:rFonts w:cs="Times New Roman"/>
          <w:sz w:val="24"/>
          <w:szCs w:val="24"/>
        </w:rPr>
      </w:pPr>
      <w:r w:rsidRPr="00946943">
        <w:rPr>
          <w:rFonts w:cs="Times New Roman"/>
          <w:sz w:val="24"/>
          <w:szCs w:val="24"/>
        </w:rPr>
        <w:t>р</w:t>
      </w:r>
      <w:r w:rsidR="00AC4AFC" w:rsidRPr="00946943">
        <w:rPr>
          <w:rFonts w:cs="Times New Roman"/>
          <w:sz w:val="24"/>
          <w:szCs w:val="24"/>
        </w:rPr>
        <w:t>аспоряжени</w:t>
      </w:r>
      <w:r w:rsidR="0099526D" w:rsidRPr="00946943">
        <w:rPr>
          <w:rFonts w:cs="Times New Roman"/>
          <w:sz w:val="24"/>
          <w:szCs w:val="24"/>
        </w:rPr>
        <w:t>ем</w:t>
      </w:r>
      <w:r w:rsidRPr="00946943">
        <w:rPr>
          <w:rFonts w:cs="Times New Roman"/>
          <w:sz w:val="24"/>
          <w:szCs w:val="24"/>
        </w:rPr>
        <w:t xml:space="preserve"> </w:t>
      </w:r>
      <w:r w:rsidR="00AC4AFC" w:rsidRPr="00946943">
        <w:rPr>
          <w:rFonts w:cs="Times New Roman"/>
          <w:sz w:val="24"/>
          <w:szCs w:val="24"/>
        </w:rPr>
        <w:t xml:space="preserve"> администрации</w:t>
      </w:r>
    </w:p>
    <w:p w:rsidR="00AC4AFC" w:rsidRPr="00946943" w:rsidRDefault="00AC4AFC" w:rsidP="00D83EA8">
      <w:pPr>
        <w:ind w:firstLine="4395"/>
        <w:contextualSpacing/>
        <w:jc w:val="right"/>
        <w:rPr>
          <w:rFonts w:cs="Times New Roman"/>
          <w:sz w:val="24"/>
          <w:szCs w:val="24"/>
        </w:rPr>
      </w:pPr>
      <w:r w:rsidRPr="00946943">
        <w:rPr>
          <w:rFonts w:cs="Times New Roman"/>
          <w:sz w:val="24"/>
          <w:szCs w:val="24"/>
        </w:rPr>
        <w:t>Каргопольск</w:t>
      </w:r>
      <w:r w:rsidR="00363461" w:rsidRPr="00946943">
        <w:rPr>
          <w:rFonts w:cs="Times New Roman"/>
          <w:sz w:val="24"/>
          <w:szCs w:val="24"/>
        </w:rPr>
        <w:t>ого</w:t>
      </w:r>
      <w:r w:rsidRPr="00946943">
        <w:rPr>
          <w:rFonts w:cs="Times New Roman"/>
          <w:sz w:val="24"/>
          <w:szCs w:val="24"/>
        </w:rPr>
        <w:t xml:space="preserve"> муниципальн</w:t>
      </w:r>
      <w:r w:rsidR="00363461" w:rsidRPr="00946943">
        <w:rPr>
          <w:rFonts w:cs="Times New Roman"/>
          <w:sz w:val="24"/>
          <w:szCs w:val="24"/>
        </w:rPr>
        <w:t>ого</w:t>
      </w:r>
      <w:r w:rsidRPr="00946943">
        <w:rPr>
          <w:rFonts w:cs="Times New Roman"/>
          <w:sz w:val="24"/>
          <w:szCs w:val="24"/>
        </w:rPr>
        <w:t xml:space="preserve"> </w:t>
      </w:r>
      <w:r w:rsidR="00363461" w:rsidRPr="00946943">
        <w:rPr>
          <w:rFonts w:cs="Times New Roman"/>
          <w:sz w:val="24"/>
          <w:szCs w:val="24"/>
        </w:rPr>
        <w:t>округа</w:t>
      </w:r>
    </w:p>
    <w:p w:rsidR="00363461" w:rsidRPr="00946943" w:rsidRDefault="00363461" w:rsidP="00D83EA8">
      <w:pPr>
        <w:ind w:firstLine="4395"/>
        <w:contextualSpacing/>
        <w:jc w:val="right"/>
        <w:rPr>
          <w:rFonts w:cs="Times New Roman"/>
          <w:sz w:val="24"/>
          <w:szCs w:val="24"/>
        </w:rPr>
      </w:pPr>
      <w:r w:rsidRPr="00946943">
        <w:rPr>
          <w:rFonts w:cs="Times New Roman"/>
          <w:sz w:val="24"/>
          <w:szCs w:val="24"/>
        </w:rPr>
        <w:t>Архангельской области</w:t>
      </w:r>
    </w:p>
    <w:p w:rsidR="00BD1ACD" w:rsidRPr="00946943" w:rsidRDefault="00BD1ACD" w:rsidP="00D83EA8">
      <w:pPr>
        <w:ind w:firstLine="4395"/>
        <w:contextualSpacing/>
        <w:jc w:val="right"/>
        <w:rPr>
          <w:rFonts w:cs="Times New Roman"/>
          <w:sz w:val="24"/>
          <w:szCs w:val="24"/>
        </w:rPr>
      </w:pPr>
    </w:p>
    <w:p w:rsidR="00AC4AFC" w:rsidRPr="00946943" w:rsidRDefault="00AC4AFC" w:rsidP="00D83EA8">
      <w:pPr>
        <w:ind w:firstLine="4395"/>
        <w:contextualSpacing/>
        <w:jc w:val="right"/>
        <w:rPr>
          <w:rFonts w:cs="Times New Roman"/>
          <w:sz w:val="24"/>
          <w:szCs w:val="24"/>
          <w:u w:val="single"/>
        </w:rPr>
      </w:pPr>
      <w:r w:rsidRPr="00946943">
        <w:rPr>
          <w:rFonts w:cs="Times New Roman"/>
          <w:sz w:val="24"/>
          <w:szCs w:val="24"/>
          <w:u w:val="single"/>
        </w:rPr>
        <w:t>от «</w:t>
      </w:r>
      <w:r w:rsidR="002D3E59" w:rsidRPr="00946943">
        <w:rPr>
          <w:rFonts w:cs="Times New Roman"/>
          <w:sz w:val="24"/>
          <w:szCs w:val="24"/>
          <w:u w:val="single"/>
        </w:rPr>
        <w:t xml:space="preserve">    </w:t>
      </w:r>
      <w:r w:rsidRPr="00946943">
        <w:rPr>
          <w:rFonts w:cs="Times New Roman"/>
          <w:sz w:val="24"/>
          <w:szCs w:val="24"/>
          <w:u w:val="single"/>
        </w:rPr>
        <w:t>»</w:t>
      </w:r>
      <w:r w:rsidR="00BB5589" w:rsidRPr="00946943">
        <w:rPr>
          <w:rFonts w:cs="Times New Roman"/>
          <w:sz w:val="24"/>
          <w:szCs w:val="24"/>
          <w:u w:val="single"/>
        </w:rPr>
        <w:t xml:space="preserve">   </w:t>
      </w:r>
      <w:r w:rsidR="002D3E59" w:rsidRPr="00946943">
        <w:rPr>
          <w:rFonts w:cs="Times New Roman"/>
          <w:sz w:val="24"/>
          <w:szCs w:val="24"/>
          <w:u w:val="single"/>
        </w:rPr>
        <w:t xml:space="preserve">    </w:t>
      </w:r>
      <w:r w:rsidR="00273054" w:rsidRPr="00946943">
        <w:rPr>
          <w:rFonts w:cs="Times New Roman"/>
          <w:sz w:val="24"/>
          <w:szCs w:val="24"/>
          <w:u w:val="single"/>
        </w:rPr>
        <w:t xml:space="preserve"> </w:t>
      </w:r>
      <w:r w:rsidR="00655E6B" w:rsidRPr="00946943">
        <w:rPr>
          <w:rFonts w:cs="Times New Roman"/>
          <w:sz w:val="24"/>
          <w:szCs w:val="24"/>
          <w:u w:val="single"/>
        </w:rPr>
        <w:t xml:space="preserve"> </w:t>
      </w:r>
      <w:r w:rsidR="00BB5589" w:rsidRPr="00946943">
        <w:rPr>
          <w:rFonts w:cs="Times New Roman"/>
          <w:sz w:val="24"/>
          <w:szCs w:val="24"/>
          <w:u w:val="single"/>
        </w:rPr>
        <w:t xml:space="preserve"> </w:t>
      </w:r>
      <w:r w:rsidRPr="00946943">
        <w:rPr>
          <w:rFonts w:cs="Times New Roman"/>
          <w:sz w:val="24"/>
          <w:szCs w:val="24"/>
          <w:u w:val="single"/>
        </w:rPr>
        <w:t xml:space="preserve"> 20</w:t>
      </w:r>
      <w:r w:rsidR="00781D7F" w:rsidRPr="00946943">
        <w:rPr>
          <w:rFonts w:cs="Times New Roman"/>
          <w:sz w:val="24"/>
          <w:szCs w:val="24"/>
          <w:u w:val="single"/>
        </w:rPr>
        <w:t>2</w:t>
      </w:r>
      <w:r w:rsidR="002D3E59" w:rsidRPr="00946943">
        <w:rPr>
          <w:rFonts w:cs="Times New Roman"/>
          <w:sz w:val="24"/>
          <w:szCs w:val="24"/>
          <w:u w:val="single"/>
        </w:rPr>
        <w:t>4</w:t>
      </w:r>
      <w:r w:rsidR="006D78BA" w:rsidRPr="00946943">
        <w:rPr>
          <w:rFonts w:cs="Times New Roman"/>
          <w:sz w:val="24"/>
          <w:szCs w:val="24"/>
          <w:u w:val="single"/>
        </w:rPr>
        <w:t xml:space="preserve"> </w:t>
      </w:r>
      <w:r w:rsidR="002D3E59" w:rsidRPr="00946943">
        <w:rPr>
          <w:rFonts w:cs="Times New Roman"/>
          <w:sz w:val="24"/>
          <w:szCs w:val="24"/>
          <w:u w:val="single"/>
        </w:rPr>
        <w:t>г. №____</w:t>
      </w:r>
    </w:p>
    <w:p w:rsidR="00AC4AFC" w:rsidRPr="00946943" w:rsidRDefault="00AD2499" w:rsidP="00BF458F">
      <w:pPr>
        <w:contextualSpacing/>
        <w:jc w:val="both"/>
        <w:rPr>
          <w:rFonts w:cs="Times New Roman"/>
          <w:b/>
          <w:sz w:val="24"/>
          <w:szCs w:val="24"/>
        </w:rPr>
      </w:pPr>
      <w:r w:rsidRPr="00946943">
        <w:rPr>
          <w:rFonts w:cs="Times New Roman"/>
          <w:b/>
          <w:sz w:val="24"/>
          <w:szCs w:val="24"/>
        </w:rPr>
        <w:t xml:space="preserve">      </w:t>
      </w:r>
      <w:r w:rsidR="00076C66" w:rsidRPr="00946943">
        <w:rPr>
          <w:rFonts w:cs="Times New Roman"/>
          <w:b/>
          <w:sz w:val="24"/>
          <w:szCs w:val="24"/>
        </w:rPr>
        <w:t xml:space="preserve">     </w:t>
      </w:r>
    </w:p>
    <w:p w:rsidR="00587A8E" w:rsidRPr="00946943" w:rsidRDefault="00587A8E" w:rsidP="00BF458F">
      <w:pPr>
        <w:contextualSpacing/>
        <w:jc w:val="both"/>
        <w:rPr>
          <w:rFonts w:cs="Times New Roman"/>
          <w:b/>
          <w:sz w:val="24"/>
          <w:szCs w:val="24"/>
        </w:rPr>
      </w:pPr>
    </w:p>
    <w:p w:rsidR="00662F09" w:rsidRPr="00946943" w:rsidRDefault="0007117C" w:rsidP="00D83EA8">
      <w:pPr>
        <w:contextualSpacing/>
        <w:jc w:val="center"/>
        <w:rPr>
          <w:rFonts w:cs="Times New Roman"/>
          <w:b/>
          <w:sz w:val="24"/>
          <w:szCs w:val="24"/>
          <w:u w:val="single"/>
        </w:rPr>
      </w:pPr>
      <w:r w:rsidRPr="00946943">
        <w:rPr>
          <w:rFonts w:cs="Times New Roman"/>
          <w:b/>
          <w:sz w:val="24"/>
          <w:szCs w:val="24"/>
          <w:u w:val="single"/>
        </w:rPr>
        <w:t>Сводный</w:t>
      </w:r>
      <w:r w:rsidR="00A67AEB" w:rsidRPr="00946943">
        <w:rPr>
          <w:rFonts w:cs="Times New Roman"/>
          <w:b/>
          <w:sz w:val="24"/>
          <w:szCs w:val="24"/>
          <w:u w:val="single"/>
        </w:rPr>
        <w:t xml:space="preserve"> годовой доклад</w:t>
      </w:r>
    </w:p>
    <w:p w:rsidR="00F00006" w:rsidRPr="00946943" w:rsidRDefault="0007117C" w:rsidP="00D83EA8">
      <w:pPr>
        <w:contextualSpacing/>
        <w:jc w:val="center"/>
        <w:rPr>
          <w:rFonts w:cs="Times New Roman"/>
          <w:b/>
          <w:sz w:val="24"/>
          <w:szCs w:val="24"/>
          <w:u w:val="single"/>
        </w:rPr>
      </w:pPr>
      <w:r w:rsidRPr="00946943">
        <w:rPr>
          <w:rFonts w:cs="Times New Roman"/>
          <w:b/>
          <w:sz w:val="24"/>
          <w:szCs w:val="24"/>
          <w:u w:val="single"/>
        </w:rPr>
        <w:t>о</w:t>
      </w:r>
      <w:r w:rsidR="00A67AEB" w:rsidRPr="00946943">
        <w:rPr>
          <w:rFonts w:cs="Times New Roman"/>
          <w:b/>
          <w:sz w:val="24"/>
          <w:szCs w:val="24"/>
          <w:u w:val="single"/>
        </w:rPr>
        <w:t xml:space="preserve"> ходе реализации и об оценке эффективности реализации муниципальных</w:t>
      </w:r>
      <w:r w:rsidRPr="00946943">
        <w:rPr>
          <w:rFonts w:cs="Times New Roman"/>
          <w:b/>
          <w:sz w:val="24"/>
          <w:szCs w:val="24"/>
          <w:u w:val="single"/>
        </w:rPr>
        <w:t xml:space="preserve"> программ Каргопольск</w:t>
      </w:r>
      <w:r w:rsidR="00363461" w:rsidRPr="00946943">
        <w:rPr>
          <w:rFonts w:cs="Times New Roman"/>
          <w:b/>
          <w:sz w:val="24"/>
          <w:szCs w:val="24"/>
          <w:u w:val="single"/>
        </w:rPr>
        <w:t>ого</w:t>
      </w:r>
      <w:r w:rsidRPr="00946943">
        <w:rPr>
          <w:rFonts w:cs="Times New Roman"/>
          <w:b/>
          <w:sz w:val="24"/>
          <w:szCs w:val="24"/>
          <w:u w:val="single"/>
        </w:rPr>
        <w:t xml:space="preserve"> муниципальн</w:t>
      </w:r>
      <w:r w:rsidR="00363461" w:rsidRPr="00946943">
        <w:rPr>
          <w:rFonts w:cs="Times New Roman"/>
          <w:b/>
          <w:sz w:val="24"/>
          <w:szCs w:val="24"/>
          <w:u w:val="single"/>
        </w:rPr>
        <w:t>ого</w:t>
      </w:r>
      <w:r w:rsidRPr="00946943">
        <w:rPr>
          <w:rFonts w:cs="Times New Roman"/>
          <w:b/>
          <w:sz w:val="24"/>
          <w:szCs w:val="24"/>
          <w:u w:val="single"/>
        </w:rPr>
        <w:t xml:space="preserve"> </w:t>
      </w:r>
      <w:r w:rsidR="00363461" w:rsidRPr="00946943">
        <w:rPr>
          <w:rFonts w:cs="Times New Roman"/>
          <w:b/>
          <w:sz w:val="24"/>
          <w:szCs w:val="24"/>
          <w:u w:val="single"/>
        </w:rPr>
        <w:t xml:space="preserve">округа Архангельской области </w:t>
      </w:r>
      <w:r w:rsidRPr="00946943">
        <w:rPr>
          <w:rFonts w:cs="Times New Roman"/>
          <w:b/>
          <w:sz w:val="24"/>
          <w:szCs w:val="24"/>
          <w:u w:val="single"/>
        </w:rPr>
        <w:t>за 20</w:t>
      </w:r>
      <w:r w:rsidR="00363461" w:rsidRPr="00946943">
        <w:rPr>
          <w:rFonts w:cs="Times New Roman"/>
          <w:b/>
          <w:sz w:val="24"/>
          <w:szCs w:val="24"/>
          <w:u w:val="single"/>
        </w:rPr>
        <w:t>2</w:t>
      </w:r>
      <w:r w:rsidR="002D3E59" w:rsidRPr="00946943">
        <w:rPr>
          <w:rFonts w:cs="Times New Roman"/>
          <w:b/>
          <w:sz w:val="24"/>
          <w:szCs w:val="24"/>
          <w:u w:val="single"/>
        </w:rPr>
        <w:t>3</w:t>
      </w:r>
      <w:r w:rsidRPr="00946943">
        <w:rPr>
          <w:rFonts w:cs="Times New Roman"/>
          <w:b/>
          <w:sz w:val="24"/>
          <w:szCs w:val="24"/>
          <w:u w:val="single"/>
        </w:rPr>
        <w:t xml:space="preserve"> год</w:t>
      </w:r>
    </w:p>
    <w:p w:rsidR="0007117C" w:rsidRPr="00946943" w:rsidRDefault="00F00006" w:rsidP="00D83EA8">
      <w:pPr>
        <w:contextualSpacing/>
        <w:jc w:val="center"/>
        <w:rPr>
          <w:rFonts w:cs="Times New Roman"/>
          <w:sz w:val="24"/>
          <w:szCs w:val="24"/>
        </w:rPr>
      </w:pPr>
      <w:r w:rsidRPr="00946943">
        <w:rPr>
          <w:rFonts w:cs="Times New Roman"/>
          <w:sz w:val="24"/>
          <w:szCs w:val="24"/>
        </w:rPr>
        <w:t>(далее – сводный годовой Доклад)</w:t>
      </w:r>
    </w:p>
    <w:p w:rsidR="00587A8E" w:rsidRPr="00946943" w:rsidRDefault="00587A8E" w:rsidP="00BF458F">
      <w:pPr>
        <w:tabs>
          <w:tab w:val="left" w:pos="720"/>
        </w:tabs>
        <w:contextualSpacing/>
        <w:jc w:val="both"/>
        <w:rPr>
          <w:rFonts w:cs="Times New Roman"/>
          <w:b/>
          <w:sz w:val="24"/>
          <w:szCs w:val="24"/>
        </w:rPr>
      </w:pPr>
    </w:p>
    <w:p w:rsidR="0055017C" w:rsidRPr="00946943" w:rsidRDefault="0055017C" w:rsidP="0055017C">
      <w:pPr>
        <w:tabs>
          <w:tab w:val="left" w:pos="720"/>
        </w:tabs>
        <w:contextualSpacing/>
        <w:jc w:val="both"/>
        <w:rPr>
          <w:rFonts w:cs="Times New Roman"/>
          <w:sz w:val="24"/>
          <w:szCs w:val="24"/>
        </w:rPr>
      </w:pPr>
      <w:r w:rsidRPr="00946943">
        <w:rPr>
          <w:rFonts w:cs="Times New Roman"/>
          <w:sz w:val="24"/>
          <w:szCs w:val="24"/>
        </w:rPr>
        <w:tab/>
        <w:t>В течение 202</w:t>
      </w:r>
      <w:r w:rsidR="002D3E59" w:rsidRPr="00946943">
        <w:rPr>
          <w:rFonts w:cs="Times New Roman"/>
          <w:sz w:val="24"/>
          <w:szCs w:val="24"/>
        </w:rPr>
        <w:t>3</w:t>
      </w:r>
      <w:r w:rsidRPr="00946943">
        <w:rPr>
          <w:rFonts w:cs="Times New Roman"/>
          <w:sz w:val="24"/>
          <w:szCs w:val="24"/>
        </w:rPr>
        <w:t xml:space="preserve"> года на территории Каргопольского муниципального округа Архангельской области осуществлялась реализация </w:t>
      </w:r>
      <w:r w:rsidRPr="00946943">
        <w:rPr>
          <w:rFonts w:cs="Times New Roman"/>
          <w:b/>
          <w:sz w:val="24"/>
          <w:szCs w:val="24"/>
        </w:rPr>
        <w:t xml:space="preserve">20 (Двадцати) </w:t>
      </w:r>
      <w:r w:rsidR="002D3E59" w:rsidRPr="00946943">
        <w:rPr>
          <w:rFonts w:cs="Times New Roman"/>
          <w:sz w:val="24"/>
          <w:szCs w:val="24"/>
        </w:rPr>
        <w:t>муниципальных программ по</w:t>
      </w:r>
      <w:r w:rsidRPr="00946943">
        <w:rPr>
          <w:rFonts w:cs="Times New Roman"/>
          <w:sz w:val="24"/>
          <w:szCs w:val="24"/>
        </w:rPr>
        <w:t xml:space="preserve"> следующим направлениям:</w:t>
      </w:r>
    </w:p>
    <w:p w:rsidR="0055017C" w:rsidRPr="00946943" w:rsidRDefault="0055017C" w:rsidP="0055017C">
      <w:pPr>
        <w:contextualSpacing/>
        <w:jc w:val="both"/>
        <w:rPr>
          <w:rFonts w:cs="Times New Roman"/>
          <w:sz w:val="24"/>
          <w:szCs w:val="24"/>
        </w:rPr>
      </w:pPr>
      <w:r w:rsidRPr="00946943">
        <w:rPr>
          <w:rFonts w:cs="Times New Roman"/>
          <w:sz w:val="24"/>
          <w:szCs w:val="24"/>
        </w:rPr>
        <w:t xml:space="preserve">- образование – 1 программа; </w:t>
      </w:r>
    </w:p>
    <w:p w:rsidR="0055017C" w:rsidRPr="00946943" w:rsidRDefault="0055017C" w:rsidP="0055017C">
      <w:pPr>
        <w:contextualSpacing/>
        <w:jc w:val="both"/>
        <w:rPr>
          <w:rFonts w:cs="Times New Roman"/>
          <w:sz w:val="24"/>
          <w:szCs w:val="24"/>
        </w:rPr>
      </w:pPr>
      <w:r w:rsidRPr="00946943">
        <w:rPr>
          <w:rFonts w:cs="Times New Roman"/>
          <w:sz w:val="24"/>
          <w:szCs w:val="24"/>
        </w:rPr>
        <w:t>- м</w:t>
      </w:r>
      <w:r w:rsidRPr="00946943">
        <w:rPr>
          <w:rFonts w:cs="Times New Roman"/>
          <w:color w:val="000000"/>
          <w:sz w:val="24"/>
          <w:szCs w:val="24"/>
        </w:rPr>
        <w:t>униципальное развитие и социальная сфера</w:t>
      </w:r>
      <w:r w:rsidRPr="00946943">
        <w:rPr>
          <w:rFonts w:cs="Times New Roman"/>
          <w:sz w:val="24"/>
          <w:szCs w:val="24"/>
        </w:rPr>
        <w:t xml:space="preserve"> (развитие малого и среднего предпринимательства, развитие местного самоуправления, цифровое развитие, социальная поддержка граждан, развитие архивного дела, укрепление общественного здоровья) – 6 программ;   </w:t>
      </w:r>
    </w:p>
    <w:p w:rsidR="0055017C" w:rsidRPr="00946943" w:rsidRDefault="0055017C" w:rsidP="0055017C">
      <w:pPr>
        <w:contextualSpacing/>
        <w:jc w:val="both"/>
        <w:rPr>
          <w:rFonts w:cs="Times New Roman"/>
          <w:sz w:val="24"/>
          <w:szCs w:val="24"/>
        </w:rPr>
      </w:pPr>
      <w:r w:rsidRPr="00946943">
        <w:rPr>
          <w:rFonts w:cs="Times New Roman"/>
          <w:sz w:val="24"/>
          <w:szCs w:val="24"/>
        </w:rPr>
        <w:t xml:space="preserve">- </w:t>
      </w:r>
      <w:r w:rsidRPr="00946943">
        <w:rPr>
          <w:rFonts w:cs="Times New Roman"/>
          <w:color w:val="000000"/>
          <w:sz w:val="24"/>
          <w:szCs w:val="24"/>
        </w:rPr>
        <w:t xml:space="preserve">развитие инфраструктуры </w:t>
      </w:r>
      <w:r w:rsidRPr="00946943">
        <w:rPr>
          <w:rFonts w:cs="Times New Roman"/>
          <w:sz w:val="24"/>
          <w:szCs w:val="24"/>
        </w:rPr>
        <w:t>– 5 программ;</w:t>
      </w:r>
    </w:p>
    <w:p w:rsidR="0055017C" w:rsidRPr="00946943" w:rsidRDefault="0055017C" w:rsidP="0055017C">
      <w:pPr>
        <w:contextualSpacing/>
        <w:jc w:val="both"/>
        <w:rPr>
          <w:rFonts w:cs="Times New Roman"/>
          <w:sz w:val="24"/>
          <w:szCs w:val="24"/>
        </w:rPr>
      </w:pPr>
      <w:r w:rsidRPr="00946943">
        <w:rPr>
          <w:rFonts w:cs="Times New Roman"/>
          <w:sz w:val="24"/>
          <w:szCs w:val="24"/>
        </w:rPr>
        <w:t xml:space="preserve">- строительство и обеспечение жильем – 2 программы;      </w:t>
      </w:r>
    </w:p>
    <w:p w:rsidR="0055017C" w:rsidRPr="00946943" w:rsidRDefault="0055017C" w:rsidP="0055017C">
      <w:pPr>
        <w:contextualSpacing/>
        <w:jc w:val="both"/>
        <w:rPr>
          <w:rFonts w:cs="Times New Roman"/>
          <w:sz w:val="24"/>
          <w:szCs w:val="24"/>
        </w:rPr>
      </w:pPr>
      <w:r w:rsidRPr="00946943">
        <w:rPr>
          <w:rFonts w:cs="Times New Roman"/>
          <w:sz w:val="24"/>
          <w:szCs w:val="24"/>
        </w:rPr>
        <w:t>- агропромышленный комплекс – 1 программа;</w:t>
      </w:r>
    </w:p>
    <w:p w:rsidR="0055017C" w:rsidRPr="00946943" w:rsidRDefault="0055017C" w:rsidP="0055017C">
      <w:pPr>
        <w:contextualSpacing/>
        <w:jc w:val="both"/>
        <w:rPr>
          <w:rFonts w:cs="Times New Roman"/>
          <w:sz w:val="24"/>
          <w:szCs w:val="24"/>
        </w:rPr>
      </w:pPr>
      <w:r w:rsidRPr="00946943">
        <w:rPr>
          <w:rFonts w:cs="Times New Roman"/>
          <w:sz w:val="24"/>
          <w:szCs w:val="24"/>
        </w:rPr>
        <w:t>- молодежная политика и спорт, культура, туризм – 2 программы;</w:t>
      </w:r>
    </w:p>
    <w:p w:rsidR="0055017C" w:rsidRPr="00946943" w:rsidRDefault="0055017C" w:rsidP="0055017C">
      <w:pPr>
        <w:contextualSpacing/>
        <w:jc w:val="both"/>
        <w:rPr>
          <w:rFonts w:cs="Times New Roman"/>
          <w:sz w:val="24"/>
          <w:szCs w:val="24"/>
        </w:rPr>
      </w:pPr>
      <w:r w:rsidRPr="00946943">
        <w:rPr>
          <w:rFonts w:cs="Times New Roman"/>
          <w:sz w:val="24"/>
          <w:szCs w:val="24"/>
        </w:rPr>
        <w:t xml:space="preserve">- </w:t>
      </w:r>
      <w:r w:rsidRPr="00946943">
        <w:rPr>
          <w:rFonts w:cs="Times New Roman"/>
          <w:color w:val="000000"/>
          <w:sz w:val="24"/>
          <w:szCs w:val="24"/>
        </w:rPr>
        <w:t xml:space="preserve">безопасность </w:t>
      </w:r>
      <w:r w:rsidRPr="00946943">
        <w:rPr>
          <w:rFonts w:cs="Times New Roman"/>
          <w:sz w:val="24"/>
          <w:szCs w:val="24"/>
        </w:rPr>
        <w:t>– 3 программы.</w:t>
      </w:r>
    </w:p>
    <w:p w:rsidR="002D3E59" w:rsidRPr="00946943" w:rsidRDefault="002D3E59" w:rsidP="0055017C">
      <w:pPr>
        <w:contextualSpacing/>
        <w:jc w:val="both"/>
        <w:rPr>
          <w:rFonts w:cs="Times New Roman"/>
          <w:sz w:val="24"/>
          <w:szCs w:val="24"/>
        </w:rPr>
      </w:pPr>
    </w:p>
    <w:p w:rsidR="0055017C" w:rsidRPr="00946943" w:rsidRDefault="0055017C" w:rsidP="0055017C">
      <w:pPr>
        <w:ind w:firstLine="708"/>
        <w:contextualSpacing/>
        <w:jc w:val="center"/>
        <w:rPr>
          <w:rFonts w:cs="Times New Roman"/>
          <w:sz w:val="24"/>
          <w:szCs w:val="24"/>
          <w:u w:val="single"/>
        </w:rPr>
      </w:pPr>
      <w:r w:rsidRPr="00946943">
        <w:rPr>
          <w:rFonts w:cs="Times New Roman"/>
          <w:sz w:val="24"/>
          <w:szCs w:val="24"/>
          <w:u w:val="single"/>
        </w:rPr>
        <w:t>Сведения о финансировании муниципальных программ</w:t>
      </w:r>
    </w:p>
    <w:p w:rsidR="0035436C" w:rsidRPr="00946943" w:rsidRDefault="0055017C" w:rsidP="0055017C">
      <w:pPr>
        <w:ind w:firstLine="708"/>
        <w:contextualSpacing/>
        <w:jc w:val="both"/>
        <w:rPr>
          <w:rFonts w:cs="Times New Roman"/>
          <w:sz w:val="24"/>
          <w:szCs w:val="24"/>
        </w:rPr>
      </w:pPr>
      <w:r w:rsidRPr="00946943">
        <w:rPr>
          <w:rFonts w:cs="Times New Roman"/>
          <w:b/>
          <w:sz w:val="24"/>
          <w:szCs w:val="24"/>
        </w:rPr>
        <w:t>Плановый объем финансирования</w:t>
      </w:r>
      <w:r w:rsidRPr="00946943">
        <w:rPr>
          <w:rFonts w:cs="Times New Roman"/>
          <w:sz w:val="24"/>
          <w:szCs w:val="24"/>
        </w:rPr>
        <w:t xml:space="preserve"> программ из бюджетов всех уровней и внебюджетных источников составил – </w:t>
      </w:r>
      <w:r w:rsidR="009F1343" w:rsidRPr="00946943">
        <w:rPr>
          <w:rFonts w:cs="Times New Roman"/>
          <w:sz w:val="24"/>
          <w:szCs w:val="24"/>
        </w:rPr>
        <w:t>1 529 520,7</w:t>
      </w:r>
      <w:r w:rsidR="0035436C" w:rsidRPr="00946943">
        <w:rPr>
          <w:rFonts w:cs="Times New Roman"/>
          <w:sz w:val="24"/>
          <w:szCs w:val="24"/>
        </w:rPr>
        <w:t xml:space="preserve"> тыс.</w:t>
      </w:r>
      <w:r w:rsidR="009F1343" w:rsidRPr="00946943">
        <w:rPr>
          <w:rFonts w:cs="Times New Roman"/>
          <w:sz w:val="24"/>
          <w:szCs w:val="24"/>
        </w:rPr>
        <w:t xml:space="preserve"> </w:t>
      </w:r>
      <w:r w:rsidR="0035436C" w:rsidRPr="00946943">
        <w:rPr>
          <w:rFonts w:cs="Times New Roman"/>
          <w:sz w:val="24"/>
          <w:szCs w:val="24"/>
        </w:rPr>
        <w:t>руб</w:t>
      </w:r>
      <w:r w:rsidR="009F1343" w:rsidRPr="00946943">
        <w:rPr>
          <w:rFonts w:cs="Times New Roman"/>
          <w:sz w:val="24"/>
          <w:szCs w:val="24"/>
        </w:rPr>
        <w:t>лей</w:t>
      </w:r>
      <w:r w:rsidR="0035436C" w:rsidRPr="00946943">
        <w:rPr>
          <w:rFonts w:cs="Times New Roman"/>
          <w:sz w:val="24"/>
          <w:szCs w:val="24"/>
        </w:rPr>
        <w:t xml:space="preserve">, что на </w:t>
      </w:r>
      <w:r w:rsidR="009F1343" w:rsidRPr="00946943">
        <w:rPr>
          <w:rFonts w:cs="Times New Roman"/>
          <w:sz w:val="24"/>
          <w:szCs w:val="24"/>
        </w:rPr>
        <w:t>3 531,6</w:t>
      </w:r>
      <w:r w:rsidR="0035436C" w:rsidRPr="00946943">
        <w:rPr>
          <w:rFonts w:cs="Times New Roman"/>
          <w:sz w:val="24"/>
          <w:szCs w:val="24"/>
        </w:rPr>
        <w:t xml:space="preserve"> </w:t>
      </w:r>
      <w:r w:rsidRPr="00946943">
        <w:rPr>
          <w:rFonts w:cs="Times New Roman"/>
          <w:sz w:val="24"/>
          <w:szCs w:val="24"/>
        </w:rPr>
        <w:t>тыс. рублей</w:t>
      </w:r>
      <w:r w:rsidR="0035436C" w:rsidRPr="00946943">
        <w:rPr>
          <w:rFonts w:cs="Times New Roman"/>
          <w:sz w:val="24"/>
          <w:szCs w:val="24"/>
        </w:rPr>
        <w:t xml:space="preserve"> больше планового показателя 202</w:t>
      </w:r>
      <w:r w:rsidR="009F1343" w:rsidRPr="00946943">
        <w:rPr>
          <w:rFonts w:cs="Times New Roman"/>
          <w:sz w:val="24"/>
          <w:szCs w:val="24"/>
        </w:rPr>
        <w:t>2</w:t>
      </w:r>
      <w:r w:rsidR="0035436C" w:rsidRPr="00946943">
        <w:rPr>
          <w:rFonts w:cs="Times New Roman"/>
          <w:sz w:val="24"/>
          <w:szCs w:val="24"/>
        </w:rPr>
        <w:t xml:space="preserve"> года. </w:t>
      </w:r>
    </w:p>
    <w:p w:rsidR="0055017C" w:rsidRPr="00946943" w:rsidRDefault="0055017C" w:rsidP="0055017C">
      <w:pPr>
        <w:ind w:firstLine="708"/>
        <w:contextualSpacing/>
        <w:jc w:val="both"/>
        <w:rPr>
          <w:rFonts w:cs="Times New Roman"/>
          <w:sz w:val="24"/>
          <w:szCs w:val="24"/>
        </w:rPr>
      </w:pPr>
      <w:r w:rsidRPr="00946943">
        <w:rPr>
          <w:rFonts w:cs="Times New Roman"/>
          <w:b/>
          <w:sz w:val="24"/>
          <w:szCs w:val="24"/>
        </w:rPr>
        <w:t>Фактический объем финансирования</w:t>
      </w:r>
      <w:r w:rsidRPr="00946943">
        <w:rPr>
          <w:rFonts w:cs="Times New Roman"/>
          <w:sz w:val="24"/>
          <w:szCs w:val="24"/>
        </w:rPr>
        <w:t xml:space="preserve"> составил </w:t>
      </w:r>
      <w:r w:rsidR="00554558" w:rsidRPr="00946943">
        <w:rPr>
          <w:rFonts w:cs="Times New Roman"/>
          <w:sz w:val="24"/>
          <w:szCs w:val="24"/>
        </w:rPr>
        <w:t xml:space="preserve">– </w:t>
      </w:r>
      <w:r w:rsidR="009F1343" w:rsidRPr="00946943">
        <w:rPr>
          <w:rFonts w:cs="Times New Roman"/>
          <w:sz w:val="24"/>
          <w:szCs w:val="24"/>
        </w:rPr>
        <w:t>1 505 500,0</w:t>
      </w:r>
      <w:r w:rsidR="00554558" w:rsidRPr="00946943">
        <w:rPr>
          <w:rFonts w:cs="Times New Roman"/>
          <w:sz w:val="24"/>
          <w:szCs w:val="24"/>
        </w:rPr>
        <w:t xml:space="preserve"> тыс.</w:t>
      </w:r>
      <w:r w:rsidR="009F1343" w:rsidRPr="00946943">
        <w:rPr>
          <w:rFonts w:cs="Times New Roman"/>
          <w:sz w:val="24"/>
          <w:szCs w:val="24"/>
        </w:rPr>
        <w:t xml:space="preserve"> </w:t>
      </w:r>
      <w:r w:rsidR="00554558" w:rsidRPr="00946943">
        <w:rPr>
          <w:rFonts w:cs="Times New Roman"/>
          <w:sz w:val="24"/>
          <w:szCs w:val="24"/>
        </w:rPr>
        <w:t>руб</w:t>
      </w:r>
      <w:r w:rsidR="009F1343" w:rsidRPr="00946943">
        <w:rPr>
          <w:rFonts w:cs="Times New Roman"/>
          <w:sz w:val="24"/>
          <w:szCs w:val="24"/>
        </w:rPr>
        <w:t>лей</w:t>
      </w:r>
      <w:r w:rsidR="00554558" w:rsidRPr="00946943">
        <w:rPr>
          <w:rFonts w:cs="Times New Roman"/>
          <w:sz w:val="24"/>
          <w:szCs w:val="24"/>
        </w:rPr>
        <w:t xml:space="preserve">, что на </w:t>
      </w:r>
      <w:r w:rsidR="009F1343" w:rsidRPr="00946943">
        <w:rPr>
          <w:rFonts w:cs="Times New Roman"/>
          <w:sz w:val="24"/>
          <w:szCs w:val="24"/>
        </w:rPr>
        <w:t>14 781,3</w:t>
      </w:r>
      <w:r w:rsidR="00554558" w:rsidRPr="00946943">
        <w:rPr>
          <w:rFonts w:cs="Times New Roman"/>
          <w:sz w:val="24"/>
          <w:szCs w:val="24"/>
        </w:rPr>
        <w:t xml:space="preserve"> тыс.</w:t>
      </w:r>
      <w:r w:rsidR="009F1343" w:rsidRPr="00946943">
        <w:rPr>
          <w:rFonts w:cs="Times New Roman"/>
          <w:sz w:val="24"/>
          <w:szCs w:val="24"/>
        </w:rPr>
        <w:t xml:space="preserve"> </w:t>
      </w:r>
      <w:r w:rsidR="00554558" w:rsidRPr="00946943">
        <w:rPr>
          <w:rFonts w:cs="Times New Roman"/>
          <w:sz w:val="24"/>
          <w:szCs w:val="24"/>
        </w:rPr>
        <w:t>руб</w:t>
      </w:r>
      <w:r w:rsidR="009F1343" w:rsidRPr="00946943">
        <w:rPr>
          <w:rFonts w:cs="Times New Roman"/>
          <w:sz w:val="24"/>
          <w:szCs w:val="24"/>
        </w:rPr>
        <w:t>лей</w:t>
      </w:r>
      <w:r w:rsidR="00207464" w:rsidRPr="00946943">
        <w:rPr>
          <w:rFonts w:cs="Times New Roman"/>
          <w:sz w:val="24"/>
          <w:szCs w:val="24"/>
        </w:rPr>
        <w:t xml:space="preserve"> больше, чем в 202</w:t>
      </w:r>
      <w:r w:rsidR="009F1343" w:rsidRPr="00946943">
        <w:rPr>
          <w:rFonts w:cs="Times New Roman"/>
          <w:sz w:val="24"/>
          <w:szCs w:val="24"/>
        </w:rPr>
        <w:t>2</w:t>
      </w:r>
      <w:r w:rsidR="00207464" w:rsidRPr="00946943">
        <w:rPr>
          <w:rFonts w:cs="Times New Roman"/>
          <w:sz w:val="24"/>
          <w:szCs w:val="24"/>
        </w:rPr>
        <w:t xml:space="preserve"> году</w:t>
      </w:r>
      <w:r w:rsidRPr="00946943">
        <w:rPr>
          <w:rFonts w:cs="Times New Roman"/>
          <w:sz w:val="24"/>
          <w:szCs w:val="24"/>
        </w:rPr>
        <w:t xml:space="preserve">, в том числе </w:t>
      </w:r>
      <w:r w:rsidR="009F1343" w:rsidRPr="00946943">
        <w:rPr>
          <w:rFonts w:cs="Times New Roman"/>
          <w:sz w:val="24"/>
          <w:szCs w:val="24"/>
        </w:rPr>
        <w:t>за счет средств</w:t>
      </w:r>
      <w:r w:rsidRPr="00946943">
        <w:rPr>
          <w:rFonts w:cs="Times New Roman"/>
          <w:sz w:val="24"/>
          <w:szCs w:val="24"/>
        </w:rPr>
        <w:t xml:space="preserve"> местного бюджета </w:t>
      </w:r>
      <w:r w:rsidR="00207464" w:rsidRPr="00946943">
        <w:rPr>
          <w:rFonts w:cs="Times New Roman"/>
          <w:sz w:val="24"/>
          <w:szCs w:val="24"/>
        </w:rPr>
        <w:t xml:space="preserve">кассовый расход составил </w:t>
      </w:r>
      <w:r w:rsidRPr="00946943">
        <w:rPr>
          <w:rFonts w:cs="Times New Roman"/>
          <w:sz w:val="24"/>
          <w:szCs w:val="24"/>
        </w:rPr>
        <w:t>–</w:t>
      </w:r>
      <w:r w:rsidR="00207464" w:rsidRPr="00946943">
        <w:rPr>
          <w:rFonts w:cs="Times New Roman"/>
          <w:sz w:val="24"/>
          <w:szCs w:val="24"/>
        </w:rPr>
        <w:t xml:space="preserve"> </w:t>
      </w:r>
      <w:r w:rsidR="009F1343" w:rsidRPr="00946943">
        <w:rPr>
          <w:rFonts w:cs="Times New Roman"/>
          <w:sz w:val="24"/>
          <w:szCs w:val="24"/>
        </w:rPr>
        <w:t>492 718,8</w:t>
      </w:r>
      <w:r w:rsidR="00207464" w:rsidRPr="00946943">
        <w:rPr>
          <w:rFonts w:cs="Times New Roman"/>
          <w:sz w:val="24"/>
          <w:szCs w:val="24"/>
        </w:rPr>
        <w:t xml:space="preserve"> тыс.</w:t>
      </w:r>
      <w:r w:rsidR="009F1343" w:rsidRPr="00946943">
        <w:rPr>
          <w:rFonts w:cs="Times New Roman"/>
          <w:sz w:val="24"/>
          <w:szCs w:val="24"/>
        </w:rPr>
        <w:t xml:space="preserve"> </w:t>
      </w:r>
      <w:r w:rsidR="00207464" w:rsidRPr="00946943">
        <w:rPr>
          <w:rFonts w:cs="Times New Roman"/>
          <w:sz w:val="24"/>
          <w:szCs w:val="24"/>
        </w:rPr>
        <w:t>руб</w:t>
      </w:r>
      <w:r w:rsidR="009F1343" w:rsidRPr="00946943">
        <w:rPr>
          <w:rFonts w:cs="Times New Roman"/>
          <w:sz w:val="24"/>
          <w:szCs w:val="24"/>
        </w:rPr>
        <w:t>лей</w:t>
      </w:r>
      <w:r w:rsidR="00207464" w:rsidRPr="00946943">
        <w:rPr>
          <w:rFonts w:cs="Times New Roman"/>
          <w:sz w:val="24"/>
          <w:szCs w:val="24"/>
        </w:rPr>
        <w:t xml:space="preserve">, или на </w:t>
      </w:r>
      <w:r w:rsidR="009F1343" w:rsidRPr="00946943">
        <w:rPr>
          <w:rFonts w:cs="Times New Roman"/>
          <w:sz w:val="24"/>
          <w:szCs w:val="24"/>
        </w:rPr>
        <w:t>102 634,2</w:t>
      </w:r>
      <w:r w:rsidR="00207464" w:rsidRPr="00946943">
        <w:rPr>
          <w:rFonts w:cs="Times New Roman"/>
          <w:sz w:val="24"/>
          <w:szCs w:val="24"/>
        </w:rPr>
        <w:t xml:space="preserve"> </w:t>
      </w:r>
      <w:r w:rsidRPr="00946943">
        <w:rPr>
          <w:rFonts w:cs="Times New Roman"/>
          <w:sz w:val="24"/>
          <w:szCs w:val="24"/>
        </w:rPr>
        <w:t>тыс. рублей</w:t>
      </w:r>
      <w:r w:rsidR="00207464" w:rsidRPr="00946943">
        <w:rPr>
          <w:rFonts w:cs="Times New Roman"/>
          <w:sz w:val="24"/>
          <w:szCs w:val="24"/>
        </w:rPr>
        <w:t xml:space="preserve"> больше показателя 202</w:t>
      </w:r>
      <w:r w:rsidR="009F1343" w:rsidRPr="00946943">
        <w:rPr>
          <w:rFonts w:cs="Times New Roman"/>
          <w:sz w:val="24"/>
          <w:szCs w:val="24"/>
        </w:rPr>
        <w:t>2</w:t>
      </w:r>
      <w:r w:rsidR="00207464" w:rsidRPr="00946943">
        <w:rPr>
          <w:rFonts w:cs="Times New Roman"/>
          <w:sz w:val="24"/>
          <w:szCs w:val="24"/>
        </w:rPr>
        <w:t xml:space="preserve"> года.</w:t>
      </w:r>
      <w:r w:rsidRPr="00946943">
        <w:rPr>
          <w:rFonts w:cs="Times New Roman"/>
          <w:sz w:val="24"/>
          <w:szCs w:val="24"/>
        </w:rPr>
        <w:t xml:space="preserve"> </w:t>
      </w:r>
    </w:p>
    <w:p w:rsidR="0055017C" w:rsidRPr="00946943" w:rsidRDefault="0055017C" w:rsidP="0055017C">
      <w:pPr>
        <w:ind w:firstLine="708"/>
        <w:contextualSpacing/>
        <w:jc w:val="both"/>
        <w:rPr>
          <w:rFonts w:cs="Times New Roman"/>
          <w:sz w:val="24"/>
          <w:szCs w:val="24"/>
        </w:rPr>
      </w:pPr>
      <w:r w:rsidRPr="00946943">
        <w:rPr>
          <w:rFonts w:cs="Times New Roman"/>
          <w:sz w:val="24"/>
          <w:szCs w:val="24"/>
        </w:rPr>
        <w:t xml:space="preserve">На реализацию программных мероприятий привлечены бюджетные средства (кассовое исполнение) федерального бюджета в размере – </w:t>
      </w:r>
      <w:r w:rsidR="006D0109" w:rsidRPr="00946943">
        <w:rPr>
          <w:rFonts w:cs="Times New Roman"/>
          <w:sz w:val="24"/>
          <w:szCs w:val="24"/>
        </w:rPr>
        <w:t>271 713,2</w:t>
      </w:r>
      <w:r w:rsidR="00207464" w:rsidRPr="00946943">
        <w:rPr>
          <w:rFonts w:cs="Times New Roman"/>
          <w:sz w:val="24"/>
          <w:szCs w:val="24"/>
        </w:rPr>
        <w:t xml:space="preserve"> тыс. рублей (</w:t>
      </w:r>
      <w:r w:rsidR="006D0109" w:rsidRPr="00946943">
        <w:rPr>
          <w:rFonts w:cs="Times New Roman"/>
          <w:sz w:val="24"/>
          <w:szCs w:val="24"/>
        </w:rPr>
        <w:t>-56 041,1 тыс. рублей</w:t>
      </w:r>
      <w:r w:rsidR="00207464" w:rsidRPr="00946943">
        <w:rPr>
          <w:rFonts w:cs="Times New Roman"/>
          <w:sz w:val="24"/>
          <w:szCs w:val="24"/>
        </w:rPr>
        <w:t xml:space="preserve"> к 202</w:t>
      </w:r>
      <w:r w:rsidR="006D0109" w:rsidRPr="00946943">
        <w:rPr>
          <w:rFonts w:cs="Times New Roman"/>
          <w:sz w:val="24"/>
          <w:szCs w:val="24"/>
        </w:rPr>
        <w:t>2</w:t>
      </w:r>
      <w:r w:rsidR="00207464" w:rsidRPr="00946943">
        <w:rPr>
          <w:rFonts w:cs="Times New Roman"/>
          <w:sz w:val="24"/>
          <w:szCs w:val="24"/>
        </w:rPr>
        <w:t>г.) (</w:t>
      </w:r>
      <w:r w:rsidRPr="00946943">
        <w:rPr>
          <w:rFonts w:cs="Times New Roman"/>
          <w:sz w:val="24"/>
          <w:szCs w:val="24"/>
        </w:rPr>
        <w:t xml:space="preserve">освоение: </w:t>
      </w:r>
      <w:r w:rsidR="006D0109" w:rsidRPr="00946943">
        <w:rPr>
          <w:rFonts w:cs="Times New Roman"/>
          <w:sz w:val="24"/>
          <w:szCs w:val="24"/>
        </w:rPr>
        <w:t>100%);</w:t>
      </w:r>
      <w:r w:rsidRPr="00946943">
        <w:rPr>
          <w:rFonts w:cs="Times New Roman"/>
          <w:sz w:val="24"/>
          <w:szCs w:val="24"/>
        </w:rPr>
        <w:t xml:space="preserve"> </w:t>
      </w:r>
      <w:r w:rsidR="006D0109" w:rsidRPr="00946943">
        <w:rPr>
          <w:rFonts w:cs="Times New Roman"/>
          <w:sz w:val="24"/>
          <w:szCs w:val="24"/>
        </w:rPr>
        <w:t xml:space="preserve">средства Фонда развития территорий – 23 187,8 тыс. рублей (-23 437,2 тыс. рублей к 2022г.) (освоение 76,0%), </w:t>
      </w:r>
      <w:r w:rsidRPr="00946943">
        <w:rPr>
          <w:rFonts w:cs="Times New Roman"/>
          <w:sz w:val="24"/>
          <w:szCs w:val="24"/>
        </w:rPr>
        <w:t xml:space="preserve">областного бюджета – </w:t>
      </w:r>
      <w:r w:rsidR="006D0109" w:rsidRPr="00946943">
        <w:rPr>
          <w:rFonts w:cs="Times New Roman"/>
          <w:sz w:val="24"/>
          <w:szCs w:val="24"/>
        </w:rPr>
        <w:t>515 821,2</w:t>
      </w:r>
      <w:r w:rsidR="00207464" w:rsidRPr="00946943">
        <w:rPr>
          <w:rFonts w:cs="Times New Roman"/>
          <w:sz w:val="24"/>
          <w:szCs w:val="24"/>
        </w:rPr>
        <w:t xml:space="preserve"> тыс.</w:t>
      </w:r>
      <w:r w:rsidR="006D0109" w:rsidRPr="00946943">
        <w:rPr>
          <w:rFonts w:cs="Times New Roman"/>
          <w:sz w:val="24"/>
          <w:szCs w:val="24"/>
        </w:rPr>
        <w:t xml:space="preserve"> </w:t>
      </w:r>
      <w:r w:rsidR="00207464" w:rsidRPr="00946943">
        <w:rPr>
          <w:rFonts w:cs="Times New Roman"/>
          <w:sz w:val="24"/>
          <w:szCs w:val="24"/>
        </w:rPr>
        <w:t>руб</w:t>
      </w:r>
      <w:r w:rsidR="006D0109" w:rsidRPr="00946943">
        <w:rPr>
          <w:rFonts w:cs="Times New Roman"/>
          <w:sz w:val="24"/>
          <w:szCs w:val="24"/>
        </w:rPr>
        <w:t xml:space="preserve">лей (-24 024,3 тыс. рублей </w:t>
      </w:r>
      <w:r w:rsidR="00207464" w:rsidRPr="00946943">
        <w:rPr>
          <w:rFonts w:cs="Times New Roman"/>
          <w:sz w:val="24"/>
          <w:szCs w:val="24"/>
        </w:rPr>
        <w:t>к 202</w:t>
      </w:r>
      <w:r w:rsidR="006D0109" w:rsidRPr="00946943">
        <w:rPr>
          <w:rFonts w:cs="Times New Roman"/>
          <w:sz w:val="24"/>
          <w:szCs w:val="24"/>
        </w:rPr>
        <w:t>2</w:t>
      </w:r>
      <w:r w:rsidR="00207464" w:rsidRPr="00946943">
        <w:rPr>
          <w:rFonts w:cs="Times New Roman"/>
          <w:sz w:val="24"/>
          <w:szCs w:val="24"/>
        </w:rPr>
        <w:t xml:space="preserve">г.) </w:t>
      </w:r>
      <w:r w:rsidRPr="00946943">
        <w:rPr>
          <w:rFonts w:cs="Times New Roman"/>
          <w:sz w:val="24"/>
          <w:szCs w:val="24"/>
        </w:rPr>
        <w:t xml:space="preserve">(освоение: </w:t>
      </w:r>
      <w:r w:rsidR="006D0109" w:rsidRPr="00946943">
        <w:rPr>
          <w:rFonts w:cs="Times New Roman"/>
          <w:sz w:val="24"/>
          <w:szCs w:val="24"/>
        </w:rPr>
        <w:t>99,7</w:t>
      </w:r>
      <w:r w:rsidRPr="00946943">
        <w:rPr>
          <w:rFonts w:cs="Times New Roman"/>
          <w:sz w:val="24"/>
          <w:szCs w:val="24"/>
        </w:rPr>
        <w:t xml:space="preserve">%) и </w:t>
      </w:r>
      <w:r w:rsidR="00CE3D52" w:rsidRPr="00946943">
        <w:rPr>
          <w:rFonts w:cs="Times New Roman"/>
          <w:sz w:val="24"/>
          <w:szCs w:val="24"/>
        </w:rPr>
        <w:t xml:space="preserve">за счет </w:t>
      </w:r>
      <w:r w:rsidRPr="00946943">
        <w:rPr>
          <w:rFonts w:cs="Times New Roman"/>
          <w:sz w:val="24"/>
          <w:szCs w:val="24"/>
        </w:rPr>
        <w:t xml:space="preserve">внебюджетных источников – </w:t>
      </w:r>
      <w:r w:rsidR="006D0109" w:rsidRPr="00946943">
        <w:rPr>
          <w:rFonts w:cs="Times New Roman"/>
          <w:sz w:val="24"/>
          <w:szCs w:val="24"/>
        </w:rPr>
        <w:t>202 059,0</w:t>
      </w:r>
      <w:r w:rsidRPr="00946943">
        <w:rPr>
          <w:rFonts w:cs="Times New Roman"/>
          <w:sz w:val="24"/>
          <w:szCs w:val="24"/>
        </w:rPr>
        <w:t xml:space="preserve"> тыс. рублей (</w:t>
      </w:r>
      <w:r w:rsidR="00CE3D52" w:rsidRPr="00946943">
        <w:rPr>
          <w:rFonts w:cs="Times New Roman"/>
          <w:sz w:val="24"/>
          <w:szCs w:val="24"/>
        </w:rPr>
        <w:t xml:space="preserve">исполнение </w:t>
      </w:r>
      <w:r w:rsidRPr="00946943">
        <w:rPr>
          <w:rFonts w:cs="Times New Roman"/>
          <w:sz w:val="24"/>
          <w:szCs w:val="24"/>
        </w:rPr>
        <w:t xml:space="preserve">плана </w:t>
      </w:r>
      <w:r w:rsidR="006D0109" w:rsidRPr="00946943">
        <w:rPr>
          <w:rFonts w:cs="Times New Roman"/>
          <w:sz w:val="24"/>
          <w:szCs w:val="24"/>
        </w:rPr>
        <w:t>100</w:t>
      </w:r>
      <w:r w:rsidRPr="00946943">
        <w:rPr>
          <w:rFonts w:cs="Times New Roman"/>
          <w:sz w:val="24"/>
          <w:szCs w:val="24"/>
        </w:rPr>
        <w:t>%).</w:t>
      </w:r>
    </w:p>
    <w:p w:rsidR="001D15BD" w:rsidRPr="00946943" w:rsidRDefault="001D15BD" w:rsidP="0055017C">
      <w:pPr>
        <w:ind w:firstLine="708"/>
        <w:contextualSpacing/>
        <w:jc w:val="both"/>
        <w:rPr>
          <w:rFonts w:cs="Times New Roman"/>
          <w:sz w:val="24"/>
          <w:szCs w:val="24"/>
        </w:rPr>
      </w:pPr>
    </w:p>
    <w:p w:rsidR="0055017C" w:rsidRPr="00946943" w:rsidRDefault="0055017C" w:rsidP="006E5F38">
      <w:pPr>
        <w:ind w:firstLine="708"/>
        <w:contextualSpacing/>
        <w:jc w:val="center"/>
        <w:rPr>
          <w:rFonts w:cs="Times New Roman"/>
          <w:i/>
          <w:sz w:val="24"/>
          <w:szCs w:val="24"/>
        </w:rPr>
      </w:pPr>
      <w:r w:rsidRPr="00946943">
        <w:rPr>
          <w:rFonts w:cs="Times New Roman"/>
          <w:i/>
          <w:sz w:val="24"/>
          <w:szCs w:val="24"/>
        </w:rPr>
        <w:t>Объем финансовых средств, направленных на  реализацию программ Каргопольского муниципального округа Архангельской области  за 202</w:t>
      </w:r>
      <w:r w:rsidR="009F1343" w:rsidRPr="00946943">
        <w:rPr>
          <w:rFonts w:cs="Times New Roman"/>
          <w:i/>
          <w:sz w:val="24"/>
          <w:szCs w:val="24"/>
        </w:rPr>
        <w:t>3</w:t>
      </w:r>
      <w:r w:rsidRPr="00946943">
        <w:rPr>
          <w:rFonts w:cs="Times New Roman"/>
          <w:i/>
          <w:sz w:val="24"/>
          <w:szCs w:val="24"/>
        </w:rPr>
        <w:t xml:space="preserve"> год</w:t>
      </w:r>
    </w:p>
    <w:p w:rsidR="0055017C" w:rsidRPr="00946943" w:rsidRDefault="0055017C" w:rsidP="0055017C">
      <w:pPr>
        <w:ind w:firstLine="708"/>
        <w:contextualSpacing/>
        <w:jc w:val="right"/>
        <w:rPr>
          <w:rFonts w:cs="Times New Roman"/>
          <w:sz w:val="22"/>
          <w:szCs w:val="22"/>
        </w:rPr>
      </w:pPr>
      <w:r w:rsidRPr="00946943">
        <w:rPr>
          <w:rFonts w:cs="Times New Roman"/>
          <w:sz w:val="22"/>
          <w:szCs w:val="22"/>
        </w:rPr>
        <w:t>(тыс. рублей)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3"/>
        <w:gridCol w:w="2212"/>
        <w:gridCol w:w="1919"/>
        <w:gridCol w:w="1422"/>
      </w:tblGrid>
      <w:tr w:rsidR="0055017C" w:rsidRPr="00946943" w:rsidTr="006D0109">
        <w:trPr>
          <w:tblHeader/>
          <w:jc w:val="center"/>
        </w:trPr>
        <w:tc>
          <w:tcPr>
            <w:tcW w:w="3828" w:type="dxa"/>
            <w:shd w:val="clear" w:color="auto" w:fill="auto"/>
            <w:vAlign w:val="center"/>
          </w:tcPr>
          <w:p w:rsidR="0055017C" w:rsidRPr="00946943" w:rsidRDefault="006D0109" w:rsidP="006D0109">
            <w:pPr>
              <w:contextualSpacing/>
              <w:jc w:val="center"/>
              <w:rPr>
                <w:rFonts w:cs="Times New Roman"/>
                <w:sz w:val="24"/>
                <w:szCs w:val="24"/>
              </w:rPr>
            </w:pPr>
            <w:r w:rsidRPr="00946943">
              <w:rPr>
                <w:rFonts w:cs="Times New Roman"/>
                <w:sz w:val="24"/>
                <w:szCs w:val="24"/>
              </w:rPr>
              <w:t>Наименование бюджета</w:t>
            </w:r>
          </w:p>
        </w:tc>
        <w:tc>
          <w:tcPr>
            <w:tcW w:w="2216" w:type="dxa"/>
            <w:shd w:val="clear" w:color="auto" w:fill="auto"/>
            <w:vAlign w:val="center"/>
          </w:tcPr>
          <w:p w:rsidR="0055017C" w:rsidRPr="00946943" w:rsidRDefault="0055017C" w:rsidP="006D0109">
            <w:pPr>
              <w:contextualSpacing/>
              <w:jc w:val="center"/>
              <w:rPr>
                <w:rFonts w:cs="Times New Roman"/>
                <w:sz w:val="24"/>
                <w:szCs w:val="24"/>
              </w:rPr>
            </w:pPr>
            <w:r w:rsidRPr="00946943">
              <w:rPr>
                <w:rFonts w:cs="Times New Roman"/>
                <w:sz w:val="24"/>
                <w:szCs w:val="24"/>
              </w:rPr>
              <w:t>Предусмотрено  планами  муниципальных  программ</w:t>
            </w:r>
          </w:p>
        </w:tc>
        <w:tc>
          <w:tcPr>
            <w:tcW w:w="1924" w:type="dxa"/>
            <w:shd w:val="clear" w:color="auto" w:fill="auto"/>
            <w:vAlign w:val="center"/>
          </w:tcPr>
          <w:p w:rsidR="0055017C" w:rsidRPr="00946943" w:rsidRDefault="0055017C" w:rsidP="006D0109">
            <w:pPr>
              <w:contextualSpacing/>
              <w:jc w:val="center"/>
              <w:rPr>
                <w:rFonts w:cs="Times New Roman"/>
                <w:sz w:val="24"/>
                <w:szCs w:val="24"/>
              </w:rPr>
            </w:pPr>
            <w:r w:rsidRPr="00946943">
              <w:rPr>
                <w:rFonts w:cs="Times New Roman"/>
                <w:sz w:val="24"/>
                <w:szCs w:val="24"/>
              </w:rPr>
              <w:t>Фактически направлено (кассовое исполнение)</w:t>
            </w:r>
          </w:p>
        </w:tc>
        <w:tc>
          <w:tcPr>
            <w:tcW w:w="1388" w:type="dxa"/>
            <w:shd w:val="clear" w:color="auto" w:fill="auto"/>
            <w:vAlign w:val="center"/>
          </w:tcPr>
          <w:p w:rsidR="0055017C" w:rsidRPr="00946943" w:rsidRDefault="0055017C" w:rsidP="006D0109">
            <w:pPr>
              <w:contextualSpacing/>
              <w:jc w:val="center"/>
              <w:rPr>
                <w:rFonts w:cs="Times New Roman"/>
                <w:sz w:val="24"/>
                <w:szCs w:val="24"/>
              </w:rPr>
            </w:pPr>
            <w:r w:rsidRPr="00946943">
              <w:rPr>
                <w:rFonts w:cs="Times New Roman"/>
                <w:sz w:val="24"/>
                <w:szCs w:val="24"/>
              </w:rPr>
              <w:t>% исполнения</w:t>
            </w: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t>Всего</w:t>
            </w:r>
          </w:p>
        </w:tc>
        <w:tc>
          <w:tcPr>
            <w:tcW w:w="2216" w:type="dxa"/>
            <w:shd w:val="clear" w:color="auto" w:fill="auto"/>
          </w:tcPr>
          <w:p w:rsidR="0055017C" w:rsidRPr="00946943" w:rsidRDefault="009F1343" w:rsidP="006E5F38">
            <w:pPr>
              <w:contextualSpacing/>
              <w:jc w:val="center"/>
              <w:rPr>
                <w:rFonts w:cs="Times New Roman"/>
                <w:sz w:val="24"/>
                <w:szCs w:val="24"/>
              </w:rPr>
            </w:pPr>
            <w:r w:rsidRPr="00946943">
              <w:rPr>
                <w:rFonts w:cs="Times New Roman"/>
                <w:sz w:val="24"/>
                <w:szCs w:val="24"/>
              </w:rPr>
              <w:t>1 529 520,7</w:t>
            </w:r>
          </w:p>
        </w:tc>
        <w:tc>
          <w:tcPr>
            <w:tcW w:w="1924" w:type="dxa"/>
            <w:shd w:val="clear" w:color="auto" w:fill="auto"/>
          </w:tcPr>
          <w:p w:rsidR="0055017C" w:rsidRPr="00946943" w:rsidRDefault="009F1343" w:rsidP="006E5F38">
            <w:pPr>
              <w:contextualSpacing/>
              <w:jc w:val="center"/>
              <w:rPr>
                <w:rFonts w:cs="Times New Roman"/>
                <w:sz w:val="24"/>
                <w:szCs w:val="24"/>
              </w:rPr>
            </w:pPr>
            <w:r w:rsidRPr="00946943">
              <w:rPr>
                <w:rFonts w:cs="Times New Roman"/>
                <w:sz w:val="24"/>
                <w:szCs w:val="24"/>
              </w:rPr>
              <w:t>1 505 500,0</w:t>
            </w:r>
          </w:p>
        </w:tc>
        <w:tc>
          <w:tcPr>
            <w:tcW w:w="1388"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98,4</w:t>
            </w: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t>в том числе:</w:t>
            </w:r>
          </w:p>
        </w:tc>
        <w:tc>
          <w:tcPr>
            <w:tcW w:w="2216" w:type="dxa"/>
            <w:shd w:val="clear" w:color="auto" w:fill="auto"/>
          </w:tcPr>
          <w:p w:rsidR="0055017C" w:rsidRPr="00946943" w:rsidRDefault="0055017C" w:rsidP="006E5F38">
            <w:pPr>
              <w:contextualSpacing/>
              <w:jc w:val="center"/>
              <w:rPr>
                <w:rFonts w:cs="Times New Roman"/>
                <w:sz w:val="24"/>
                <w:szCs w:val="24"/>
              </w:rPr>
            </w:pPr>
          </w:p>
        </w:tc>
        <w:tc>
          <w:tcPr>
            <w:tcW w:w="1924" w:type="dxa"/>
            <w:shd w:val="clear" w:color="auto" w:fill="auto"/>
          </w:tcPr>
          <w:p w:rsidR="0055017C" w:rsidRPr="00946943" w:rsidRDefault="0055017C" w:rsidP="006E5F38">
            <w:pPr>
              <w:contextualSpacing/>
              <w:jc w:val="center"/>
              <w:rPr>
                <w:rFonts w:cs="Times New Roman"/>
                <w:sz w:val="24"/>
                <w:szCs w:val="24"/>
              </w:rPr>
            </w:pPr>
          </w:p>
        </w:tc>
        <w:tc>
          <w:tcPr>
            <w:tcW w:w="1388" w:type="dxa"/>
            <w:shd w:val="clear" w:color="auto" w:fill="auto"/>
          </w:tcPr>
          <w:p w:rsidR="0055017C" w:rsidRPr="00946943" w:rsidRDefault="0055017C" w:rsidP="006E5F38">
            <w:pPr>
              <w:contextualSpacing/>
              <w:jc w:val="center"/>
              <w:rPr>
                <w:rFonts w:cs="Times New Roman"/>
                <w:sz w:val="24"/>
                <w:szCs w:val="24"/>
              </w:rPr>
            </w:pP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t>местный бюджет</w:t>
            </w:r>
          </w:p>
        </w:tc>
        <w:tc>
          <w:tcPr>
            <w:tcW w:w="2216" w:type="dxa"/>
            <w:shd w:val="clear" w:color="auto" w:fill="auto"/>
          </w:tcPr>
          <w:p w:rsidR="0055017C" w:rsidRPr="00946943" w:rsidRDefault="009F1343" w:rsidP="006E5F38">
            <w:pPr>
              <w:contextualSpacing/>
              <w:jc w:val="center"/>
              <w:rPr>
                <w:rFonts w:cs="Times New Roman"/>
                <w:sz w:val="24"/>
                <w:szCs w:val="24"/>
              </w:rPr>
            </w:pPr>
            <w:r w:rsidRPr="00946943">
              <w:rPr>
                <w:rFonts w:cs="Times New Roman"/>
                <w:sz w:val="24"/>
                <w:szCs w:val="24"/>
              </w:rPr>
              <w:t>507 721,5</w:t>
            </w:r>
          </w:p>
        </w:tc>
        <w:tc>
          <w:tcPr>
            <w:tcW w:w="1924" w:type="dxa"/>
            <w:shd w:val="clear" w:color="auto" w:fill="auto"/>
          </w:tcPr>
          <w:p w:rsidR="0055017C" w:rsidRPr="00946943" w:rsidRDefault="009F1343" w:rsidP="006E5F38">
            <w:pPr>
              <w:contextualSpacing/>
              <w:jc w:val="center"/>
              <w:rPr>
                <w:rFonts w:cs="Times New Roman"/>
                <w:sz w:val="24"/>
                <w:szCs w:val="24"/>
              </w:rPr>
            </w:pPr>
            <w:r w:rsidRPr="00946943">
              <w:rPr>
                <w:rFonts w:cs="Times New Roman"/>
                <w:sz w:val="24"/>
                <w:szCs w:val="24"/>
              </w:rPr>
              <w:t>492 718,8</w:t>
            </w:r>
          </w:p>
        </w:tc>
        <w:tc>
          <w:tcPr>
            <w:tcW w:w="1388"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97,0</w:t>
            </w: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lastRenderedPageBreak/>
              <w:t>областной бюджет</w:t>
            </w:r>
          </w:p>
        </w:tc>
        <w:tc>
          <w:tcPr>
            <w:tcW w:w="2216" w:type="dxa"/>
            <w:shd w:val="clear" w:color="auto" w:fill="auto"/>
          </w:tcPr>
          <w:p w:rsidR="0055017C" w:rsidRPr="00946943" w:rsidRDefault="009F1343" w:rsidP="006E5F38">
            <w:pPr>
              <w:contextualSpacing/>
              <w:jc w:val="center"/>
              <w:rPr>
                <w:rFonts w:cs="Times New Roman"/>
                <w:sz w:val="24"/>
                <w:szCs w:val="24"/>
              </w:rPr>
            </w:pPr>
            <w:r w:rsidRPr="00946943">
              <w:rPr>
                <w:rFonts w:cs="Times New Roman"/>
                <w:sz w:val="24"/>
                <w:szCs w:val="24"/>
              </w:rPr>
              <w:t>517 458,5</w:t>
            </w:r>
          </w:p>
        </w:tc>
        <w:tc>
          <w:tcPr>
            <w:tcW w:w="1924"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515 821,2</w:t>
            </w:r>
          </w:p>
        </w:tc>
        <w:tc>
          <w:tcPr>
            <w:tcW w:w="1388"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99,7</w:t>
            </w: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t>федеральный бюджет</w:t>
            </w:r>
          </w:p>
        </w:tc>
        <w:tc>
          <w:tcPr>
            <w:tcW w:w="2216"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271 713,2</w:t>
            </w:r>
          </w:p>
        </w:tc>
        <w:tc>
          <w:tcPr>
            <w:tcW w:w="1924"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271 713,2</w:t>
            </w:r>
          </w:p>
        </w:tc>
        <w:tc>
          <w:tcPr>
            <w:tcW w:w="1388"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100,0</w:t>
            </w:r>
          </w:p>
        </w:tc>
      </w:tr>
      <w:tr w:rsidR="00C209EB" w:rsidRPr="00946943" w:rsidTr="006D0109">
        <w:trPr>
          <w:jc w:val="center"/>
        </w:trPr>
        <w:tc>
          <w:tcPr>
            <w:tcW w:w="3828" w:type="dxa"/>
            <w:shd w:val="clear" w:color="auto" w:fill="auto"/>
          </w:tcPr>
          <w:p w:rsidR="00C209EB" w:rsidRPr="00946943" w:rsidRDefault="00C209EB" w:rsidP="00916E81">
            <w:pPr>
              <w:contextualSpacing/>
              <w:jc w:val="both"/>
              <w:rPr>
                <w:rFonts w:cs="Times New Roman"/>
                <w:sz w:val="24"/>
                <w:szCs w:val="24"/>
              </w:rPr>
            </w:pPr>
            <w:r w:rsidRPr="00946943">
              <w:rPr>
                <w:rFonts w:cs="Times New Roman"/>
                <w:sz w:val="24"/>
                <w:szCs w:val="24"/>
              </w:rPr>
              <w:t>Фонд развития территорий</w:t>
            </w:r>
          </w:p>
        </w:tc>
        <w:tc>
          <w:tcPr>
            <w:tcW w:w="2216" w:type="dxa"/>
            <w:shd w:val="clear" w:color="auto" w:fill="auto"/>
          </w:tcPr>
          <w:p w:rsidR="00C209EB" w:rsidRPr="00946943" w:rsidRDefault="00C209EB" w:rsidP="006E5F38">
            <w:pPr>
              <w:contextualSpacing/>
              <w:jc w:val="center"/>
              <w:rPr>
                <w:rFonts w:cs="Times New Roman"/>
                <w:sz w:val="24"/>
                <w:szCs w:val="24"/>
              </w:rPr>
            </w:pPr>
            <w:r w:rsidRPr="00946943">
              <w:rPr>
                <w:rFonts w:cs="Times New Roman"/>
                <w:sz w:val="24"/>
                <w:szCs w:val="24"/>
              </w:rPr>
              <w:t>30 503,8</w:t>
            </w:r>
          </w:p>
        </w:tc>
        <w:tc>
          <w:tcPr>
            <w:tcW w:w="1924" w:type="dxa"/>
            <w:shd w:val="clear" w:color="auto" w:fill="auto"/>
          </w:tcPr>
          <w:p w:rsidR="00C209EB" w:rsidRPr="00946943" w:rsidRDefault="00C209EB" w:rsidP="006E5F38">
            <w:pPr>
              <w:contextualSpacing/>
              <w:jc w:val="center"/>
              <w:rPr>
                <w:rFonts w:cs="Times New Roman"/>
                <w:sz w:val="24"/>
                <w:szCs w:val="24"/>
              </w:rPr>
            </w:pPr>
            <w:r w:rsidRPr="00946943">
              <w:rPr>
                <w:rFonts w:cs="Times New Roman"/>
                <w:sz w:val="24"/>
                <w:szCs w:val="24"/>
              </w:rPr>
              <w:t>23 187,8</w:t>
            </w:r>
          </w:p>
        </w:tc>
        <w:tc>
          <w:tcPr>
            <w:tcW w:w="1388" w:type="dxa"/>
            <w:shd w:val="clear" w:color="auto" w:fill="auto"/>
          </w:tcPr>
          <w:p w:rsidR="00C209EB" w:rsidRPr="00946943" w:rsidRDefault="00C209EB" w:rsidP="006E5F38">
            <w:pPr>
              <w:contextualSpacing/>
              <w:jc w:val="center"/>
              <w:rPr>
                <w:rFonts w:cs="Times New Roman"/>
                <w:sz w:val="24"/>
                <w:szCs w:val="24"/>
              </w:rPr>
            </w:pPr>
            <w:r w:rsidRPr="00946943">
              <w:rPr>
                <w:rFonts w:cs="Times New Roman"/>
                <w:sz w:val="24"/>
                <w:szCs w:val="24"/>
              </w:rPr>
              <w:t>76,0</w:t>
            </w:r>
          </w:p>
        </w:tc>
      </w:tr>
      <w:tr w:rsidR="0055017C" w:rsidRPr="00946943" w:rsidTr="006D0109">
        <w:trPr>
          <w:jc w:val="center"/>
        </w:trPr>
        <w:tc>
          <w:tcPr>
            <w:tcW w:w="3828" w:type="dxa"/>
            <w:shd w:val="clear" w:color="auto" w:fill="auto"/>
          </w:tcPr>
          <w:p w:rsidR="0055017C" w:rsidRPr="00946943" w:rsidRDefault="0055017C" w:rsidP="00916E81">
            <w:pPr>
              <w:contextualSpacing/>
              <w:jc w:val="both"/>
              <w:rPr>
                <w:rFonts w:cs="Times New Roman"/>
                <w:sz w:val="24"/>
                <w:szCs w:val="24"/>
              </w:rPr>
            </w:pPr>
            <w:r w:rsidRPr="00946943">
              <w:rPr>
                <w:rFonts w:cs="Times New Roman"/>
                <w:sz w:val="24"/>
                <w:szCs w:val="24"/>
              </w:rPr>
              <w:t>внебюджетные источники</w:t>
            </w:r>
          </w:p>
        </w:tc>
        <w:tc>
          <w:tcPr>
            <w:tcW w:w="2216"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202 123,7</w:t>
            </w:r>
          </w:p>
        </w:tc>
        <w:tc>
          <w:tcPr>
            <w:tcW w:w="1924"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202 059,0</w:t>
            </w:r>
          </w:p>
        </w:tc>
        <w:tc>
          <w:tcPr>
            <w:tcW w:w="1388" w:type="dxa"/>
            <w:shd w:val="clear" w:color="auto" w:fill="auto"/>
          </w:tcPr>
          <w:p w:rsidR="0055017C" w:rsidRPr="00946943" w:rsidRDefault="00C209EB" w:rsidP="006E5F38">
            <w:pPr>
              <w:contextualSpacing/>
              <w:jc w:val="center"/>
              <w:rPr>
                <w:rFonts w:cs="Times New Roman"/>
                <w:sz w:val="24"/>
                <w:szCs w:val="24"/>
              </w:rPr>
            </w:pPr>
            <w:r w:rsidRPr="00946943">
              <w:rPr>
                <w:rFonts w:cs="Times New Roman"/>
                <w:sz w:val="24"/>
                <w:szCs w:val="24"/>
              </w:rPr>
              <w:t>100,0</w:t>
            </w:r>
          </w:p>
        </w:tc>
      </w:tr>
    </w:tbl>
    <w:p w:rsidR="00CB5B46" w:rsidRPr="00946943" w:rsidRDefault="00CB5B46" w:rsidP="0055017C">
      <w:pPr>
        <w:ind w:firstLine="708"/>
        <w:contextualSpacing/>
        <w:jc w:val="center"/>
        <w:rPr>
          <w:rFonts w:cs="Times New Roman"/>
          <w:i/>
          <w:sz w:val="24"/>
          <w:szCs w:val="24"/>
        </w:rPr>
      </w:pPr>
    </w:p>
    <w:p w:rsidR="0055017C" w:rsidRPr="00946943" w:rsidRDefault="0055017C" w:rsidP="0055017C">
      <w:pPr>
        <w:ind w:firstLine="708"/>
        <w:contextualSpacing/>
        <w:jc w:val="center"/>
        <w:rPr>
          <w:rFonts w:cs="Times New Roman"/>
          <w:b/>
          <w:i/>
          <w:sz w:val="24"/>
          <w:szCs w:val="24"/>
        </w:rPr>
      </w:pPr>
      <w:r w:rsidRPr="00946943">
        <w:rPr>
          <w:rFonts w:cs="Times New Roman"/>
          <w:b/>
          <w:i/>
          <w:sz w:val="24"/>
          <w:szCs w:val="24"/>
        </w:rPr>
        <w:t>Структура кассового исполнения муниципальных программ за 202</w:t>
      </w:r>
      <w:r w:rsidR="00C209EB" w:rsidRPr="00946943">
        <w:rPr>
          <w:rFonts w:cs="Times New Roman"/>
          <w:b/>
          <w:i/>
          <w:sz w:val="24"/>
          <w:szCs w:val="24"/>
        </w:rPr>
        <w:t>3</w:t>
      </w:r>
      <w:r w:rsidRPr="00946943">
        <w:rPr>
          <w:rFonts w:cs="Times New Roman"/>
          <w:b/>
          <w:i/>
          <w:sz w:val="24"/>
          <w:szCs w:val="24"/>
        </w:rPr>
        <w:t xml:space="preserve"> год</w:t>
      </w:r>
    </w:p>
    <w:p w:rsidR="0055017C" w:rsidRPr="00946943" w:rsidRDefault="0055017C" w:rsidP="0055017C">
      <w:pPr>
        <w:ind w:firstLine="708"/>
        <w:contextualSpacing/>
        <w:jc w:val="center"/>
        <w:rPr>
          <w:rFonts w:cs="Times New Roman"/>
          <w:b/>
          <w:i/>
          <w:sz w:val="24"/>
          <w:szCs w:val="24"/>
        </w:rPr>
      </w:pPr>
      <w:r w:rsidRPr="00946943">
        <w:rPr>
          <w:rFonts w:cs="Times New Roman"/>
          <w:b/>
          <w:i/>
          <w:sz w:val="24"/>
          <w:szCs w:val="24"/>
        </w:rPr>
        <w:t>по источникам финансирования</w:t>
      </w:r>
    </w:p>
    <w:p w:rsidR="0055017C" w:rsidRPr="00946943" w:rsidRDefault="001D6054" w:rsidP="006D0109">
      <w:pPr>
        <w:contextualSpacing/>
        <w:jc w:val="center"/>
        <w:rPr>
          <w:rFonts w:cs="Times New Roman"/>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26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">
            <v:imagedata r:id="rId8" o:title="" cropbottom="-50f"/>
            <o:lock v:ext="edit" aspectratio="f"/>
          </v:shape>
        </w:pict>
      </w:r>
    </w:p>
    <w:p w:rsidR="00A914F6" w:rsidRPr="00946943" w:rsidRDefault="00A914F6" w:rsidP="0055017C">
      <w:pPr>
        <w:ind w:firstLine="708"/>
        <w:contextualSpacing/>
        <w:jc w:val="center"/>
        <w:rPr>
          <w:rFonts w:cs="Times New Roman"/>
          <w:b/>
          <w:i/>
          <w:sz w:val="24"/>
          <w:szCs w:val="24"/>
        </w:rPr>
      </w:pPr>
    </w:p>
    <w:p w:rsidR="0055017C" w:rsidRPr="00946943" w:rsidRDefault="0055017C" w:rsidP="0055017C">
      <w:pPr>
        <w:ind w:firstLine="708"/>
        <w:contextualSpacing/>
        <w:jc w:val="center"/>
        <w:rPr>
          <w:rFonts w:cs="Times New Roman"/>
          <w:b/>
          <w:i/>
          <w:sz w:val="24"/>
          <w:szCs w:val="24"/>
        </w:rPr>
      </w:pPr>
      <w:r w:rsidRPr="00946943">
        <w:rPr>
          <w:rFonts w:cs="Times New Roman"/>
          <w:b/>
          <w:i/>
          <w:sz w:val="24"/>
          <w:szCs w:val="24"/>
        </w:rPr>
        <w:t>Структура кассового исполнения муниципальных программ за 202</w:t>
      </w:r>
      <w:r w:rsidR="00AB7243" w:rsidRPr="00946943">
        <w:rPr>
          <w:rFonts w:cs="Times New Roman"/>
          <w:b/>
          <w:i/>
          <w:sz w:val="24"/>
          <w:szCs w:val="24"/>
        </w:rPr>
        <w:t>3</w:t>
      </w:r>
      <w:r w:rsidRPr="00946943">
        <w:rPr>
          <w:rFonts w:cs="Times New Roman"/>
          <w:b/>
          <w:i/>
          <w:sz w:val="24"/>
          <w:szCs w:val="24"/>
        </w:rPr>
        <w:t xml:space="preserve"> год</w:t>
      </w:r>
    </w:p>
    <w:p w:rsidR="0055017C" w:rsidRPr="00946943" w:rsidRDefault="00AB7243" w:rsidP="0055017C">
      <w:pPr>
        <w:ind w:firstLine="708"/>
        <w:contextualSpacing/>
        <w:jc w:val="center"/>
        <w:rPr>
          <w:rFonts w:cs="Times New Roman"/>
          <w:b/>
          <w:i/>
          <w:sz w:val="24"/>
          <w:szCs w:val="24"/>
        </w:rPr>
      </w:pPr>
      <w:r w:rsidRPr="00946943">
        <w:rPr>
          <w:rFonts w:cs="Times New Roman"/>
          <w:b/>
          <w:i/>
          <w:sz w:val="24"/>
          <w:szCs w:val="24"/>
        </w:rPr>
        <w:t>по направлениям</w:t>
      </w:r>
      <w:r w:rsidR="0055017C" w:rsidRPr="00946943">
        <w:rPr>
          <w:rFonts w:cs="Times New Roman"/>
          <w:b/>
          <w:i/>
          <w:sz w:val="24"/>
          <w:szCs w:val="24"/>
        </w:rPr>
        <w:t xml:space="preserve"> финансирования</w:t>
      </w:r>
    </w:p>
    <w:p w:rsidR="006B2BDE" w:rsidRPr="00946943" w:rsidRDefault="006B2BDE" w:rsidP="0055017C">
      <w:pPr>
        <w:ind w:firstLine="708"/>
        <w:contextualSpacing/>
        <w:jc w:val="center"/>
        <w:rPr>
          <w:rFonts w:cs="Times New Roman"/>
          <w:b/>
          <w:i/>
          <w:sz w:val="24"/>
          <w:szCs w:val="24"/>
        </w:rPr>
      </w:pPr>
    </w:p>
    <w:p w:rsidR="003F4CB6" w:rsidRPr="00946943" w:rsidRDefault="001D6054" w:rsidP="0072246F">
      <w:pPr>
        <w:contextualSpacing/>
        <w:jc w:val="center"/>
        <w:rPr>
          <w:rFonts w:cs="Times New Roman"/>
          <w:b/>
          <w:i/>
          <w:sz w:val="24"/>
          <w:szCs w:val="24"/>
        </w:rPr>
      </w:pPr>
      <w:r>
        <w:rPr>
          <w:noProof/>
        </w:rPr>
        <w:pict>
          <v:shape id="Диаграмма 1" o:spid="_x0000_i1026" type="#_x0000_t75" style="width:406.5pt;height:249.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">
            <v:imagedata r:id="rId9" o:title="" cropbottom="-20f" cropright="-37f"/>
            <o:lock v:ext="edit" aspectratio="f"/>
          </v:shape>
        </w:pict>
      </w:r>
    </w:p>
    <w:p w:rsidR="000C41CC" w:rsidRPr="00946943" w:rsidRDefault="0007117C" w:rsidP="00BF458F">
      <w:pPr>
        <w:ind w:firstLine="708"/>
        <w:contextualSpacing/>
        <w:jc w:val="both"/>
        <w:rPr>
          <w:rFonts w:cs="Times New Roman"/>
          <w:bCs/>
          <w:color w:val="000000"/>
          <w:sz w:val="24"/>
          <w:szCs w:val="24"/>
        </w:rPr>
      </w:pPr>
      <w:r w:rsidRPr="00946943">
        <w:rPr>
          <w:rFonts w:cs="Times New Roman"/>
          <w:bCs/>
          <w:color w:val="000000"/>
          <w:sz w:val="24"/>
          <w:szCs w:val="24"/>
        </w:rPr>
        <w:lastRenderedPageBreak/>
        <w:t xml:space="preserve">Результаты финансирования </w:t>
      </w:r>
      <w:r w:rsidR="003E2F50" w:rsidRPr="00946943">
        <w:rPr>
          <w:rFonts w:cs="Times New Roman"/>
          <w:bCs/>
          <w:color w:val="000000"/>
          <w:sz w:val="24"/>
          <w:szCs w:val="24"/>
        </w:rPr>
        <w:t xml:space="preserve">муниципальных </w:t>
      </w:r>
      <w:r w:rsidRPr="00946943">
        <w:rPr>
          <w:rFonts w:cs="Times New Roman"/>
          <w:bCs/>
          <w:color w:val="000000"/>
          <w:sz w:val="24"/>
          <w:szCs w:val="24"/>
        </w:rPr>
        <w:t>программ</w:t>
      </w:r>
      <w:r w:rsidR="00BD1ACD" w:rsidRPr="00946943">
        <w:rPr>
          <w:rFonts w:cs="Times New Roman"/>
          <w:bCs/>
          <w:color w:val="000000"/>
          <w:sz w:val="24"/>
          <w:szCs w:val="24"/>
        </w:rPr>
        <w:t xml:space="preserve"> Каргопольск</w:t>
      </w:r>
      <w:r w:rsidR="004D0487" w:rsidRPr="00946943">
        <w:rPr>
          <w:rFonts w:cs="Times New Roman"/>
          <w:bCs/>
          <w:color w:val="000000"/>
          <w:sz w:val="24"/>
          <w:szCs w:val="24"/>
        </w:rPr>
        <w:t>ого</w:t>
      </w:r>
      <w:r w:rsidR="00BD1ACD" w:rsidRPr="00946943">
        <w:rPr>
          <w:rFonts w:cs="Times New Roman"/>
          <w:bCs/>
          <w:color w:val="000000"/>
          <w:sz w:val="24"/>
          <w:szCs w:val="24"/>
        </w:rPr>
        <w:t xml:space="preserve"> муниципальн</w:t>
      </w:r>
      <w:r w:rsidR="004D0487" w:rsidRPr="00946943">
        <w:rPr>
          <w:rFonts w:cs="Times New Roman"/>
          <w:bCs/>
          <w:color w:val="000000"/>
          <w:sz w:val="24"/>
          <w:szCs w:val="24"/>
        </w:rPr>
        <w:t>ого</w:t>
      </w:r>
      <w:r w:rsidR="00BD1ACD" w:rsidRPr="00946943">
        <w:rPr>
          <w:rFonts w:cs="Times New Roman"/>
          <w:bCs/>
          <w:color w:val="000000"/>
          <w:sz w:val="24"/>
          <w:szCs w:val="24"/>
        </w:rPr>
        <w:t xml:space="preserve"> </w:t>
      </w:r>
      <w:r w:rsidR="004D0487" w:rsidRPr="00946943">
        <w:rPr>
          <w:rFonts w:cs="Times New Roman"/>
          <w:bCs/>
          <w:color w:val="000000"/>
          <w:sz w:val="24"/>
          <w:szCs w:val="24"/>
        </w:rPr>
        <w:t>округа</w:t>
      </w:r>
      <w:r w:rsidR="00BD1ACD" w:rsidRPr="00946943">
        <w:rPr>
          <w:rFonts w:cs="Times New Roman"/>
          <w:bCs/>
          <w:color w:val="000000"/>
          <w:sz w:val="24"/>
          <w:szCs w:val="24"/>
        </w:rPr>
        <w:t xml:space="preserve"> </w:t>
      </w:r>
      <w:r w:rsidR="008E47A8" w:rsidRPr="00946943">
        <w:rPr>
          <w:rFonts w:cs="Times New Roman"/>
          <w:bCs/>
          <w:color w:val="000000"/>
          <w:sz w:val="24"/>
          <w:szCs w:val="24"/>
        </w:rPr>
        <w:t>за 20</w:t>
      </w:r>
      <w:r w:rsidR="004D0487" w:rsidRPr="00946943">
        <w:rPr>
          <w:rFonts w:cs="Times New Roman"/>
          <w:bCs/>
          <w:color w:val="000000"/>
          <w:sz w:val="24"/>
          <w:szCs w:val="24"/>
        </w:rPr>
        <w:t>2</w:t>
      </w:r>
      <w:r w:rsidR="006B2BDE" w:rsidRPr="00946943">
        <w:rPr>
          <w:rFonts w:cs="Times New Roman"/>
          <w:bCs/>
          <w:color w:val="000000"/>
          <w:sz w:val="24"/>
          <w:szCs w:val="24"/>
        </w:rPr>
        <w:t>3</w:t>
      </w:r>
      <w:r w:rsidR="008E47A8" w:rsidRPr="00946943">
        <w:rPr>
          <w:rFonts w:cs="Times New Roman"/>
          <w:bCs/>
          <w:color w:val="000000"/>
          <w:sz w:val="24"/>
          <w:szCs w:val="24"/>
        </w:rPr>
        <w:t xml:space="preserve"> год </w:t>
      </w:r>
      <w:r w:rsidR="00CC0FD0" w:rsidRPr="00946943">
        <w:rPr>
          <w:rFonts w:cs="Times New Roman"/>
          <w:bCs/>
          <w:color w:val="000000"/>
          <w:sz w:val="24"/>
          <w:szCs w:val="24"/>
        </w:rPr>
        <w:t>приведены</w:t>
      </w:r>
      <w:r w:rsidRPr="00946943">
        <w:rPr>
          <w:rFonts w:cs="Times New Roman"/>
          <w:bCs/>
          <w:color w:val="000000"/>
          <w:sz w:val="24"/>
          <w:szCs w:val="24"/>
        </w:rPr>
        <w:t xml:space="preserve"> в </w:t>
      </w:r>
      <w:r w:rsidRPr="00946943">
        <w:rPr>
          <w:rFonts w:cs="Times New Roman"/>
          <w:b/>
          <w:bCs/>
          <w:color w:val="000000"/>
          <w:sz w:val="24"/>
          <w:szCs w:val="24"/>
        </w:rPr>
        <w:t>приложении</w:t>
      </w:r>
      <w:r w:rsidR="00687EB8" w:rsidRPr="00946943">
        <w:rPr>
          <w:rFonts w:cs="Times New Roman"/>
          <w:b/>
          <w:bCs/>
          <w:color w:val="000000"/>
          <w:sz w:val="24"/>
          <w:szCs w:val="24"/>
        </w:rPr>
        <w:t xml:space="preserve"> №</w:t>
      </w:r>
      <w:r w:rsidR="00FF02E4" w:rsidRPr="00946943">
        <w:rPr>
          <w:rFonts w:cs="Times New Roman"/>
          <w:b/>
          <w:bCs/>
          <w:color w:val="000000"/>
          <w:sz w:val="24"/>
          <w:szCs w:val="24"/>
        </w:rPr>
        <w:t xml:space="preserve"> 1</w:t>
      </w:r>
      <w:r w:rsidRPr="00946943">
        <w:rPr>
          <w:rFonts w:cs="Times New Roman"/>
          <w:bCs/>
          <w:color w:val="000000"/>
          <w:sz w:val="24"/>
          <w:szCs w:val="24"/>
        </w:rPr>
        <w:t xml:space="preserve"> </w:t>
      </w:r>
      <w:r w:rsidR="00CC0FD0" w:rsidRPr="00946943">
        <w:rPr>
          <w:rFonts w:cs="Times New Roman"/>
          <w:sz w:val="24"/>
          <w:szCs w:val="24"/>
        </w:rPr>
        <w:t xml:space="preserve">к настоящему </w:t>
      </w:r>
      <w:r w:rsidR="00BD1ACD" w:rsidRPr="00946943">
        <w:rPr>
          <w:rFonts w:cs="Times New Roman"/>
          <w:sz w:val="24"/>
          <w:szCs w:val="24"/>
        </w:rPr>
        <w:t xml:space="preserve">сводному годовому </w:t>
      </w:r>
      <w:r w:rsidR="00F00006" w:rsidRPr="00946943">
        <w:rPr>
          <w:rFonts w:cs="Times New Roman"/>
          <w:sz w:val="24"/>
          <w:szCs w:val="24"/>
        </w:rPr>
        <w:t>Д</w:t>
      </w:r>
      <w:r w:rsidR="00BD1ACD" w:rsidRPr="00946943">
        <w:rPr>
          <w:rFonts w:cs="Times New Roman"/>
          <w:sz w:val="24"/>
          <w:szCs w:val="24"/>
        </w:rPr>
        <w:t>окладу</w:t>
      </w:r>
      <w:r w:rsidR="00F57584" w:rsidRPr="00946943">
        <w:rPr>
          <w:rFonts w:cs="Times New Roman"/>
          <w:bCs/>
          <w:color w:val="000000"/>
          <w:sz w:val="24"/>
          <w:szCs w:val="24"/>
        </w:rPr>
        <w:t>.</w:t>
      </w:r>
    </w:p>
    <w:p w:rsidR="00BD1ACD" w:rsidRPr="00946943" w:rsidRDefault="00BD1ACD" w:rsidP="00BF458F">
      <w:pPr>
        <w:ind w:firstLine="708"/>
        <w:contextualSpacing/>
        <w:jc w:val="both"/>
        <w:rPr>
          <w:rFonts w:cs="Times New Roman"/>
          <w:bCs/>
          <w:color w:val="000000"/>
          <w:sz w:val="24"/>
          <w:szCs w:val="24"/>
        </w:rPr>
      </w:pPr>
    </w:p>
    <w:p w:rsidR="0026699D" w:rsidRPr="00946943" w:rsidRDefault="008B746C" w:rsidP="002D3E59">
      <w:pPr>
        <w:ind w:firstLine="709"/>
        <w:contextualSpacing/>
        <w:jc w:val="center"/>
        <w:rPr>
          <w:rFonts w:cs="Times New Roman"/>
          <w:b/>
          <w:sz w:val="24"/>
          <w:szCs w:val="24"/>
          <w:u w:val="single"/>
        </w:rPr>
      </w:pPr>
      <w:r w:rsidRPr="00946943">
        <w:rPr>
          <w:rFonts w:cs="Times New Roman"/>
          <w:b/>
          <w:sz w:val="24"/>
          <w:szCs w:val="24"/>
          <w:u w:val="single"/>
        </w:rPr>
        <w:t>Р</w:t>
      </w:r>
      <w:r w:rsidR="00DF6679" w:rsidRPr="00946943">
        <w:rPr>
          <w:rFonts w:cs="Times New Roman"/>
          <w:b/>
          <w:sz w:val="24"/>
          <w:szCs w:val="24"/>
          <w:u w:val="single"/>
        </w:rPr>
        <w:t>еализаци</w:t>
      </w:r>
      <w:r w:rsidRPr="00946943">
        <w:rPr>
          <w:rFonts w:cs="Times New Roman"/>
          <w:b/>
          <w:sz w:val="24"/>
          <w:szCs w:val="24"/>
          <w:u w:val="single"/>
        </w:rPr>
        <w:t>я мероприятий</w:t>
      </w:r>
      <w:r w:rsidR="00DF6679" w:rsidRPr="00946943">
        <w:rPr>
          <w:rFonts w:cs="Times New Roman"/>
          <w:b/>
          <w:sz w:val="24"/>
          <w:szCs w:val="24"/>
          <w:u w:val="single"/>
        </w:rPr>
        <w:t xml:space="preserve"> и выполнение целевых показателей</w:t>
      </w:r>
    </w:p>
    <w:p w:rsidR="008C378D" w:rsidRDefault="00A67AEB" w:rsidP="002D3E59">
      <w:pPr>
        <w:ind w:firstLine="709"/>
        <w:contextualSpacing/>
        <w:jc w:val="center"/>
        <w:rPr>
          <w:rFonts w:cs="Times New Roman"/>
          <w:b/>
          <w:sz w:val="24"/>
          <w:szCs w:val="24"/>
          <w:u w:val="single"/>
        </w:rPr>
      </w:pPr>
      <w:r w:rsidRPr="00946943">
        <w:rPr>
          <w:rFonts w:cs="Times New Roman"/>
          <w:b/>
          <w:sz w:val="24"/>
          <w:szCs w:val="24"/>
          <w:u w:val="single"/>
        </w:rPr>
        <w:t xml:space="preserve">муниципальных </w:t>
      </w:r>
      <w:r w:rsidR="00DF6679" w:rsidRPr="00946943">
        <w:rPr>
          <w:rFonts w:cs="Times New Roman"/>
          <w:b/>
          <w:sz w:val="24"/>
          <w:szCs w:val="24"/>
          <w:u w:val="single"/>
        </w:rPr>
        <w:t>программ</w:t>
      </w:r>
      <w:r w:rsidR="00D83C55" w:rsidRPr="00946943">
        <w:rPr>
          <w:rFonts w:cs="Times New Roman"/>
          <w:b/>
          <w:sz w:val="24"/>
          <w:szCs w:val="24"/>
          <w:u w:val="single"/>
        </w:rPr>
        <w:t xml:space="preserve"> </w:t>
      </w:r>
      <w:r w:rsidR="0055017C" w:rsidRPr="00946943">
        <w:rPr>
          <w:rFonts w:cs="Times New Roman"/>
          <w:b/>
          <w:sz w:val="24"/>
          <w:szCs w:val="24"/>
          <w:u w:val="single"/>
        </w:rPr>
        <w:t>Карго</w:t>
      </w:r>
      <w:r w:rsidR="008C378D">
        <w:rPr>
          <w:rFonts w:cs="Times New Roman"/>
          <w:b/>
          <w:sz w:val="24"/>
          <w:szCs w:val="24"/>
          <w:u w:val="single"/>
        </w:rPr>
        <w:t>польского муниципального округа</w:t>
      </w:r>
    </w:p>
    <w:p w:rsidR="00DF6679" w:rsidRPr="00946943" w:rsidRDefault="00B93AF6" w:rsidP="002D3E59">
      <w:pPr>
        <w:ind w:firstLine="709"/>
        <w:contextualSpacing/>
        <w:jc w:val="center"/>
        <w:rPr>
          <w:rFonts w:cs="Times New Roman"/>
          <w:b/>
          <w:sz w:val="24"/>
          <w:szCs w:val="24"/>
          <w:u w:val="single"/>
        </w:rPr>
      </w:pPr>
      <w:r w:rsidRPr="00946943">
        <w:rPr>
          <w:rFonts w:cs="Times New Roman"/>
          <w:b/>
          <w:sz w:val="24"/>
          <w:szCs w:val="24"/>
          <w:u w:val="single"/>
        </w:rPr>
        <w:t>в 20</w:t>
      </w:r>
      <w:r w:rsidR="0055017C" w:rsidRPr="00946943">
        <w:rPr>
          <w:rFonts w:cs="Times New Roman"/>
          <w:b/>
          <w:sz w:val="24"/>
          <w:szCs w:val="24"/>
          <w:u w:val="single"/>
        </w:rPr>
        <w:t>2</w:t>
      </w:r>
      <w:r w:rsidR="002D3E59" w:rsidRPr="00946943">
        <w:rPr>
          <w:rFonts w:cs="Times New Roman"/>
          <w:b/>
          <w:sz w:val="24"/>
          <w:szCs w:val="24"/>
          <w:u w:val="single"/>
        </w:rPr>
        <w:t>3</w:t>
      </w:r>
      <w:r w:rsidRPr="00946943">
        <w:rPr>
          <w:rFonts w:cs="Times New Roman"/>
          <w:b/>
          <w:sz w:val="24"/>
          <w:szCs w:val="24"/>
          <w:u w:val="single"/>
        </w:rPr>
        <w:t xml:space="preserve"> году</w:t>
      </w:r>
    </w:p>
    <w:p w:rsidR="00DF6679" w:rsidRPr="00946943" w:rsidRDefault="00DF6679" w:rsidP="002D3E59">
      <w:pPr>
        <w:ind w:firstLine="709"/>
        <w:contextualSpacing/>
        <w:jc w:val="both"/>
        <w:rPr>
          <w:rFonts w:cs="Times New Roman"/>
          <w:b/>
          <w:sz w:val="24"/>
          <w:szCs w:val="24"/>
        </w:rPr>
      </w:pPr>
    </w:p>
    <w:p w:rsidR="002D3E59" w:rsidRPr="00946943" w:rsidRDefault="002D3E59" w:rsidP="002D3E59">
      <w:pPr>
        <w:numPr>
          <w:ilvl w:val="0"/>
          <w:numId w:val="17"/>
        </w:numPr>
        <w:ind w:left="0" w:firstLine="0"/>
        <w:contextualSpacing/>
        <w:jc w:val="center"/>
        <w:rPr>
          <w:b/>
          <w:i/>
          <w:sz w:val="24"/>
          <w:szCs w:val="24"/>
        </w:rPr>
      </w:pPr>
      <w:r w:rsidRPr="00946943">
        <w:rPr>
          <w:b/>
          <w:i/>
          <w:sz w:val="24"/>
          <w:szCs w:val="24"/>
        </w:rPr>
        <w:t>Муниципальная программа</w:t>
      </w:r>
    </w:p>
    <w:p w:rsidR="002D3E59" w:rsidRPr="00946943" w:rsidRDefault="00581090" w:rsidP="002D3E59">
      <w:pPr>
        <w:contextualSpacing/>
        <w:jc w:val="center"/>
        <w:rPr>
          <w:b/>
          <w:i/>
          <w:sz w:val="24"/>
          <w:szCs w:val="24"/>
        </w:rPr>
      </w:pPr>
      <w:r w:rsidRPr="00946943">
        <w:rPr>
          <w:b/>
          <w:i/>
          <w:sz w:val="24"/>
          <w:szCs w:val="24"/>
        </w:rPr>
        <w:t xml:space="preserve">«Развитие агропромышленного комплекса </w:t>
      </w:r>
      <w:r w:rsidR="002D3E59" w:rsidRPr="00946943">
        <w:rPr>
          <w:b/>
          <w:i/>
          <w:sz w:val="24"/>
          <w:szCs w:val="24"/>
        </w:rPr>
        <w:t>Каргопольского</w:t>
      </w:r>
    </w:p>
    <w:p w:rsidR="00581090" w:rsidRPr="00946943" w:rsidRDefault="00581090" w:rsidP="002D3E59">
      <w:pPr>
        <w:contextualSpacing/>
        <w:jc w:val="center"/>
        <w:rPr>
          <w:b/>
          <w:i/>
          <w:sz w:val="24"/>
          <w:szCs w:val="24"/>
        </w:rPr>
      </w:pPr>
      <w:r w:rsidRPr="00946943">
        <w:rPr>
          <w:b/>
          <w:i/>
          <w:sz w:val="24"/>
          <w:szCs w:val="24"/>
        </w:rPr>
        <w:t>муниципального округа Архангельской области на 2021-2024</w:t>
      </w:r>
      <w:r w:rsidR="002D3E59" w:rsidRPr="00946943">
        <w:rPr>
          <w:b/>
          <w:i/>
          <w:sz w:val="24"/>
          <w:szCs w:val="24"/>
        </w:rPr>
        <w:t xml:space="preserve"> </w:t>
      </w:r>
      <w:r w:rsidRPr="00946943">
        <w:rPr>
          <w:b/>
          <w:i/>
          <w:sz w:val="24"/>
          <w:szCs w:val="24"/>
        </w:rPr>
        <w:t>годы»</w:t>
      </w:r>
    </w:p>
    <w:p w:rsidR="002D3E59" w:rsidRPr="00946943" w:rsidRDefault="002D3E59" w:rsidP="002D3E59">
      <w:pPr>
        <w:ind w:left="709"/>
        <w:contextualSpacing/>
        <w:rPr>
          <w:b/>
          <w:i/>
          <w:sz w:val="16"/>
          <w:szCs w:val="16"/>
        </w:rPr>
      </w:pPr>
    </w:p>
    <w:p w:rsidR="0034003B" w:rsidRPr="00946943" w:rsidRDefault="0034003B" w:rsidP="002D3E59">
      <w:pPr>
        <w:ind w:firstLine="709"/>
        <w:contextualSpacing/>
        <w:jc w:val="both"/>
        <w:rPr>
          <w:rFonts w:cs="Times New Roman"/>
          <w:sz w:val="24"/>
          <w:szCs w:val="24"/>
        </w:rPr>
      </w:pPr>
      <w:r w:rsidRPr="00946943">
        <w:rPr>
          <w:rFonts w:cs="Times New Roman"/>
          <w:sz w:val="24"/>
          <w:szCs w:val="24"/>
        </w:rPr>
        <w:t xml:space="preserve">В рамках реализации мероприятий муниципальной программы </w:t>
      </w:r>
      <w:r w:rsidRPr="00946943">
        <w:rPr>
          <w:sz w:val="24"/>
          <w:szCs w:val="24"/>
        </w:rPr>
        <w:t>«Развитие агропромышленного комплекса Каргопольского муниципального округа Архангельской области на 2021-2024</w:t>
      </w:r>
      <w:r w:rsidR="002D3E59" w:rsidRPr="00946943">
        <w:rPr>
          <w:sz w:val="24"/>
          <w:szCs w:val="24"/>
        </w:rPr>
        <w:t xml:space="preserve"> </w:t>
      </w:r>
      <w:r w:rsidRPr="00946943">
        <w:rPr>
          <w:sz w:val="24"/>
          <w:szCs w:val="24"/>
        </w:rPr>
        <w:t xml:space="preserve">годы» </w:t>
      </w:r>
      <w:r w:rsidR="00ED198E" w:rsidRPr="00946943">
        <w:rPr>
          <w:sz w:val="24"/>
          <w:szCs w:val="24"/>
        </w:rPr>
        <w:t xml:space="preserve">созданы условия для </w:t>
      </w:r>
      <w:r w:rsidRPr="00946943">
        <w:rPr>
          <w:rFonts w:cs="Times New Roman"/>
          <w:sz w:val="24"/>
          <w:szCs w:val="24"/>
        </w:rPr>
        <w:t>обеспечен</w:t>
      </w:r>
      <w:r w:rsidR="00ED198E" w:rsidRPr="00946943">
        <w:rPr>
          <w:rFonts w:cs="Times New Roman"/>
          <w:sz w:val="24"/>
          <w:szCs w:val="24"/>
        </w:rPr>
        <w:t>ия</w:t>
      </w:r>
      <w:r w:rsidRPr="00946943">
        <w:rPr>
          <w:rFonts w:cs="Times New Roman"/>
          <w:sz w:val="24"/>
          <w:szCs w:val="24"/>
        </w:rPr>
        <w:t xml:space="preserve"> финансов</w:t>
      </w:r>
      <w:r w:rsidR="00ED198E" w:rsidRPr="00946943">
        <w:rPr>
          <w:rFonts w:cs="Times New Roman"/>
          <w:sz w:val="24"/>
          <w:szCs w:val="24"/>
        </w:rPr>
        <w:t>ой</w:t>
      </w:r>
      <w:r w:rsidRPr="00946943">
        <w:rPr>
          <w:rFonts w:cs="Times New Roman"/>
          <w:sz w:val="24"/>
          <w:szCs w:val="24"/>
        </w:rPr>
        <w:t xml:space="preserve"> устойчивост</w:t>
      </w:r>
      <w:r w:rsidR="00ED198E" w:rsidRPr="00946943">
        <w:rPr>
          <w:rFonts w:cs="Times New Roman"/>
          <w:sz w:val="24"/>
          <w:szCs w:val="24"/>
        </w:rPr>
        <w:t>и</w:t>
      </w:r>
      <w:r w:rsidRPr="00946943">
        <w:rPr>
          <w:rFonts w:cs="Times New Roman"/>
          <w:sz w:val="24"/>
          <w:szCs w:val="24"/>
        </w:rPr>
        <w:t xml:space="preserve"> сельскохозяйственных товаропроизводителей муниципального округа</w:t>
      </w:r>
      <w:r w:rsidR="002D3E59" w:rsidRPr="00946943">
        <w:rPr>
          <w:rFonts w:cs="Times New Roman"/>
          <w:sz w:val="24"/>
          <w:szCs w:val="24"/>
        </w:rPr>
        <w:t>.</w:t>
      </w:r>
    </w:p>
    <w:p w:rsidR="00D25078" w:rsidRPr="00946943" w:rsidRDefault="00E350D2" w:rsidP="00E350D2">
      <w:pPr>
        <w:ind w:firstLine="709"/>
        <w:jc w:val="both"/>
        <w:rPr>
          <w:sz w:val="24"/>
          <w:szCs w:val="24"/>
        </w:rPr>
      </w:pPr>
      <w:r w:rsidRPr="00946943">
        <w:rPr>
          <w:sz w:val="24"/>
          <w:szCs w:val="24"/>
        </w:rPr>
        <w:t xml:space="preserve">1. </w:t>
      </w:r>
      <w:r w:rsidR="002D3E59" w:rsidRPr="00946943">
        <w:rPr>
          <w:sz w:val="24"/>
          <w:szCs w:val="24"/>
        </w:rPr>
        <w:t>Производство молока в хозяйствах за 20</w:t>
      </w:r>
      <w:r w:rsidR="002D3E59" w:rsidRPr="00946943">
        <w:rPr>
          <w:color w:val="000000"/>
          <w:sz w:val="24"/>
          <w:szCs w:val="24"/>
        </w:rPr>
        <w:t>23</w:t>
      </w:r>
      <w:r w:rsidR="002D3E59" w:rsidRPr="00946943">
        <w:rPr>
          <w:sz w:val="24"/>
          <w:szCs w:val="24"/>
        </w:rPr>
        <w:t xml:space="preserve"> год составило 5167,2 тн, удой на 1 фуражную корову – 6119 кг, реализовано молока –  </w:t>
      </w:r>
      <w:r w:rsidR="002D3E59" w:rsidRPr="00946943">
        <w:rPr>
          <w:color w:val="000000"/>
          <w:sz w:val="24"/>
          <w:szCs w:val="24"/>
        </w:rPr>
        <w:t>4581,7</w:t>
      </w:r>
      <w:r w:rsidR="002D3E59" w:rsidRPr="00946943">
        <w:rPr>
          <w:sz w:val="24"/>
          <w:szCs w:val="24"/>
        </w:rPr>
        <w:t xml:space="preserve"> тн, получены субсидии из федерального и областного бюджетов.</w:t>
      </w:r>
    </w:p>
    <w:p w:rsidR="002D3E59" w:rsidRPr="00946943" w:rsidRDefault="00E350D2" w:rsidP="002D3E59">
      <w:pPr>
        <w:ind w:firstLine="709"/>
        <w:jc w:val="both"/>
        <w:rPr>
          <w:sz w:val="24"/>
          <w:szCs w:val="24"/>
        </w:rPr>
      </w:pPr>
      <w:r w:rsidRPr="00946943">
        <w:rPr>
          <w:sz w:val="24"/>
          <w:szCs w:val="24"/>
        </w:rPr>
        <w:t xml:space="preserve">2. </w:t>
      </w:r>
      <w:r w:rsidR="002D3E59" w:rsidRPr="00946943">
        <w:rPr>
          <w:sz w:val="24"/>
          <w:szCs w:val="24"/>
        </w:rPr>
        <w:t>Развитие племенного животноводства – приобретение сельхозпредприятиями семени быков - улучшателей – 3670 доз, получены субсидии областного бюджета.</w:t>
      </w:r>
    </w:p>
    <w:p w:rsidR="002D3E59" w:rsidRPr="00946943" w:rsidRDefault="002D3E59" w:rsidP="002D3E59">
      <w:pPr>
        <w:ind w:firstLine="709"/>
        <w:jc w:val="both"/>
        <w:rPr>
          <w:sz w:val="24"/>
          <w:szCs w:val="24"/>
        </w:rPr>
      </w:pPr>
      <w:r w:rsidRPr="00946943">
        <w:rPr>
          <w:sz w:val="24"/>
          <w:szCs w:val="24"/>
        </w:rPr>
        <w:t>3.</w:t>
      </w:r>
      <w:r w:rsidR="00E350D2" w:rsidRPr="00946943">
        <w:rPr>
          <w:sz w:val="24"/>
          <w:szCs w:val="24"/>
        </w:rPr>
        <w:t>1.</w:t>
      </w:r>
      <w:r w:rsidRPr="00946943">
        <w:rPr>
          <w:sz w:val="24"/>
          <w:szCs w:val="24"/>
        </w:rPr>
        <w:t xml:space="preserve"> Поддержка завоза семян для выращивания кормовых культур в районах Крайнего Севера и приравненных к ним местностях – приобретение семян кормовых культур (многолетние и однолетние травы): ООО «Агрохолдинг «Каргопольский» - 148 тн, ИП Буркова Т.Н. – 55,35 тн, К(Ф)Х Стукалов И.А. – 2,74 тн, получены субсидии из федерального и областного бюджетов. </w:t>
      </w:r>
    </w:p>
    <w:p w:rsidR="002D3E59" w:rsidRPr="00946943" w:rsidRDefault="002D3E59" w:rsidP="002D3E59">
      <w:pPr>
        <w:ind w:firstLine="709"/>
        <w:jc w:val="both"/>
        <w:rPr>
          <w:sz w:val="24"/>
          <w:szCs w:val="24"/>
        </w:rPr>
      </w:pPr>
      <w:r w:rsidRPr="00946943">
        <w:rPr>
          <w:sz w:val="24"/>
          <w:szCs w:val="24"/>
        </w:rPr>
        <w:t>3.2. Мероприятия по коренному улучшению земель – несвязанная поддержка в области растениеводства на 1 га посева однолетних трав, многолетних трав прошлых лет: ИП Буркова Т.Н. – 2230 га, ООО «Агрохолдинг «Каргопольский» - 2125 га, ООО «Кречетово» - 870 га, приобретено минеральных удобрений: К(Ф)Х Пошляков Д.В. - 6 тн</w:t>
      </w:r>
      <w:r w:rsidR="00E350D2" w:rsidRPr="00946943">
        <w:rPr>
          <w:sz w:val="24"/>
          <w:szCs w:val="24"/>
        </w:rPr>
        <w:t>, ООО «Кречетово» - 20 тн</w:t>
      </w:r>
      <w:r w:rsidRPr="00946943">
        <w:rPr>
          <w:sz w:val="24"/>
          <w:szCs w:val="24"/>
        </w:rPr>
        <w:t>, ИП Буркова Т.Н. – 68 тн, получены субсидии из федерального и областного бюджетов, также в 2023 году сельхозпредприятия получили субсидии из областного бюджета на приобретение сельхозтехники и оборудования в размере 6,65 млн. рублей (13 ед.).</w:t>
      </w:r>
    </w:p>
    <w:p w:rsidR="002D3E59" w:rsidRPr="00946943" w:rsidRDefault="002D3E59" w:rsidP="002D3E59">
      <w:pPr>
        <w:ind w:firstLine="709"/>
        <w:jc w:val="both"/>
        <w:rPr>
          <w:sz w:val="24"/>
          <w:szCs w:val="24"/>
        </w:rPr>
      </w:pPr>
      <w:r w:rsidRPr="00946943">
        <w:rPr>
          <w:sz w:val="24"/>
          <w:szCs w:val="24"/>
        </w:rPr>
        <w:t xml:space="preserve">4.1. </w:t>
      </w:r>
      <w:r w:rsidRPr="00946943">
        <w:rPr>
          <w:color w:val="000000"/>
          <w:sz w:val="24"/>
          <w:szCs w:val="24"/>
        </w:rPr>
        <w:t>Поддержка укрепления и развития кадрового потенциала АПК округа</w:t>
      </w:r>
      <w:r w:rsidRPr="00946943">
        <w:rPr>
          <w:sz w:val="24"/>
          <w:szCs w:val="24"/>
        </w:rPr>
        <w:t xml:space="preserve"> – ко Дню работника сельского хозяйства и перерабатывающей промышленности, предприятиям и работникам агропромышленного комплекса были вручены Почетные грамоты, Благодарности и подарки (сертификаты).</w:t>
      </w:r>
    </w:p>
    <w:p w:rsidR="002D3E59" w:rsidRPr="00946943" w:rsidRDefault="002D3E59" w:rsidP="002D3E59">
      <w:pPr>
        <w:ind w:firstLine="709"/>
        <w:jc w:val="both"/>
        <w:rPr>
          <w:sz w:val="24"/>
          <w:szCs w:val="24"/>
        </w:rPr>
      </w:pPr>
      <w:r w:rsidRPr="00946943">
        <w:rPr>
          <w:sz w:val="24"/>
          <w:szCs w:val="24"/>
        </w:rPr>
        <w:t>4.2. Организация выставок, ярмарок, конкурсов – участие МБУК «Центр народных ремесел «Берегиня», Каргопольское РайПО, ИП Питухин А.Н., ИП Карлова Е.В., ИП Щиллаев А.М. в Маргаритинской ярмарке в г. Архангельск.</w:t>
      </w:r>
    </w:p>
    <w:p w:rsidR="00485145" w:rsidRPr="00946943" w:rsidRDefault="00485145" w:rsidP="002D3E59">
      <w:pPr>
        <w:ind w:firstLine="709"/>
        <w:jc w:val="both"/>
        <w:rPr>
          <w:sz w:val="24"/>
          <w:szCs w:val="24"/>
        </w:rPr>
      </w:pPr>
      <w:r w:rsidRPr="00946943">
        <w:rPr>
          <w:sz w:val="24"/>
          <w:szCs w:val="24"/>
        </w:rPr>
        <w:t xml:space="preserve">Всего освоено финансовых средств по программе в размере </w:t>
      </w:r>
      <w:r w:rsidR="00D30CFB" w:rsidRPr="00946943">
        <w:rPr>
          <w:sz w:val="24"/>
          <w:szCs w:val="24"/>
        </w:rPr>
        <w:t>–</w:t>
      </w:r>
      <w:r w:rsidR="00BD355B" w:rsidRPr="00946943">
        <w:rPr>
          <w:sz w:val="24"/>
          <w:szCs w:val="24"/>
        </w:rPr>
        <w:t xml:space="preserve"> </w:t>
      </w:r>
      <w:r w:rsidR="002A111A" w:rsidRPr="00946943">
        <w:rPr>
          <w:sz w:val="24"/>
          <w:szCs w:val="24"/>
        </w:rPr>
        <w:t>225815,5</w:t>
      </w:r>
      <w:r w:rsidR="008A4D14" w:rsidRPr="00946943">
        <w:rPr>
          <w:sz w:val="24"/>
          <w:szCs w:val="24"/>
        </w:rPr>
        <w:t xml:space="preserve"> тыс.</w:t>
      </w:r>
      <w:r w:rsidR="002A111A" w:rsidRPr="00946943">
        <w:rPr>
          <w:sz w:val="24"/>
          <w:szCs w:val="24"/>
        </w:rPr>
        <w:t xml:space="preserve"> </w:t>
      </w:r>
      <w:r w:rsidR="008A4D14" w:rsidRPr="00946943">
        <w:rPr>
          <w:sz w:val="24"/>
          <w:szCs w:val="24"/>
        </w:rPr>
        <w:t>рублей</w:t>
      </w:r>
      <w:r w:rsidR="00BD355B" w:rsidRPr="00946943">
        <w:rPr>
          <w:sz w:val="24"/>
          <w:szCs w:val="24"/>
        </w:rPr>
        <w:t xml:space="preserve"> (исполнение </w:t>
      </w:r>
      <w:r w:rsidR="002A111A" w:rsidRPr="00946943">
        <w:rPr>
          <w:sz w:val="24"/>
          <w:szCs w:val="24"/>
        </w:rPr>
        <w:t>100</w:t>
      </w:r>
      <w:r w:rsidR="00BD355B" w:rsidRPr="00946943">
        <w:rPr>
          <w:sz w:val="24"/>
          <w:szCs w:val="24"/>
        </w:rPr>
        <w:t>%)</w:t>
      </w:r>
      <w:r w:rsidR="008A4D14" w:rsidRPr="00946943">
        <w:rPr>
          <w:sz w:val="24"/>
          <w:szCs w:val="24"/>
        </w:rPr>
        <w:t xml:space="preserve">, в том числе </w:t>
      </w:r>
      <w:r w:rsidR="00BD355B" w:rsidRPr="00946943">
        <w:rPr>
          <w:sz w:val="24"/>
          <w:szCs w:val="24"/>
        </w:rPr>
        <w:t>за счет средств</w:t>
      </w:r>
      <w:r w:rsidR="008A4D14" w:rsidRPr="00946943">
        <w:rPr>
          <w:sz w:val="24"/>
          <w:szCs w:val="24"/>
        </w:rPr>
        <w:t xml:space="preserve"> федерального бюджета </w:t>
      </w:r>
      <w:r w:rsidR="00BD355B" w:rsidRPr="00946943">
        <w:rPr>
          <w:sz w:val="24"/>
          <w:szCs w:val="24"/>
        </w:rPr>
        <w:t xml:space="preserve">– </w:t>
      </w:r>
      <w:r w:rsidR="002A111A" w:rsidRPr="00946943">
        <w:rPr>
          <w:sz w:val="24"/>
          <w:szCs w:val="24"/>
        </w:rPr>
        <w:t>10268,9</w:t>
      </w:r>
      <w:r w:rsidR="00BD355B" w:rsidRPr="00946943">
        <w:rPr>
          <w:sz w:val="24"/>
          <w:szCs w:val="24"/>
        </w:rPr>
        <w:t xml:space="preserve"> тыс.</w:t>
      </w:r>
      <w:r w:rsidR="002A111A" w:rsidRPr="00946943">
        <w:rPr>
          <w:sz w:val="24"/>
          <w:szCs w:val="24"/>
        </w:rPr>
        <w:t xml:space="preserve"> </w:t>
      </w:r>
      <w:r w:rsidR="00BD355B" w:rsidRPr="00946943">
        <w:rPr>
          <w:sz w:val="24"/>
          <w:szCs w:val="24"/>
        </w:rPr>
        <w:t>рублей (</w:t>
      </w:r>
      <w:r w:rsidR="002A111A" w:rsidRPr="00946943">
        <w:rPr>
          <w:sz w:val="24"/>
          <w:szCs w:val="24"/>
        </w:rPr>
        <w:t>100</w:t>
      </w:r>
      <w:r w:rsidR="00BD355B" w:rsidRPr="00946943">
        <w:rPr>
          <w:sz w:val="24"/>
          <w:szCs w:val="24"/>
        </w:rPr>
        <w:t xml:space="preserve">%), областного бюджета – </w:t>
      </w:r>
      <w:r w:rsidR="002A111A" w:rsidRPr="00946943">
        <w:rPr>
          <w:sz w:val="24"/>
          <w:szCs w:val="24"/>
        </w:rPr>
        <w:t>21075,0</w:t>
      </w:r>
      <w:r w:rsidR="00BD355B" w:rsidRPr="00946943">
        <w:rPr>
          <w:sz w:val="24"/>
          <w:szCs w:val="24"/>
        </w:rPr>
        <w:t xml:space="preserve"> тыс.</w:t>
      </w:r>
      <w:r w:rsidR="002A111A" w:rsidRPr="00946943">
        <w:rPr>
          <w:sz w:val="24"/>
          <w:szCs w:val="24"/>
        </w:rPr>
        <w:t xml:space="preserve"> </w:t>
      </w:r>
      <w:r w:rsidR="00BD355B" w:rsidRPr="00946943">
        <w:rPr>
          <w:sz w:val="24"/>
          <w:szCs w:val="24"/>
        </w:rPr>
        <w:t>руб</w:t>
      </w:r>
      <w:r w:rsidR="002A111A" w:rsidRPr="00946943">
        <w:rPr>
          <w:sz w:val="24"/>
          <w:szCs w:val="24"/>
        </w:rPr>
        <w:t>лей</w:t>
      </w:r>
      <w:r w:rsidR="00BD355B" w:rsidRPr="00946943">
        <w:rPr>
          <w:sz w:val="24"/>
          <w:szCs w:val="24"/>
        </w:rPr>
        <w:t xml:space="preserve"> (1</w:t>
      </w:r>
      <w:r w:rsidR="00B01CEC" w:rsidRPr="00946943">
        <w:rPr>
          <w:sz w:val="24"/>
          <w:szCs w:val="24"/>
        </w:rPr>
        <w:t xml:space="preserve">00%), местного бюджета – </w:t>
      </w:r>
      <w:r w:rsidR="002A111A" w:rsidRPr="00946943">
        <w:rPr>
          <w:sz w:val="24"/>
          <w:szCs w:val="24"/>
        </w:rPr>
        <w:t>95,2</w:t>
      </w:r>
      <w:r w:rsidR="00BD355B" w:rsidRPr="00946943">
        <w:rPr>
          <w:sz w:val="24"/>
          <w:szCs w:val="24"/>
        </w:rPr>
        <w:t xml:space="preserve"> тыс.</w:t>
      </w:r>
      <w:r w:rsidR="002A111A" w:rsidRPr="00946943">
        <w:rPr>
          <w:sz w:val="24"/>
          <w:szCs w:val="24"/>
        </w:rPr>
        <w:t xml:space="preserve"> </w:t>
      </w:r>
      <w:r w:rsidR="00BD355B" w:rsidRPr="00946943">
        <w:rPr>
          <w:sz w:val="24"/>
          <w:szCs w:val="24"/>
        </w:rPr>
        <w:t>руб</w:t>
      </w:r>
      <w:r w:rsidR="002A111A" w:rsidRPr="00946943">
        <w:rPr>
          <w:sz w:val="24"/>
          <w:szCs w:val="24"/>
        </w:rPr>
        <w:t>лей (100%)</w:t>
      </w:r>
      <w:r w:rsidR="00BD355B" w:rsidRPr="00946943">
        <w:rPr>
          <w:sz w:val="24"/>
          <w:szCs w:val="24"/>
        </w:rPr>
        <w:t>, внебюджетны</w:t>
      </w:r>
      <w:r w:rsidR="00CE3D52" w:rsidRPr="00946943">
        <w:rPr>
          <w:sz w:val="24"/>
          <w:szCs w:val="24"/>
        </w:rPr>
        <w:t>е</w:t>
      </w:r>
      <w:r w:rsidR="00BD355B" w:rsidRPr="00946943">
        <w:rPr>
          <w:sz w:val="24"/>
          <w:szCs w:val="24"/>
        </w:rPr>
        <w:t xml:space="preserve"> источники – </w:t>
      </w:r>
      <w:r w:rsidR="002A111A" w:rsidRPr="00946943">
        <w:rPr>
          <w:sz w:val="24"/>
          <w:szCs w:val="24"/>
        </w:rPr>
        <w:t>194376,4</w:t>
      </w:r>
      <w:r w:rsidR="00BD355B" w:rsidRPr="00946943">
        <w:rPr>
          <w:sz w:val="24"/>
          <w:szCs w:val="24"/>
        </w:rPr>
        <w:t xml:space="preserve"> тыс.</w:t>
      </w:r>
      <w:r w:rsidR="002A111A" w:rsidRPr="00946943">
        <w:rPr>
          <w:sz w:val="24"/>
          <w:szCs w:val="24"/>
        </w:rPr>
        <w:t xml:space="preserve"> </w:t>
      </w:r>
      <w:r w:rsidR="00BD355B" w:rsidRPr="00946943">
        <w:rPr>
          <w:sz w:val="24"/>
          <w:szCs w:val="24"/>
        </w:rPr>
        <w:t>рублей (1</w:t>
      </w:r>
      <w:r w:rsidR="00B01CEC" w:rsidRPr="00946943">
        <w:rPr>
          <w:sz w:val="24"/>
          <w:szCs w:val="24"/>
        </w:rPr>
        <w:t>00</w:t>
      </w:r>
      <w:r w:rsidR="00BD355B" w:rsidRPr="00946943">
        <w:rPr>
          <w:sz w:val="24"/>
          <w:szCs w:val="24"/>
        </w:rPr>
        <w:t>%).</w:t>
      </w:r>
      <w:r w:rsidR="008A4D14" w:rsidRPr="00946943">
        <w:rPr>
          <w:sz w:val="24"/>
          <w:szCs w:val="24"/>
        </w:rPr>
        <w:t xml:space="preserve"> </w:t>
      </w:r>
    </w:p>
    <w:p w:rsidR="00CE3D52" w:rsidRPr="00946943" w:rsidRDefault="002A111A" w:rsidP="002D3E59">
      <w:pPr>
        <w:ind w:firstLine="709"/>
        <w:jc w:val="both"/>
        <w:rPr>
          <w:sz w:val="24"/>
          <w:szCs w:val="24"/>
        </w:rPr>
      </w:pPr>
      <w:r w:rsidRPr="00946943">
        <w:rPr>
          <w:sz w:val="24"/>
          <w:szCs w:val="24"/>
        </w:rPr>
        <w:t>П</w:t>
      </w:r>
      <w:r w:rsidR="00CE3D52" w:rsidRPr="00946943">
        <w:rPr>
          <w:sz w:val="24"/>
          <w:szCs w:val="24"/>
        </w:rPr>
        <w:t>рограмм</w:t>
      </w:r>
      <w:r w:rsidRPr="00946943">
        <w:rPr>
          <w:sz w:val="24"/>
          <w:szCs w:val="24"/>
        </w:rPr>
        <w:t>а</w:t>
      </w:r>
      <w:r w:rsidR="00CE3D52" w:rsidRPr="00946943">
        <w:rPr>
          <w:sz w:val="24"/>
          <w:szCs w:val="24"/>
        </w:rPr>
        <w:t xml:space="preserve"> признана </w:t>
      </w:r>
      <w:r w:rsidRPr="00946943">
        <w:rPr>
          <w:b/>
          <w:sz w:val="24"/>
          <w:szCs w:val="24"/>
        </w:rPr>
        <w:t>высокоэффективной</w:t>
      </w:r>
      <w:r w:rsidR="00CE3D52" w:rsidRPr="00946943">
        <w:rPr>
          <w:sz w:val="24"/>
          <w:szCs w:val="24"/>
        </w:rPr>
        <w:t xml:space="preserve">, итоговый показатель </w:t>
      </w:r>
      <w:r w:rsidR="00CE3D52" w:rsidRPr="00946943">
        <w:rPr>
          <w:b/>
          <w:sz w:val="24"/>
          <w:szCs w:val="24"/>
        </w:rPr>
        <w:t xml:space="preserve">оценки эффективности – </w:t>
      </w:r>
      <w:r w:rsidRPr="00946943">
        <w:rPr>
          <w:b/>
          <w:sz w:val="24"/>
          <w:szCs w:val="24"/>
        </w:rPr>
        <w:t>97,2</w:t>
      </w:r>
      <w:r w:rsidR="00CE3D52" w:rsidRPr="00946943">
        <w:rPr>
          <w:b/>
          <w:sz w:val="24"/>
          <w:szCs w:val="24"/>
        </w:rPr>
        <w:t>%</w:t>
      </w:r>
      <w:r w:rsidR="00CE3D52" w:rsidRPr="00946943">
        <w:rPr>
          <w:sz w:val="24"/>
          <w:szCs w:val="24"/>
        </w:rPr>
        <w:t xml:space="preserve">. </w:t>
      </w:r>
    </w:p>
    <w:p w:rsidR="00983369" w:rsidRPr="00946943" w:rsidRDefault="003E2F50" w:rsidP="002D3E59">
      <w:pPr>
        <w:ind w:firstLine="709"/>
        <w:contextualSpacing/>
        <w:jc w:val="both"/>
        <w:rPr>
          <w:rFonts w:cs="Times New Roman"/>
          <w:sz w:val="24"/>
          <w:szCs w:val="24"/>
        </w:rPr>
      </w:pPr>
      <w:r w:rsidRPr="00946943">
        <w:rPr>
          <w:rFonts w:cs="Times New Roman"/>
          <w:sz w:val="24"/>
          <w:szCs w:val="24"/>
        </w:rPr>
        <w:t xml:space="preserve">Выполнение целевых показателей </w:t>
      </w:r>
      <w:r w:rsidR="00687EB8" w:rsidRPr="00946943">
        <w:rPr>
          <w:rFonts w:cs="Times New Roman"/>
          <w:sz w:val="24"/>
          <w:szCs w:val="24"/>
        </w:rPr>
        <w:t xml:space="preserve">по </w:t>
      </w:r>
      <w:r w:rsidR="00F00006" w:rsidRPr="00946943">
        <w:rPr>
          <w:rFonts w:cs="Times New Roman"/>
          <w:sz w:val="24"/>
          <w:szCs w:val="24"/>
        </w:rPr>
        <w:t xml:space="preserve">данной </w:t>
      </w:r>
      <w:r w:rsidR="008C378D">
        <w:rPr>
          <w:rFonts w:cs="Times New Roman"/>
          <w:sz w:val="24"/>
          <w:szCs w:val="24"/>
        </w:rPr>
        <w:t>муниципальной</w:t>
      </w:r>
      <w:r w:rsidR="00687EB8" w:rsidRPr="00946943">
        <w:rPr>
          <w:rFonts w:cs="Times New Roman"/>
          <w:sz w:val="24"/>
          <w:szCs w:val="24"/>
        </w:rPr>
        <w:t xml:space="preserve"> программе отражено в </w:t>
      </w:r>
      <w:r w:rsidR="00687EB8" w:rsidRPr="00946943">
        <w:rPr>
          <w:rFonts w:cs="Times New Roman"/>
          <w:b/>
          <w:sz w:val="24"/>
          <w:szCs w:val="24"/>
        </w:rPr>
        <w:t xml:space="preserve">приложении № </w:t>
      </w:r>
      <w:r w:rsidR="005C1C24" w:rsidRPr="00946943">
        <w:rPr>
          <w:rFonts w:cs="Times New Roman"/>
          <w:b/>
          <w:sz w:val="24"/>
          <w:szCs w:val="24"/>
        </w:rPr>
        <w:t>2</w:t>
      </w:r>
      <w:r w:rsidR="00687EB8" w:rsidRPr="00946943">
        <w:rPr>
          <w:rFonts w:cs="Times New Roman"/>
          <w:sz w:val="24"/>
          <w:szCs w:val="24"/>
        </w:rPr>
        <w:t xml:space="preserve"> к </w:t>
      </w:r>
      <w:r w:rsidR="00F00006" w:rsidRPr="00946943">
        <w:rPr>
          <w:rFonts w:cs="Times New Roman"/>
          <w:sz w:val="24"/>
          <w:szCs w:val="24"/>
        </w:rPr>
        <w:t>настоящему сводному</w:t>
      </w:r>
      <w:r w:rsidR="00687EB8" w:rsidRPr="00946943">
        <w:rPr>
          <w:rFonts w:cs="Times New Roman"/>
          <w:sz w:val="24"/>
          <w:szCs w:val="24"/>
        </w:rPr>
        <w:t xml:space="preserve"> годовому </w:t>
      </w:r>
      <w:r w:rsidR="00F00006" w:rsidRPr="00946943">
        <w:rPr>
          <w:rFonts w:cs="Times New Roman"/>
          <w:sz w:val="24"/>
          <w:szCs w:val="24"/>
        </w:rPr>
        <w:t>Д</w:t>
      </w:r>
      <w:r w:rsidR="00687EB8" w:rsidRPr="00946943">
        <w:rPr>
          <w:rFonts w:cs="Times New Roman"/>
          <w:sz w:val="24"/>
          <w:szCs w:val="24"/>
        </w:rPr>
        <w:t>окладу.</w:t>
      </w:r>
    </w:p>
    <w:p w:rsidR="00AD02D8" w:rsidRPr="00946943" w:rsidRDefault="00AD02D8" w:rsidP="002D3E59">
      <w:pPr>
        <w:ind w:firstLine="709"/>
        <w:contextualSpacing/>
        <w:jc w:val="both"/>
        <w:rPr>
          <w:rFonts w:cs="Times New Roman"/>
          <w:sz w:val="24"/>
          <w:szCs w:val="24"/>
        </w:rPr>
      </w:pPr>
    </w:p>
    <w:p w:rsidR="00BD355B" w:rsidRPr="00946943" w:rsidRDefault="004F5168" w:rsidP="002D3E59">
      <w:pPr>
        <w:numPr>
          <w:ilvl w:val="0"/>
          <w:numId w:val="17"/>
        </w:numPr>
        <w:ind w:left="0" w:firstLine="709"/>
        <w:contextualSpacing/>
        <w:jc w:val="center"/>
        <w:rPr>
          <w:rFonts w:cs="Times New Roman"/>
          <w:b/>
          <w:i/>
          <w:sz w:val="24"/>
          <w:szCs w:val="24"/>
        </w:rPr>
      </w:pPr>
      <w:r w:rsidRPr="00946943">
        <w:rPr>
          <w:rFonts w:cs="Times New Roman"/>
          <w:b/>
          <w:i/>
          <w:sz w:val="24"/>
          <w:szCs w:val="24"/>
        </w:rPr>
        <w:t>Муниципальная программа «</w:t>
      </w:r>
      <w:r w:rsidR="00D758F4" w:rsidRPr="00946943">
        <w:rPr>
          <w:rFonts w:cs="Times New Roman"/>
          <w:b/>
          <w:i/>
          <w:sz w:val="24"/>
          <w:szCs w:val="24"/>
        </w:rPr>
        <w:t>Комплексное</w:t>
      </w:r>
      <w:r w:rsidRPr="00946943">
        <w:rPr>
          <w:rFonts w:cs="Times New Roman"/>
          <w:b/>
          <w:i/>
          <w:sz w:val="24"/>
          <w:szCs w:val="24"/>
        </w:rPr>
        <w:t xml:space="preserve"> развитие сельских территорий Каргопольского муниципального</w:t>
      </w:r>
      <w:r w:rsidR="00BD355B" w:rsidRPr="00946943">
        <w:rPr>
          <w:rFonts w:cs="Times New Roman"/>
          <w:b/>
          <w:i/>
          <w:sz w:val="24"/>
          <w:szCs w:val="24"/>
        </w:rPr>
        <w:t xml:space="preserve"> округа Архангельской области </w:t>
      </w:r>
    </w:p>
    <w:p w:rsidR="004F5168" w:rsidRPr="00946943" w:rsidRDefault="00BD355B" w:rsidP="002D3E59">
      <w:pPr>
        <w:ind w:firstLine="709"/>
        <w:contextualSpacing/>
        <w:jc w:val="center"/>
        <w:rPr>
          <w:rFonts w:cs="Times New Roman"/>
          <w:b/>
          <w:i/>
          <w:sz w:val="24"/>
          <w:szCs w:val="24"/>
        </w:rPr>
      </w:pPr>
      <w:r w:rsidRPr="00946943">
        <w:rPr>
          <w:rFonts w:cs="Times New Roman"/>
          <w:b/>
          <w:i/>
          <w:sz w:val="24"/>
          <w:szCs w:val="24"/>
        </w:rPr>
        <w:t>на 2021</w:t>
      </w:r>
      <w:r w:rsidR="008C47B1" w:rsidRPr="00946943">
        <w:rPr>
          <w:rFonts w:cs="Times New Roman"/>
          <w:b/>
          <w:i/>
          <w:sz w:val="24"/>
          <w:szCs w:val="24"/>
        </w:rPr>
        <w:t>-202</w:t>
      </w:r>
      <w:r w:rsidRPr="00946943">
        <w:rPr>
          <w:rFonts w:cs="Times New Roman"/>
          <w:b/>
          <w:i/>
          <w:sz w:val="24"/>
          <w:szCs w:val="24"/>
        </w:rPr>
        <w:t>5</w:t>
      </w:r>
      <w:r w:rsidR="004F5168" w:rsidRPr="00946943">
        <w:rPr>
          <w:rFonts w:cs="Times New Roman"/>
          <w:b/>
          <w:i/>
          <w:sz w:val="24"/>
          <w:szCs w:val="24"/>
        </w:rPr>
        <w:t xml:space="preserve"> годы»</w:t>
      </w:r>
    </w:p>
    <w:p w:rsidR="008B5DD6" w:rsidRPr="00946943" w:rsidRDefault="00106264" w:rsidP="00963B7C">
      <w:pPr>
        <w:ind w:firstLine="709"/>
        <w:jc w:val="both"/>
        <w:rPr>
          <w:rFonts w:cs="Times New Roman"/>
          <w:sz w:val="24"/>
          <w:szCs w:val="24"/>
        </w:rPr>
      </w:pPr>
      <w:r w:rsidRPr="00946943">
        <w:rPr>
          <w:rFonts w:cs="Times New Roman"/>
          <w:sz w:val="24"/>
          <w:szCs w:val="24"/>
        </w:rPr>
        <w:lastRenderedPageBreak/>
        <w:t>В</w:t>
      </w:r>
      <w:r w:rsidR="00D758F4" w:rsidRPr="00946943">
        <w:rPr>
          <w:rFonts w:cs="Times New Roman"/>
          <w:sz w:val="24"/>
          <w:szCs w:val="24"/>
        </w:rPr>
        <w:t xml:space="preserve"> рамках программы предусмотрены мероприятия по улучшению</w:t>
      </w:r>
      <w:r w:rsidRPr="00946943">
        <w:rPr>
          <w:rFonts w:cs="Times New Roman"/>
          <w:sz w:val="24"/>
          <w:szCs w:val="24"/>
        </w:rPr>
        <w:t xml:space="preserve"> жилищных условий граждан, прожив</w:t>
      </w:r>
      <w:r w:rsidR="00D758F4" w:rsidRPr="00946943">
        <w:rPr>
          <w:rFonts w:cs="Times New Roman"/>
          <w:sz w:val="24"/>
          <w:szCs w:val="24"/>
        </w:rPr>
        <w:t>ающих на сельских территориях. З</w:t>
      </w:r>
      <w:r w:rsidRPr="00946943">
        <w:rPr>
          <w:rFonts w:cs="Times New Roman"/>
          <w:sz w:val="24"/>
          <w:szCs w:val="24"/>
        </w:rPr>
        <w:t>аявлений на 202</w:t>
      </w:r>
      <w:r w:rsidR="00D758F4" w:rsidRPr="00946943">
        <w:rPr>
          <w:rFonts w:cs="Times New Roman"/>
          <w:sz w:val="24"/>
          <w:szCs w:val="24"/>
        </w:rPr>
        <w:t>3</w:t>
      </w:r>
      <w:r w:rsidRPr="00946943">
        <w:rPr>
          <w:rFonts w:cs="Times New Roman"/>
          <w:sz w:val="24"/>
          <w:szCs w:val="24"/>
        </w:rPr>
        <w:t xml:space="preserve"> год </w:t>
      </w:r>
      <w:r w:rsidR="00D758F4" w:rsidRPr="00946943">
        <w:rPr>
          <w:rFonts w:cs="Times New Roman"/>
          <w:sz w:val="24"/>
          <w:szCs w:val="24"/>
        </w:rPr>
        <w:t>от граждан не поступало, субсидия на приобретение (строительство) жилья в сельской местности не предоставлялась.</w:t>
      </w:r>
    </w:p>
    <w:p w:rsidR="008B5DD6" w:rsidRPr="00946943" w:rsidRDefault="00963B7C" w:rsidP="008B5DD6">
      <w:pPr>
        <w:ind w:firstLine="709"/>
        <w:jc w:val="both"/>
        <w:rPr>
          <w:rFonts w:cs="Times New Roman"/>
          <w:sz w:val="24"/>
          <w:szCs w:val="24"/>
        </w:rPr>
      </w:pPr>
      <w:r w:rsidRPr="00946943">
        <w:rPr>
          <w:rFonts w:cs="Times New Roman"/>
          <w:sz w:val="24"/>
          <w:szCs w:val="24"/>
        </w:rPr>
        <w:t xml:space="preserve">В рамках мероприятия «Реализация мероприятий по благоустройству сельских территорий» запланирован проект по благоустройству общественной территории «Уголок отдыха» на земельном участке, расположенном между домами № 4 и № 5 на ул. Школьная в п. Пригородный. В 2023 году выполнен второй этап проекта  </w:t>
      </w:r>
      <w:r w:rsidRPr="00946943">
        <w:rPr>
          <w:rFonts w:cs="Times New Roman"/>
          <w:sz w:val="24"/>
          <w:szCs w:val="24"/>
        </w:rPr>
        <w:sym w:font="Symbol" w:char="F02D"/>
      </w:r>
      <w:r w:rsidRPr="00946943">
        <w:rPr>
          <w:rFonts w:cs="Times New Roman"/>
          <w:sz w:val="24"/>
          <w:szCs w:val="24"/>
        </w:rPr>
        <w:t xml:space="preserve"> </w:t>
      </w:r>
      <w:r w:rsidR="008B5DD6" w:rsidRPr="00946943">
        <w:rPr>
          <w:rFonts w:cs="Times New Roman"/>
          <w:sz w:val="24"/>
          <w:szCs w:val="24"/>
        </w:rPr>
        <w:t>у</w:t>
      </w:r>
      <w:r w:rsidRPr="00946943">
        <w:rPr>
          <w:rFonts w:cs="Times New Roman"/>
          <w:sz w:val="24"/>
          <w:szCs w:val="24"/>
        </w:rPr>
        <w:t>стройство игровой зоны, в размере 1633,</w:t>
      </w:r>
      <w:r w:rsidR="008B5DD6" w:rsidRPr="00946943">
        <w:rPr>
          <w:rFonts w:cs="Times New Roman"/>
          <w:sz w:val="24"/>
          <w:szCs w:val="24"/>
        </w:rPr>
        <w:t>5</w:t>
      </w:r>
      <w:r w:rsidRPr="00946943">
        <w:rPr>
          <w:rFonts w:cs="Times New Roman"/>
          <w:sz w:val="24"/>
          <w:szCs w:val="24"/>
        </w:rPr>
        <w:t xml:space="preserve"> тыс.</w:t>
      </w:r>
      <w:r w:rsidR="008B5DD6" w:rsidRPr="00946943">
        <w:rPr>
          <w:rFonts w:cs="Times New Roman"/>
          <w:sz w:val="24"/>
          <w:szCs w:val="24"/>
        </w:rPr>
        <w:t xml:space="preserve"> рублей</w:t>
      </w:r>
      <w:r w:rsidRPr="00946943">
        <w:rPr>
          <w:rFonts w:cs="Times New Roman"/>
          <w:sz w:val="24"/>
          <w:szCs w:val="24"/>
        </w:rPr>
        <w:t>.</w:t>
      </w:r>
    </w:p>
    <w:p w:rsidR="00963B7C" w:rsidRPr="00946943" w:rsidRDefault="00963B7C" w:rsidP="008B5DD6">
      <w:pPr>
        <w:ind w:firstLine="709"/>
        <w:jc w:val="both"/>
        <w:rPr>
          <w:rFonts w:cs="Times New Roman"/>
          <w:sz w:val="24"/>
          <w:szCs w:val="24"/>
        </w:rPr>
      </w:pPr>
      <w:r w:rsidRPr="00946943">
        <w:rPr>
          <w:rFonts w:cs="Times New Roman"/>
          <w:sz w:val="24"/>
          <w:szCs w:val="24"/>
        </w:rPr>
        <w:t>В рамках реализации</w:t>
      </w:r>
      <w:r w:rsidRPr="00946943">
        <w:rPr>
          <w:sz w:val="24"/>
          <w:szCs w:val="24"/>
        </w:rPr>
        <w:t xml:space="preserve"> </w:t>
      </w:r>
      <w:r w:rsidRPr="00946943">
        <w:rPr>
          <w:rFonts w:cs="Times New Roman"/>
          <w:sz w:val="24"/>
          <w:szCs w:val="24"/>
        </w:rPr>
        <w:t xml:space="preserve">муниципальной программы «Комплексное развитие сельских территорий Каргопольского муниципального округа Архангельской области на 2021-2025 годы» в 2023 году по мероприятию «Реализация проектов комплексного развития сельских территорий или сельских агломераций» запланирован проект по капитальному ремонту МОУ «Лекшмозерская общеобразовательная школа» в д. Морщихинская. В 2023 году выполнена разработка проектной документации для данного проекта, в размере </w:t>
      </w:r>
      <w:r w:rsidR="008B5DD6" w:rsidRPr="00946943">
        <w:rPr>
          <w:rFonts w:cs="Times New Roman"/>
          <w:sz w:val="24"/>
          <w:szCs w:val="24"/>
        </w:rPr>
        <w:t>2257,3</w:t>
      </w:r>
      <w:r w:rsidRPr="00946943">
        <w:rPr>
          <w:rFonts w:cs="Times New Roman"/>
          <w:sz w:val="24"/>
          <w:szCs w:val="24"/>
        </w:rPr>
        <w:t xml:space="preserve"> тыс.</w:t>
      </w:r>
      <w:r w:rsidR="008B5DD6" w:rsidRPr="00946943">
        <w:rPr>
          <w:rFonts w:cs="Times New Roman"/>
          <w:sz w:val="24"/>
          <w:szCs w:val="24"/>
        </w:rPr>
        <w:t xml:space="preserve"> рублей</w:t>
      </w:r>
      <w:r w:rsidRPr="00946943">
        <w:rPr>
          <w:rFonts w:cs="Times New Roman"/>
          <w:sz w:val="24"/>
          <w:szCs w:val="24"/>
        </w:rPr>
        <w:t>.</w:t>
      </w:r>
    </w:p>
    <w:p w:rsidR="00B119ED" w:rsidRPr="00946943" w:rsidRDefault="00B119ED" w:rsidP="002D3E59">
      <w:pPr>
        <w:ind w:firstLine="709"/>
        <w:jc w:val="both"/>
        <w:rPr>
          <w:sz w:val="24"/>
          <w:szCs w:val="24"/>
        </w:rPr>
      </w:pPr>
      <w:r w:rsidRPr="00946943">
        <w:rPr>
          <w:sz w:val="24"/>
          <w:szCs w:val="24"/>
        </w:rPr>
        <w:t xml:space="preserve">Всего освоено финансовых средств </w:t>
      </w:r>
      <w:r w:rsidR="00D522A5" w:rsidRPr="00946943">
        <w:rPr>
          <w:sz w:val="24"/>
          <w:szCs w:val="24"/>
        </w:rPr>
        <w:t xml:space="preserve">в рамках </w:t>
      </w:r>
      <w:r w:rsidRPr="00946943">
        <w:rPr>
          <w:sz w:val="24"/>
          <w:szCs w:val="24"/>
        </w:rPr>
        <w:t>программ</w:t>
      </w:r>
      <w:r w:rsidR="00D522A5" w:rsidRPr="00946943">
        <w:rPr>
          <w:sz w:val="24"/>
          <w:szCs w:val="24"/>
        </w:rPr>
        <w:t>ы</w:t>
      </w:r>
      <w:r w:rsidRPr="00946943">
        <w:rPr>
          <w:sz w:val="24"/>
          <w:szCs w:val="24"/>
        </w:rPr>
        <w:t xml:space="preserve"> </w:t>
      </w:r>
      <w:r w:rsidR="00106264" w:rsidRPr="00946943">
        <w:rPr>
          <w:sz w:val="24"/>
          <w:szCs w:val="24"/>
        </w:rPr>
        <w:t>–</w:t>
      </w:r>
      <w:r w:rsidRPr="00946943">
        <w:rPr>
          <w:sz w:val="24"/>
          <w:szCs w:val="24"/>
        </w:rPr>
        <w:t xml:space="preserve"> </w:t>
      </w:r>
      <w:r w:rsidR="008B5DD6" w:rsidRPr="00946943">
        <w:rPr>
          <w:sz w:val="24"/>
          <w:szCs w:val="24"/>
        </w:rPr>
        <w:t>4489,9</w:t>
      </w:r>
      <w:r w:rsidRPr="00946943">
        <w:rPr>
          <w:sz w:val="24"/>
          <w:szCs w:val="24"/>
        </w:rPr>
        <w:t xml:space="preserve"> тыс.</w:t>
      </w:r>
      <w:r w:rsidR="008B5DD6" w:rsidRPr="00946943">
        <w:rPr>
          <w:sz w:val="24"/>
          <w:szCs w:val="24"/>
        </w:rPr>
        <w:t xml:space="preserve"> </w:t>
      </w:r>
      <w:r w:rsidRPr="00946943">
        <w:rPr>
          <w:sz w:val="24"/>
          <w:szCs w:val="24"/>
        </w:rPr>
        <w:t xml:space="preserve">рублей (исполнение </w:t>
      </w:r>
      <w:r w:rsidR="008B5DD6" w:rsidRPr="00946943">
        <w:rPr>
          <w:sz w:val="24"/>
          <w:szCs w:val="24"/>
        </w:rPr>
        <w:t>9</w:t>
      </w:r>
      <w:r w:rsidR="006439AD" w:rsidRPr="00946943">
        <w:rPr>
          <w:sz w:val="24"/>
          <w:szCs w:val="24"/>
        </w:rPr>
        <w:t>6,3</w:t>
      </w:r>
      <w:r w:rsidRPr="00946943">
        <w:rPr>
          <w:sz w:val="24"/>
          <w:szCs w:val="24"/>
        </w:rPr>
        <w:t xml:space="preserve">%), в том числе за счет средств федерального бюджета – </w:t>
      </w:r>
      <w:r w:rsidR="008B5DD6" w:rsidRPr="00946943">
        <w:rPr>
          <w:sz w:val="24"/>
          <w:szCs w:val="24"/>
        </w:rPr>
        <w:t>1120,6</w:t>
      </w:r>
      <w:r w:rsidRPr="00946943">
        <w:rPr>
          <w:sz w:val="24"/>
          <w:szCs w:val="24"/>
        </w:rPr>
        <w:t xml:space="preserve"> тыс.</w:t>
      </w:r>
      <w:r w:rsidR="008B5DD6" w:rsidRPr="00946943">
        <w:rPr>
          <w:sz w:val="24"/>
          <w:szCs w:val="24"/>
        </w:rPr>
        <w:t xml:space="preserve"> </w:t>
      </w:r>
      <w:r w:rsidRPr="00946943">
        <w:rPr>
          <w:sz w:val="24"/>
          <w:szCs w:val="24"/>
        </w:rPr>
        <w:t>рублей (</w:t>
      </w:r>
      <w:r w:rsidR="00106264" w:rsidRPr="00946943">
        <w:rPr>
          <w:sz w:val="24"/>
          <w:szCs w:val="24"/>
        </w:rPr>
        <w:t>100</w:t>
      </w:r>
      <w:r w:rsidRPr="00946943">
        <w:rPr>
          <w:sz w:val="24"/>
          <w:szCs w:val="24"/>
        </w:rPr>
        <w:t xml:space="preserve">%), областного бюджета – </w:t>
      </w:r>
      <w:r w:rsidR="008B5DD6" w:rsidRPr="00946943">
        <w:rPr>
          <w:sz w:val="24"/>
          <w:szCs w:val="24"/>
        </w:rPr>
        <w:t>1792,3</w:t>
      </w:r>
      <w:r w:rsidRPr="00946943">
        <w:rPr>
          <w:sz w:val="24"/>
          <w:szCs w:val="24"/>
        </w:rPr>
        <w:t xml:space="preserve"> тыс.</w:t>
      </w:r>
      <w:r w:rsidR="008B5DD6" w:rsidRPr="00946943">
        <w:rPr>
          <w:sz w:val="24"/>
          <w:szCs w:val="24"/>
        </w:rPr>
        <w:t xml:space="preserve"> </w:t>
      </w:r>
      <w:r w:rsidRPr="00946943">
        <w:rPr>
          <w:sz w:val="24"/>
          <w:szCs w:val="24"/>
        </w:rPr>
        <w:t>руб</w:t>
      </w:r>
      <w:r w:rsidR="008B5DD6" w:rsidRPr="00946943">
        <w:rPr>
          <w:sz w:val="24"/>
          <w:szCs w:val="24"/>
        </w:rPr>
        <w:t>лей</w:t>
      </w:r>
      <w:r w:rsidRPr="00946943">
        <w:rPr>
          <w:sz w:val="24"/>
          <w:szCs w:val="24"/>
        </w:rPr>
        <w:t xml:space="preserve"> (1</w:t>
      </w:r>
      <w:r w:rsidR="00D522A5" w:rsidRPr="00946943">
        <w:rPr>
          <w:sz w:val="24"/>
          <w:szCs w:val="24"/>
        </w:rPr>
        <w:t>00</w:t>
      </w:r>
      <w:r w:rsidRPr="00946943">
        <w:rPr>
          <w:sz w:val="24"/>
          <w:szCs w:val="24"/>
        </w:rPr>
        <w:t xml:space="preserve">%), </w:t>
      </w:r>
      <w:r w:rsidR="008B5DD6" w:rsidRPr="00946943">
        <w:rPr>
          <w:sz w:val="24"/>
          <w:szCs w:val="24"/>
        </w:rPr>
        <w:t>местного бюджета</w:t>
      </w:r>
      <w:r w:rsidRPr="00946943">
        <w:rPr>
          <w:sz w:val="24"/>
          <w:szCs w:val="24"/>
        </w:rPr>
        <w:t xml:space="preserve"> – </w:t>
      </w:r>
      <w:r w:rsidR="008B5DD6" w:rsidRPr="00946943">
        <w:rPr>
          <w:sz w:val="24"/>
          <w:szCs w:val="24"/>
        </w:rPr>
        <w:t>1577,0</w:t>
      </w:r>
      <w:r w:rsidRPr="00946943">
        <w:rPr>
          <w:sz w:val="24"/>
          <w:szCs w:val="24"/>
        </w:rPr>
        <w:t xml:space="preserve"> тыс.</w:t>
      </w:r>
      <w:r w:rsidR="008B5DD6" w:rsidRPr="00946943">
        <w:rPr>
          <w:sz w:val="24"/>
          <w:szCs w:val="24"/>
        </w:rPr>
        <w:t xml:space="preserve"> </w:t>
      </w:r>
      <w:r w:rsidRPr="00946943">
        <w:rPr>
          <w:sz w:val="24"/>
          <w:szCs w:val="24"/>
        </w:rPr>
        <w:t>рублей (</w:t>
      </w:r>
      <w:r w:rsidR="008B5DD6" w:rsidRPr="00946943">
        <w:rPr>
          <w:sz w:val="24"/>
          <w:szCs w:val="24"/>
        </w:rPr>
        <w:t>9</w:t>
      </w:r>
      <w:r w:rsidR="00D522A5" w:rsidRPr="00946943">
        <w:rPr>
          <w:sz w:val="24"/>
          <w:szCs w:val="24"/>
        </w:rPr>
        <w:t>0</w:t>
      </w:r>
      <w:r w:rsidR="008B5DD6" w:rsidRPr="00946943">
        <w:rPr>
          <w:sz w:val="24"/>
          <w:szCs w:val="24"/>
        </w:rPr>
        <w:t>,0</w:t>
      </w:r>
      <w:r w:rsidRPr="00946943">
        <w:rPr>
          <w:sz w:val="24"/>
          <w:szCs w:val="24"/>
        </w:rPr>
        <w:t xml:space="preserve">%). </w:t>
      </w:r>
    </w:p>
    <w:p w:rsidR="008C1693" w:rsidRPr="00946943" w:rsidRDefault="008C1693" w:rsidP="002D3E59">
      <w:pPr>
        <w:ind w:firstLine="709"/>
        <w:jc w:val="both"/>
        <w:rPr>
          <w:sz w:val="24"/>
          <w:szCs w:val="24"/>
        </w:rPr>
      </w:pPr>
      <w:r w:rsidRPr="00946943">
        <w:rPr>
          <w:sz w:val="24"/>
          <w:szCs w:val="24"/>
        </w:rPr>
        <w:t xml:space="preserve">Эффективность программы признана </w:t>
      </w:r>
      <w:r w:rsidR="00F46E26" w:rsidRPr="00946943">
        <w:rPr>
          <w:b/>
          <w:sz w:val="24"/>
          <w:szCs w:val="24"/>
        </w:rPr>
        <w:t>удовлетворительной</w:t>
      </w:r>
      <w:r w:rsidRPr="00946943">
        <w:rPr>
          <w:sz w:val="24"/>
          <w:szCs w:val="24"/>
        </w:rPr>
        <w:t>, итоговый пок</w:t>
      </w:r>
      <w:r w:rsidR="00F46E26" w:rsidRPr="00946943">
        <w:rPr>
          <w:sz w:val="24"/>
          <w:szCs w:val="24"/>
        </w:rPr>
        <w:t xml:space="preserve">азатель </w:t>
      </w:r>
      <w:r w:rsidR="00F46E26" w:rsidRPr="00946943">
        <w:rPr>
          <w:b/>
          <w:sz w:val="24"/>
          <w:szCs w:val="24"/>
        </w:rPr>
        <w:t xml:space="preserve">оценки эффективности – </w:t>
      </w:r>
      <w:r w:rsidR="006439AD" w:rsidRPr="00946943">
        <w:rPr>
          <w:b/>
          <w:sz w:val="24"/>
          <w:szCs w:val="24"/>
        </w:rPr>
        <w:t>75,9</w:t>
      </w:r>
      <w:r w:rsidRPr="00946943">
        <w:rPr>
          <w:b/>
          <w:sz w:val="24"/>
          <w:szCs w:val="24"/>
        </w:rPr>
        <w:t>%,</w:t>
      </w:r>
      <w:r w:rsidRPr="00946943">
        <w:rPr>
          <w:sz w:val="24"/>
          <w:szCs w:val="24"/>
        </w:rPr>
        <w:t xml:space="preserve"> не</w:t>
      </w:r>
      <w:r w:rsidR="00BE68C1" w:rsidRPr="00946943">
        <w:rPr>
          <w:sz w:val="24"/>
          <w:szCs w:val="24"/>
        </w:rPr>
        <w:t xml:space="preserve"> </w:t>
      </w:r>
      <w:r w:rsidRPr="00946943">
        <w:rPr>
          <w:sz w:val="24"/>
          <w:szCs w:val="24"/>
        </w:rPr>
        <w:t>исполнен</w:t>
      </w:r>
      <w:r w:rsidR="00F46E26" w:rsidRPr="00946943">
        <w:rPr>
          <w:sz w:val="24"/>
          <w:szCs w:val="24"/>
        </w:rPr>
        <w:t>ы</w:t>
      </w:r>
      <w:r w:rsidR="00BE68C1" w:rsidRPr="00946943">
        <w:rPr>
          <w:sz w:val="24"/>
          <w:szCs w:val="24"/>
        </w:rPr>
        <w:t xml:space="preserve"> </w:t>
      </w:r>
      <w:r w:rsidR="006439AD" w:rsidRPr="00946943">
        <w:rPr>
          <w:sz w:val="24"/>
          <w:szCs w:val="24"/>
        </w:rPr>
        <w:t xml:space="preserve">4 </w:t>
      </w:r>
      <w:r w:rsidRPr="00946943">
        <w:rPr>
          <w:sz w:val="24"/>
          <w:szCs w:val="24"/>
        </w:rPr>
        <w:t>целев</w:t>
      </w:r>
      <w:r w:rsidR="00F46E26" w:rsidRPr="00946943">
        <w:rPr>
          <w:sz w:val="24"/>
          <w:szCs w:val="24"/>
        </w:rPr>
        <w:t>ы</w:t>
      </w:r>
      <w:r w:rsidR="006439AD" w:rsidRPr="00946943">
        <w:rPr>
          <w:sz w:val="24"/>
          <w:szCs w:val="24"/>
        </w:rPr>
        <w:t>х</w:t>
      </w:r>
      <w:r w:rsidRPr="00946943">
        <w:rPr>
          <w:sz w:val="24"/>
          <w:szCs w:val="24"/>
        </w:rPr>
        <w:t xml:space="preserve"> показател</w:t>
      </w:r>
      <w:r w:rsidR="006439AD" w:rsidRPr="00946943">
        <w:rPr>
          <w:sz w:val="24"/>
          <w:szCs w:val="24"/>
        </w:rPr>
        <w:t>я</w:t>
      </w:r>
      <w:r w:rsidR="00F46E26" w:rsidRPr="00946943">
        <w:rPr>
          <w:sz w:val="24"/>
          <w:szCs w:val="24"/>
        </w:rPr>
        <w:t xml:space="preserve"> и </w:t>
      </w:r>
      <w:r w:rsidR="006439AD" w:rsidRPr="00946943">
        <w:rPr>
          <w:sz w:val="24"/>
          <w:szCs w:val="24"/>
        </w:rPr>
        <w:t xml:space="preserve">2 </w:t>
      </w:r>
      <w:r w:rsidR="00F46E26" w:rsidRPr="00946943">
        <w:rPr>
          <w:sz w:val="24"/>
          <w:szCs w:val="24"/>
        </w:rPr>
        <w:t>мероприятия</w:t>
      </w:r>
      <w:r w:rsidR="006439AD" w:rsidRPr="00946943">
        <w:rPr>
          <w:sz w:val="24"/>
          <w:szCs w:val="24"/>
        </w:rPr>
        <w:t>, предусмотренных</w:t>
      </w:r>
      <w:r w:rsidR="00F46E26" w:rsidRPr="00946943">
        <w:rPr>
          <w:sz w:val="24"/>
          <w:szCs w:val="24"/>
        </w:rPr>
        <w:t xml:space="preserve"> программ</w:t>
      </w:r>
      <w:r w:rsidR="006439AD" w:rsidRPr="00946943">
        <w:rPr>
          <w:sz w:val="24"/>
          <w:szCs w:val="24"/>
        </w:rPr>
        <w:t>ой</w:t>
      </w:r>
      <w:r w:rsidR="00BE68C1" w:rsidRPr="00946943">
        <w:rPr>
          <w:sz w:val="24"/>
          <w:szCs w:val="24"/>
        </w:rPr>
        <w:t>.</w:t>
      </w:r>
    </w:p>
    <w:p w:rsidR="00993318" w:rsidRPr="00946943" w:rsidRDefault="00993318" w:rsidP="002D3E59">
      <w:pPr>
        <w:pStyle w:val="af9"/>
        <w:tabs>
          <w:tab w:val="left" w:pos="851"/>
        </w:tabs>
        <w:spacing w:after="0" w:line="240" w:lineRule="auto"/>
        <w:ind w:left="0" w:firstLine="709"/>
        <w:jc w:val="both"/>
        <w:rPr>
          <w:rFonts w:ascii="Times New Roman" w:hAnsi="Times New Roman"/>
          <w:sz w:val="24"/>
          <w:szCs w:val="24"/>
        </w:rPr>
      </w:pPr>
      <w:r w:rsidRPr="00946943">
        <w:rPr>
          <w:rFonts w:ascii="Times New Roman" w:hAnsi="Times New Roman"/>
          <w:sz w:val="24"/>
          <w:szCs w:val="24"/>
        </w:rPr>
        <w:t>Выполнение целевых показателей по данной муниципа</w:t>
      </w:r>
      <w:r w:rsidR="006439AD" w:rsidRPr="00946943">
        <w:rPr>
          <w:rFonts w:ascii="Times New Roman" w:hAnsi="Times New Roman"/>
          <w:sz w:val="24"/>
          <w:szCs w:val="24"/>
        </w:rPr>
        <w:t>льной</w:t>
      </w:r>
      <w:r w:rsidRPr="00946943">
        <w:rPr>
          <w:rFonts w:ascii="Times New Roman" w:hAnsi="Times New Roman"/>
          <w:sz w:val="24"/>
          <w:szCs w:val="24"/>
        </w:rPr>
        <w:t xml:space="preserve"> программе отражено в </w:t>
      </w:r>
      <w:r w:rsidRPr="00946943">
        <w:rPr>
          <w:rFonts w:ascii="Times New Roman" w:hAnsi="Times New Roman"/>
          <w:b/>
          <w:sz w:val="24"/>
          <w:szCs w:val="24"/>
        </w:rPr>
        <w:t xml:space="preserve">приложении № </w:t>
      </w:r>
      <w:r w:rsidR="005C1C24" w:rsidRPr="00946943">
        <w:rPr>
          <w:rFonts w:ascii="Times New Roman" w:hAnsi="Times New Roman"/>
          <w:b/>
          <w:sz w:val="24"/>
          <w:szCs w:val="24"/>
        </w:rPr>
        <w:t>2</w:t>
      </w:r>
      <w:r w:rsidRPr="00946943">
        <w:rPr>
          <w:rFonts w:ascii="Times New Roman" w:hAnsi="Times New Roman"/>
          <w:sz w:val="24"/>
          <w:szCs w:val="24"/>
        </w:rPr>
        <w:t xml:space="preserve"> к настоящему сводному годовому Докладу.</w:t>
      </w:r>
    </w:p>
    <w:p w:rsidR="006419C6" w:rsidRPr="00946943" w:rsidRDefault="006419C6" w:rsidP="002D3E59">
      <w:pPr>
        <w:pStyle w:val="af9"/>
        <w:tabs>
          <w:tab w:val="left" w:pos="851"/>
        </w:tabs>
        <w:spacing w:after="0" w:line="240" w:lineRule="auto"/>
        <w:ind w:left="0" w:firstLine="709"/>
        <w:jc w:val="both"/>
        <w:rPr>
          <w:rFonts w:ascii="Times New Roman" w:hAnsi="Times New Roman"/>
          <w:sz w:val="24"/>
          <w:szCs w:val="24"/>
        </w:rPr>
      </w:pPr>
    </w:p>
    <w:p w:rsidR="00996537" w:rsidRPr="00946943" w:rsidRDefault="00C67C8E" w:rsidP="00E6428F">
      <w:pPr>
        <w:numPr>
          <w:ilvl w:val="0"/>
          <w:numId w:val="17"/>
        </w:numPr>
        <w:ind w:left="0" w:firstLine="709"/>
        <w:contextualSpacing/>
        <w:jc w:val="center"/>
        <w:rPr>
          <w:rFonts w:cs="Times New Roman"/>
          <w:b/>
          <w:i/>
          <w:sz w:val="24"/>
          <w:szCs w:val="24"/>
        </w:rPr>
      </w:pPr>
      <w:r w:rsidRPr="00946943">
        <w:rPr>
          <w:rFonts w:cs="Times New Roman"/>
          <w:b/>
          <w:i/>
          <w:sz w:val="24"/>
          <w:szCs w:val="24"/>
        </w:rPr>
        <w:t>Муниципальная</w:t>
      </w:r>
      <w:r w:rsidRPr="00946943">
        <w:rPr>
          <w:rFonts w:cs="Times New Roman"/>
          <w:b/>
          <w:sz w:val="24"/>
          <w:szCs w:val="24"/>
        </w:rPr>
        <w:t xml:space="preserve"> </w:t>
      </w:r>
      <w:r w:rsidRPr="00946943">
        <w:rPr>
          <w:rFonts w:cs="Times New Roman"/>
          <w:b/>
          <w:i/>
          <w:sz w:val="24"/>
          <w:szCs w:val="24"/>
        </w:rPr>
        <w:t>п</w:t>
      </w:r>
      <w:r w:rsidR="00996537" w:rsidRPr="00946943">
        <w:rPr>
          <w:rFonts w:cs="Times New Roman"/>
          <w:b/>
          <w:i/>
          <w:sz w:val="24"/>
          <w:szCs w:val="24"/>
        </w:rPr>
        <w:t xml:space="preserve">рограмма «Развитие малого и среднего предпринимательства </w:t>
      </w:r>
      <w:r w:rsidRPr="00946943">
        <w:rPr>
          <w:rFonts w:cs="Times New Roman"/>
          <w:b/>
          <w:i/>
          <w:sz w:val="24"/>
          <w:szCs w:val="24"/>
        </w:rPr>
        <w:t>на территории</w:t>
      </w:r>
      <w:r w:rsidR="00996537" w:rsidRPr="00946943">
        <w:rPr>
          <w:rFonts w:cs="Times New Roman"/>
          <w:b/>
          <w:i/>
          <w:sz w:val="24"/>
          <w:szCs w:val="24"/>
        </w:rPr>
        <w:t xml:space="preserve"> Каргопольс</w:t>
      </w:r>
      <w:r w:rsidRPr="00946943">
        <w:rPr>
          <w:rFonts w:cs="Times New Roman"/>
          <w:b/>
          <w:i/>
          <w:sz w:val="24"/>
          <w:szCs w:val="24"/>
        </w:rPr>
        <w:t>к</w:t>
      </w:r>
      <w:r w:rsidR="00D522A5" w:rsidRPr="00946943">
        <w:rPr>
          <w:rFonts w:cs="Times New Roman"/>
          <w:b/>
          <w:i/>
          <w:sz w:val="24"/>
          <w:szCs w:val="24"/>
        </w:rPr>
        <w:t>ого</w:t>
      </w:r>
      <w:r w:rsidRPr="00946943">
        <w:rPr>
          <w:rFonts w:cs="Times New Roman"/>
          <w:b/>
          <w:i/>
          <w:sz w:val="24"/>
          <w:szCs w:val="24"/>
        </w:rPr>
        <w:t xml:space="preserve"> муниципальн</w:t>
      </w:r>
      <w:r w:rsidR="00D522A5" w:rsidRPr="00946943">
        <w:rPr>
          <w:rFonts w:cs="Times New Roman"/>
          <w:b/>
          <w:i/>
          <w:sz w:val="24"/>
          <w:szCs w:val="24"/>
        </w:rPr>
        <w:t>ого</w:t>
      </w:r>
      <w:r w:rsidRPr="00946943">
        <w:rPr>
          <w:rFonts w:cs="Times New Roman"/>
          <w:b/>
          <w:i/>
          <w:sz w:val="24"/>
          <w:szCs w:val="24"/>
        </w:rPr>
        <w:t xml:space="preserve"> </w:t>
      </w:r>
      <w:r w:rsidR="00D522A5" w:rsidRPr="00946943">
        <w:rPr>
          <w:rFonts w:cs="Times New Roman"/>
          <w:b/>
          <w:i/>
          <w:sz w:val="24"/>
          <w:szCs w:val="24"/>
        </w:rPr>
        <w:t xml:space="preserve">округа Архангельской области </w:t>
      </w:r>
      <w:r w:rsidRPr="00946943">
        <w:rPr>
          <w:rFonts w:cs="Times New Roman"/>
          <w:b/>
          <w:i/>
          <w:sz w:val="24"/>
          <w:szCs w:val="24"/>
        </w:rPr>
        <w:t>на 20</w:t>
      </w:r>
      <w:r w:rsidR="00D522A5" w:rsidRPr="00946943">
        <w:rPr>
          <w:rFonts w:cs="Times New Roman"/>
          <w:b/>
          <w:i/>
          <w:sz w:val="24"/>
          <w:szCs w:val="24"/>
        </w:rPr>
        <w:t>21</w:t>
      </w:r>
      <w:r w:rsidRPr="00946943">
        <w:rPr>
          <w:rFonts w:cs="Times New Roman"/>
          <w:b/>
          <w:i/>
          <w:sz w:val="24"/>
          <w:szCs w:val="24"/>
        </w:rPr>
        <w:t>-20</w:t>
      </w:r>
      <w:r w:rsidR="00B173DF" w:rsidRPr="00946943">
        <w:rPr>
          <w:rFonts w:cs="Times New Roman"/>
          <w:b/>
          <w:i/>
          <w:sz w:val="24"/>
          <w:szCs w:val="24"/>
        </w:rPr>
        <w:t>2</w:t>
      </w:r>
      <w:r w:rsidR="00D522A5" w:rsidRPr="00946943">
        <w:rPr>
          <w:rFonts w:cs="Times New Roman"/>
          <w:b/>
          <w:i/>
          <w:sz w:val="24"/>
          <w:szCs w:val="24"/>
        </w:rPr>
        <w:t>5</w:t>
      </w:r>
      <w:r w:rsidR="000342BC" w:rsidRPr="00946943">
        <w:rPr>
          <w:rFonts w:cs="Times New Roman"/>
          <w:b/>
          <w:i/>
          <w:sz w:val="24"/>
          <w:szCs w:val="24"/>
        </w:rPr>
        <w:t xml:space="preserve"> </w:t>
      </w:r>
      <w:r w:rsidR="00996537" w:rsidRPr="00946943">
        <w:rPr>
          <w:rFonts w:cs="Times New Roman"/>
          <w:b/>
          <w:i/>
          <w:sz w:val="24"/>
          <w:szCs w:val="24"/>
        </w:rPr>
        <w:t>г</w:t>
      </w:r>
      <w:r w:rsidRPr="00946943">
        <w:rPr>
          <w:rFonts w:cs="Times New Roman"/>
          <w:b/>
          <w:i/>
          <w:sz w:val="24"/>
          <w:szCs w:val="24"/>
        </w:rPr>
        <w:t>оды</w:t>
      </w:r>
      <w:r w:rsidR="00996537" w:rsidRPr="00946943">
        <w:rPr>
          <w:rFonts w:cs="Times New Roman"/>
          <w:b/>
          <w:i/>
          <w:sz w:val="24"/>
          <w:szCs w:val="24"/>
        </w:rPr>
        <w:t>»</w:t>
      </w:r>
    </w:p>
    <w:p w:rsidR="00E941AF" w:rsidRPr="00946943" w:rsidRDefault="00E941AF" w:rsidP="009863B9">
      <w:pPr>
        <w:ind w:firstLine="709"/>
        <w:contextualSpacing/>
        <w:jc w:val="both"/>
        <w:rPr>
          <w:rFonts w:cs="Times New Roman"/>
          <w:b/>
          <w:i/>
          <w:sz w:val="24"/>
          <w:szCs w:val="24"/>
        </w:rPr>
      </w:pP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Поддержка и развитие малого и среднего предпринимательства осуществляется в рамках муниципальной программы «Развитие малого и среднего предпринимательства на территории Каргопольского муниципального округа Архангельской области на 2021-2025 годы», утвержденной постановлением администрации Каргопольского муниципального округа № 46 от 19 января 2021 года. </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В администрации Каргопольского муниципального округа в управлении экономики функционирует информационно-консультативный опорный пункт. В 2023 году за консультационной и информационной помощью обратилось 13 субъектов малого и среднего бизнеса. Консультации оказывались по мерам поддержки предпринимателям, социальному контракту, аренде помещения, поддержки по строительству магазина, получение ЭЦП и уплате налогов через личный кабинет. На все обращения даны пояснения и предоставлена необходимая информация.  </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Ежемесячно в каждую первую среду месяца проводится оказание консультаций по вопросам организации действенной помощи в разработке и продвижении бизнес – проектов совместно со специалистом АНО АО «Агентства регионального развития» Бурковой Ю.А.</w:t>
      </w:r>
    </w:p>
    <w:p w:rsidR="00E941AF" w:rsidRPr="00946943" w:rsidRDefault="00E941AF" w:rsidP="009863B9">
      <w:pPr>
        <w:ind w:firstLine="709"/>
        <w:jc w:val="both"/>
        <w:rPr>
          <w:rFonts w:cs="Times New Roman"/>
          <w:sz w:val="24"/>
          <w:szCs w:val="24"/>
        </w:rPr>
      </w:pPr>
      <w:r w:rsidRPr="00946943">
        <w:rPr>
          <w:rFonts w:cs="Times New Roman"/>
          <w:sz w:val="24"/>
          <w:szCs w:val="24"/>
        </w:rPr>
        <w:t xml:space="preserve">Информационная поддержка субъектов МСП проводится в форме размещения информации на официальном сайте администрации Каргопольского муниципального округа в Интернете - </w:t>
      </w:r>
      <w:hyperlink r:id="rId10" w:history="1">
        <w:r w:rsidRPr="00946943">
          <w:rPr>
            <w:rFonts w:cs="Times New Roman"/>
            <w:color w:val="0000FF"/>
            <w:sz w:val="24"/>
            <w:szCs w:val="24"/>
            <w:u w:val="single"/>
          </w:rPr>
          <w:t>www.kargopolland.ru</w:t>
        </w:r>
      </w:hyperlink>
      <w:r w:rsidRPr="00946943">
        <w:rPr>
          <w:rFonts w:cs="Times New Roman"/>
          <w:sz w:val="24"/>
          <w:szCs w:val="24"/>
        </w:rPr>
        <w:t xml:space="preserve"> (раздел для предпринимателей - </w:t>
      </w:r>
      <w:hyperlink r:id="rId11" w:history="1">
        <w:r w:rsidRPr="00946943">
          <w:rPr>
            <w:rFonts w:cs="Times New Roman"/>
            <w:color w:val="0000FF"/>
            <w:sz w:val="24"/>
            <w:szCs w:val="24"/>
            <w:u w:val="single"/>
          </w:rPr>
          <w:t>http://kargopolland.ru/regime/economics/2</w:t>
        </w:r>
      </w:hyperlink>
      <w:r w:rsidRPr="00946943">
        <w:rPr>
          <w:rFonts w:cs="Times New Roman"/>
          <w:sz w:val="24"/>
          <w:szCs w:val="24"/>
        </w:rPr>
        <w:t xml:space="preserve">) и в социальной сети Вконтакте </w:t>
      </w:r>
      <w:hyperlink r:id="rId12" w:history="1">
        <w:r w:rsidRPr="00946943">
          <w:rPr>
            <w:rFonts w:cs="Times New Roman"/>
            <w:color w:val="0000FF"/>
            <w:sz w:val="24"/>
            <w:szCs w:val="24"/>
            <w:u w:val="single"/>
          </w:rPr>
          <w:t>https://vk.com/public172130191</w:t>
        </w:r>
      </w:hyperlink>
      <w:r w:rsidRPr="00946943">
        <w:rPr>
          <w:rFonts w:cs="Times New Roman"/>
          <w:sz w:val="24"/>
          <w:szCs w:val="24"/>
        </w:rPr>
        <w:t>, адресной рассылки информации.</w:t>
      </w:r>
      <w:r w:rsidRPr="00946943">
        <w:rPr>
          <w:rFonts w:cs="Times New Roman"/>
          <w:sz w:val="24"/>
          <w:szCs w:val="24"/>
        </w:rPr>
        <w:tab/>
        <w:t xml:space="preserve">Направлено для </w:t>
      </w:r>
      <w:r w:rsidRPr="00946943">
        <w:rPr>
          <w:rFonts w:cs="Times New Roman"/>
          <w:sz w:val="24"/>
          <w:szCs w:val="24"/>
        </w:rPr>
        <w:lastRenderedPageBreak/>
        <w:t>размещения 109 информационных публикаций для субъектов малого и среднего предпринимательства.</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Имущественная поддержка предоставляется управлением по имущественным отношениям, ЖКХ и транспорту. Для поддержки МСП муниципального округа утвержден Перечень муниципального имущества, в том числе земельных участков, для предоставления субъектам МСП и самозанятым, установлены льготы при расчете арендной платы при предоставлении в аренду объектов, включенных в данный Перечень.</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Раздел по имущественной поддержке размещен на официальном сайте округа </w:t>
      </w:r>
      <w:hyperlink r:id="rId13" w:history="1">
        <w:r w:rsidRPr="00946943">
          <w:rPr>
            <w:rStyle w:val="ae"/>
            <w:rFonts w:cs="Times New Roman"/>
            <w:sz w:val="24"/>
            <w:szCs w:val="24"/>
          </w:rPr>
          <w:t>http://www.kargopolland.ru/r_munim_izemres/imuschestvenna_podderzhka_subektov_malogo_i_srednegopredprinimatelstva/imuschestvo_dlja_biznesa/informacija_o_lgotah</w:t>
        </w:r>
      </w:hyperlink>
      <w:r w:rsidRPr="00946943">
        <w:rPr>
          <w:rFonts w:cs="Times New Roman"/>
          <w:sz w:val="24"/>
          <w:szCs w:val="24"/>
        </w:rPr>
        <w:t>.</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Перечень объектов также размещен на сайте округа и ежегодно дополняется и актуализируется. </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color w:val="0000FF"/>
          <w:sz w:val="24"/>
          <w:szCs w:val="24"/>
          <w:u w:val="single"/>
        </w:rPr>
        <w:t>http://www.kargopolland.ru/r_munim_izemres/imuschestvenna_podderzhka_subektov_malogo_i_srednegopredprinimatelstva/imuschestvo_dlja_biznesa/perechen_imuschestva_dlja_msp</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В 2023 году Перечень имущества для предоставления МСП, самозанятым дополнен двумя объектами недвижимости, в том числе одним земельным участком. Заключен договор аренды на один объект из Перечня, в условиях которого предусмотрена льготная арендная плата. Арендная плата за муниципальное имущество определяется в соответствии с Федеральным законом об оценочной деятельности. Льгота по арендной плате для субъектов малого и среднего предпринимательства, самозанятых граждан выражается в уменьшающем проценте от рыночной стоимости арендной платы, установленной при заключении договора аренды.</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Для субъектов МСП представлены инвестиционные площадки, перечень которых размещен на официальном сайте Каргопольского округа </w:t>
      </w:r>
      <w:hyperlink r:id="rId14" w:history="1">
        <w:r w:rsidRPr="00946943">
          <w:rPr>
            <w:rFonts w:cs="Times New Roman"/>
            <w:color w:val="0000FF"/>
            <w:sz w:val="24"/>
            <w:szCs w:val="24"/>
            <w:u w:val="single"/>
          </w:rPr>
          <w:t>http://www.kargopolland.ru/invest/ploschadki</w:t>
        </w:r>
      </w:hyperlink>
      <w:r w:rsidRPr="00946943">
        <w:rPr>
          <w:rFonts w:cs="Times New Roman"/>
          <w:sz w:val="24"/>
          <w:szCs w:val="24"/>
        </w:rPr>
        <w:t>.</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Управлением экономики проведены 2 семинара и 3 Совета по улучшению инвестиционного климата и развитию предпринимательской деятельности на территории Каргопольского муниципального округа по вопросам:</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меры поддержки самозанятым и СМСП на территории Архангельской области (Бизнес – десант);</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самозанятость и социальный контракт;</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изменения в налоговом законодательстве, переход на единый налоговый счет;</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маркировка рекламы, эквайринг, мобильная касса, маркировка товаров;</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меры поддержки малого и среднего предпринимательства на федеральном, региональном и муниципальном уровнях</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В семинарах приняли участие 28 человек и в Советах 34 человека. В конце каждого мероприятия проведены индивидуальные консультации по интересующим вопросам.</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В декабре 2023 года проведен смотр-конкурс «Новогоднее настроение» среди предприятий розничной торговли, общественного питания и бытового обслуживания на лучшее внутреннее новогоднее оформление. Всего на участие в конкурсе подано 15 заявок, из них: предприятия розничной торговли - 8 ед, общественного питания - 4 ед, бытового обслуживания - 3 ед. Победителем в номинации «Лучшее внутреннее новогоднее оформление объекта общественного питания» признан ИП Шутов Н.И. кафе «Малиновка», победителем в номинации «Лучшее внутреннее новогоднее оформление объекта торговли» признано ПО «Каргопольское» </w:t>
      </w:r>
      <w:r w:rsidR="009863B9" w:rsidRPr="00946943">
        <w:rPr>
          <w:rFonts w:cs="Times New Roman"/>
          <w:sz w:val="24"/>
          <w:szCs w:val="24"/>
        </w:rPr>
        <w:t>(</w:t>
      </w:r>
      <w:r w:rsidRPr="00946943">
        <w:rPr>
          <w:rFonts w:cs="Times New Roman"/>
          <w:sz w:val="24"/>
          <w:szCs w:val="24"/>
        </w:rPr>
        <w:t>магазин «Пайщик»</w:t>
      </w:r>
      <w:r w:rsidR="009863B9" w:rsidRPr="00946943">
        <w:rPr>
          <w:rFonts w:cs="Times New Roman"/>
          <w:sz w:val="24"/>
          <w:szCs w:val="24"/>
        </w:rPr>
        <w:t>)</w:t>
      </w:r>
      <w:r w:rsidRPr="00946943">
        <w:rPr>
          <w:rFonts w:cs="Times New Roman"/>
          <w:sz w:val="24"/>
          <w:szCs w:val="24"/>
        </w:rPr>
        <w:t xml:space="preserve">, победителем в номинации «Лучшее внутреннее новогоднее оформление объекта бытового обслуживания» признаны Карпунина В.С. и Моськина Т.Н. </w:t>
      </w:r>
      <w:r w:rsidR="009863B9" w:rsidRPr="00946943">
        <w:rPr>
          <w:rFonts w:cs="Times New Roman"/>
          <w:sz w:val="24"/>
          <w:szCs w:val="24"/>
        </w:rPr>
        <w:t>(</w:t>
      </w:r>
      <w:r w:rsidRPr="00946943">
        <w:rPr>
          <w:rFonts w:cs="Times New Roman"/>
          <w:sz w:val="24"/>
          <w:szCs w:val="24"/>
        </w:rPr>
        <w:t>парикмахерская</w:t>
      </w:r>
      <w:r w:rsidR="009863B9" w:rsidRPr="00946943">
        <w:rPr>
          <w:rFonts w:cs="Times New Roman"/>
          <w:sz w:val="24"/>
          <w:szCs w:val="24"/>
        </w:rPr>
        <w:t>)</w:t>
      </w:r>
      <w:r w:rsidRPr="00946943">
        <w:rPr>
          <w:rFonts w:cs="Times New Roman"/>
          <w:sz w:val="24"/>
          <w:szCs w:val="24"/>
        </w:rPr>
        <w:t>. Победители награждены дипломами за участие в конкурсе и призами, все остальные участники получили дипломы за участие в конкурсе.</w:t>
      </w:r>
    </w:p>
    <w:p w:rsidR="00E941AF" w:rsidRPr="00946943" w:rsidRDefault="00E941AF" w:rsidP="009863B9">
      <w:pPr>
        <w:autoSpaceDE w:val="0"/>
        <w:autoSpaceDN w:val="0"/>
        <w:adjustRightInd w:val="0"/>
        <w:ind w:firstLine="709"/>
        <w:jc w:val="both"/>
        <w:rPr>
          <w:rFonts w:cs="Times New Roman"/>
          <w:sz w:val="24"/>
          <w:szCs w:val="24"/>
        </w:rPr>
      </w:pPr>
      <w:r w:rsidRPr="00946943">
        <w:rPr>
          <w:rFonts w:cs="Times New Roman"/>
          <w:sz w:val="24"/>
          <w:szCs w:val="24"/>
        </w:rPr>
        <w:t xml:space="preserve">Ведение торгового реестра Архангельской области по Каргопольскому округу по оптово-розничной торговле осуществляется специалистами управления экономики </w:t>
      </w:r>
      <w:r w:rsidRPr="00946943">
        <w:rPr>
          <w:rFonts w:cs="Times New Roman"/>
          <w:sz w:val="24"/>
          <w:szCs w:val="24"/>
        </w:rPr>
        <w:lastRenderedPageBreak/>
        <w:t>администрации за счет областной субвенции в размере – 35,0 тыс. рублей. Областные денежные средства в 2023 году освоены в полном объеме.</w:t>
      </w:r>
    </w:p>
    <w:p w:rsidR="00610497" w:rsidRPr="00946943" w:rsidRDefault="00610497" w:rsidP="002D3E59">
      <w:pPr>
        <w:ind w:firstLine="709"/>
        <w:jc w:val="both"/>
        <w:rPr>
          <w:sz w:val="24"/>
          <w:szCs w:val="24"/>
        </w:rPr>
      </w:pPr>
      <w:r w:rsidRPr="00946943">
        <w:rPr>
          <w:sz w:val="24"/>
          <w:szCs w:val="24"/>
        </w:rPr>
        <w:t xml:space="preserve">Всего освоено финансовых средств в рамках программы – </w:t>
      </w:r>
      <w:r w:rsidR="004153F1" w:rsidRPr="00946943">
        <w:rPr>
          <w:sz w:val="24"/>
          <w:szCs w:val="24"/>
        </w:rPr>
        <w:t>39,8</w:t>
      </w:r>
      <w:r w:rsidRPr="00946943">
        <w:rPr>
          <w:sz w:val="24"/>
          <w:szCs w:val="24"/>
        </w:rPr>
        <w:t xml:space="preserve"> тыс.</w:t>
      </w:r>
      <w:r w:rsidR="004153F1" w:rsidRPr="00946943">
        <w:rPr>
          <w:sz w:val="24"/>
          <w:szCs w:val="24"/>
        </w:rPr>
        <w:t xml:space="preserve"> </w:t>
      </w:r>
      <w:r w:rsidRPr="00946943">
        <w:rPr>
          <w:sz w:val="24"/>
          <w:szCs w:val="24"/>
        </w:rPr>
        <w:t xml:space="preserve">рублей (исполнение </w:t>
      </w:r>
      <w:r w:rsidR="004153F1" w:rsidRPr="00946943">
        <w:rPr>
          <w:sz w:val="24"/>
          <w:szCs w:val="24"/>
        </w:rPr>
        <w:t>44,3</w:t>
      </w:r>
      <w:r w:rsidRPr="00946943">
        <w:rPr>
          <w:sz w:val="24"/>
          <w:szCs w:val="24"/>
        </w:rPr>
        <w:t>%), в том числе за счет средств областного бюджета – 35,0 тыс.</w:t>
      </w:r>
      <w:r w:rsidR="004153F1" w:rsidRPr="00946943">
        <w:rPr>
          <w:sz w:val="24"/>
          <w:szCs w:val="24"/>
        </w:rPr>
        <w:t xml:space="preserve"> </w:t>
      </w:r>
      <w:r w:rsidRPr="00946943">
        <w:rPr>
          <w:sz w:val="24"/>
          <w:szCs w:val="24"/>
        </w:rPr>
        <w:t>руб</w:t>
      </w:r>
      <w:r w:rsidR="004153F1" w:rsidRPr="00946943">
        <w:rPr>
          <w:sz w:val="24"/>
          <w:szCs w:val="24"/>
        </w:rPr>
        <w:t>лей</w:t>
      </w:r>
      <w:r w:rsidRPr="00946943">
        <w:rPr>
          <w:sz w:val="24"/>
          <w:szCs w:val="24"/>
        </w:rPr>
        <w:t xml:space="preserve"> (100%), местного бюджета – </w:t>
      </w:r>
      <w:r w:rsidR="004153F1" w:rsidRPr="00946943">
        <w:rPr>
          <w:sz w:val="24"/>
          <w:szCs w:val="24"/>
        </w:rPr>
        <w:t>4,8</w:t>
      </w:r>
      <w:r w:rsidR="00F46E26" w:rsidRPr="00946943">
        <w:rPr>
          <w:sz w:val="24"/>
          <w:szCs w:val="24"/>
        </w:rPr>
        <w:t xml:space="preserve"> тыс.</w:t>
      </w:r>
      <w:r w:rsidR="004153F1" w:rsidRPr="00946943">
        <w:rPr>
          <w:sz w:val="24"/>
          <w:szCs w:val="24"/>
        </w:rPr>
        <w:t xml:space="preserve"> </w:t>
      </w:r>
      <w:r w:rsidR="00F46E26" w:rsidRPr="00946943">
        <w:rPr>
          <w:sz w:val="24"/>
          <w:szCs w:val="24"/>
        </w:rPr>
        <w:t>руб</w:t>
      </w:r>
      <w:r w:rsidR="004153F1" w:rsidRPr="00946943">
        <w:rPr>
          <w:sz w:val="24"/>
          <w:szCs w:val="24"/>
        </w:rPr>
        <w:t>лей (8,8</w:t>
      </w:r>
      <w:r w:rsidRPr="00946943">
        <w:rPr>
          <w:sz w:val="24"/>
          <w:szCs w:val="24"/>
        </w:rPr>
        <w:t>%)</w:t>
      </w:r>
    </w:p>
    <w:p w:rsidR="00BE68C1" w:rsidRPr="00946943" w:rsidRDefault="00BE68C1" w:rsidP="002D3E59">
      <w:pPr>
        <w:ind w:firstLine="709"/>
        <w:jc w:val="both"/>
        <w:rPr>
          <w:sz w:val="24"/>
          <w:szCs w:val="24"/>
        </w:rPr>
      </w:pPr>
      <w:r w:rsidRPr="00946943">
        <w:rPr>
          <w:sz w:val="24"/>
          <w:szCs w:val="24"/>
        </w:rPr>
        <w:t xml:space="preserve">Эффективность программы признана </w:t>
      </w:r>
      <w:r w:rsidRPr="00946943">
        <w:rPr>
          <w:b/>
          <w:sz w:val="24"/>
          <w:szCs w:val="24"/>
        </w:rPr>
        <w:t>удовлетворительной</w:t>
      </w:r>
      <w:r w:rsidRPr="00946943">
        <w:rPr>
          <w:sz w:val="24"/>
          <w:szCs w:val="24"/>
        </w:rPr>
        <w:t xml:space="preserve">, итоговый показатель </w:t>
      </w:r>
      <w:r w:rsidRPr="00946943">
        <w:rPr>
          <w:b/>
          <w:sz w:val="24"/>
          <w:szCs w:val="24"/>
        </w:rPr>
        <w:t xml:space="preserve">оценки эффективности – </w:t>
      </w:r>
      <w:r w:rsidR="004153F1" w:rsidRPr="00946943">
        <w:rPr>
          <w:b/>
          <w:sz w:val="24"/>
          <w:szCs w:val="24"/>
        </w:rPr>
        <w:t>78,9</w:t>
      </w:r>
      <w:r w:rsidRPr="00946943">
        <w:rPr>
          <w:b/>
          <w:sz w:val="24"/>
          <w:szCs w:val="24"/>
        </w:rPr>
        <w:t>%,</w:t>
      </w:r>
      <w:r w:rsidRPr="00946943">
        <w:rPr>
          <w:sz w:val="24"/>
          <w:szCs w:val="24"/>
        </w:rPr>
        <w:t xml:space="preserve"> не </w:t>
      </w:r>
      <w:r w:rsidR="00BC66FD" w:rsidRPr="00946943">
        <w:rPr>
          <w:sz w:val="24"/>
          <w:szCs w:val="24"/>
        </w:rPr>
        <w:t>достигнут</w:t>
      </w:r>
      <w:r w:rsidRPr="00946943">
        <w:rPr>
          <w:sz w:val="24"/>
          <w:szCs w:val="24"/>
        </w:rPr>
        <w:t xml:space="preserve"> </w:t>
      </w:r>
      <w:r w:rsidR="00BB4F53" w:rsidRPr="00946943">
        <w:rPr>
          <w:sz w:val="24"/>
          <w:szCs w:val="24"/>
        </w:rPr>
        <w:t>1</w:t>
      </w:r>
      <w:r w:rsidRPr="00946943">
        <w:rPr>
          <w:sz w:val="24"/>
          <w:szCs w:val="24"/>
        </w:rPr>
        <w:t xml:space="preserve"> целев</w:t>
      </w:r>
      <w:r w:rsidR="00BB4F53" w:rsidRPr="00946943">
        <w:rPr>
          <w:sz w:val="24"/>
          <w:szCs w:val="24"/>
        </w:rPr>
        <w:t>ой</w:t>
      </w:r>
      <w:r w:rsidRPr="00946943">
        <w:rPr>
          <w:sz w:val="24"/>
          <w:szCs w:val="24"/>
        </w:rPr>
        <w:t xml:space="preserve"> показател</w:t>
      </w:r>
      <w:r w:rsidR="00BB4F53" w:rsidRPr="00946943">
        <w:rPr>
          <w:sz w:val="24"/>
          <w:szCs w:val="24"/>
        </w:rPr>
        <w:t xml:space="preserve">ь, не выполнены 2 мероприятия, </w:t>
      </w:r>
      <w:r w:rsidR="00C47DAC" w:rsidRPr="00946943">
        <w:rPr>
          <w:sz w:val="24"/>
          <w:szCs w:val="24"/>
        </w:rPr>
        <w:t xml:space="preserve">не в полном объеме </w:t>
      </w:r>
      <w:r w:rsidR="00BB4F53" w:rsidRPr="00946943">
        <w:rPr>
          <w:sz w:val="24"/>
          <w:szCs w:val="24"/>
        </w:rPr>
        <w:t>освоено финансирование, предусмотренное программой</w:t>
      </w:r>
      <w:r w:rsidR="00C47DAC" w:rsidRPr="00946943">
        <w:rPr>
          <w:sz w:val="24"/>
          <w:szCs w:val="24"/>
        </w:rPr>
        <w:t>.</w:t>
      </w:r>
    </w:p>
    <w:p w:rsidR="00943C4E" w:rsidRPr="00946943" w:rsidRDefault="00943C4E" w:rsidP="002D3E59">
      <w:pPr>
        <w:ind w:firstLine="709"/>
        <w:contextualSpacing/>
        <w:jc w:val="both"/>
        <w:rPr>
          <w:rFonts w:cs="Times New Roman"/>
          <w:sz w:val="24"/>
          <w:szCs w:val="24"/>
        </w:rPr>
      </w:pPr>
      <w:r w:rsidRPr="00946943">
        <w:rPr>
          <w:rFonts w:cs="Times New Roman"/>
          <w:sz w:val="24"/>
          <w:szCs w:val="24"/>
        </w:rPr>
        <w:t>Выполнение целевых пока</w:t>
      </w:r>
      <w:r w:rsidR="00BB4F53"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4132D9" w:rsidRPr="00946943" w:rsidRDefault="004132D9" w:rsidP="002D3E59">
      <w:pPr>
        <w:pStyle w:val="af9"/>
        <w:tabs>
          <w:tab w:val="left" w:pos="2626"/>
        </w:tabs>
        <w:suppressAutoHyphens/>
        <w:spacing w:after="0" w:line="240" w:lineRule="auto"/>
        <w:ind w:left="0" w:firstLine="709"/>
        <w:jc w:val="both"/>
        <w:rPr>
          <w:rFonts w:ascii="Times New Roman" w:hAnsi="Times New Roman"/>
          <w:sz w:val="24"/>
          <w:szCs w:val="24"/>
        </w:rPr>
      </w:pPr>
    </w:p>
    <w:p w:rsidR="00CA1CB8" w:rsidRPr="00946943" w:rsidRDefault="00952D96" w:rsidP="002D3E59">
      <w:pPr>
        <w:numPr>
          <w:ilvl w:val="0"/>
          <w:numId w:val="17"/>
        </w:numPr>
        <w:ind w:left="0" w:firstLine="709"/>
        <w:contextualSpacing/>
        <w:jc w:val="center"/>
        <w:rPr>
          <w:rFonts w:cs="Times New Roman"/>
          <w:b/>
          <w:i/>
          <w:sz w:val="24"/>
          <w:szCs w:val="24"/>
        </w:rPr>
      </w:pPr>
      <w:r w:rsidRPr="00946943">
        <w:rPr>
          <w:rFonts w:cs="Times New Roman"/>
          <w:b/>
          <w:i/>
          <w:sz w:val="24"/>
          <w:szCs w:val="24"/>
        </w:rPr>
        <w:t xml:space="preserve">Муниципальная </w:t>
      </w:r>
      <w:r w:rsidR="00996537" w:rsidRPr="00946943">
        <w:rPr>
          <w:rFonts w:cs="Times New Roman"/>
          <w:b/>
          <w:i/>
          <w:sz w:val="24"/>
          <w:szCs w:val="24"/>
        </w:rPr>
        <w:t xml:space="preserve">программа «Развитие </w:t>
      </w:r>
      <w:r w:rsidRPr="00946943">
        <w:rPr>
          <w:rFonts w:cs="Times New Roman"/>
          <w:b/>
          <w:i/>
          <w:sz w:val="24"/>
          <w:szCs w:val="24"/>
        </w:rPr>
        <w:t xml:space="preserve">сферы культуры и </w:t>
      </w:r>
      <w:r w:rsidR="00996537" w:rsidRPr="00946943">
        <w:rPr>
          <w:rFonts w:cs="Times New Roman"/>
          <w:b/>
          <w:i/>
          <w:sz w:val="24"/>
          <w:szCs w:val="24"/>
        </w:rPr>
        <w:t xml:space="preserve">туризма на территории </w:t>
      </w:r>
      <w:r w:rsidRPr="00946943">
        <w:rPr>
          <w:rFonts w:cs="Times New Roman"/>
          <w:b/>
          <w:i/>
          <w:sz w:val="24"/>
          <w:szCs w:val="24"/>
        </w:rPr>
        <w:t>Каргопольск</w:t>
      </w:r>
      <w:r w:rsidR="00BE68C1" w:rsidRPr="00946943">
        <w:rPr>
          <w:rFonts w:cs="Times New Roman"/>
          <w:b/>
          <w:i/>
          <w:sz w:val="24"/>
          <w:szCs w:val="24"/>
        </w:rPr>
        <w:t>ого</w:t>
      </w:r>
      <w:r w:rsidRPr="00946943">
        <w:rPr>
          <w:rFonts w:cs="Times New Roman"/>
          <w:b/>
          <w:i/>
          <w:sz w:val="24"/>
          <w:szCs w:val="24"/>
        </w:rPr>
        <w:t xml:space="preserve"> муниципальн</w:t>
      </w:r>
      <w:r w:rsidR="00BE68C1" w:rsidRPr="00946943">
        <w:rPr>
          <w:rFonts w:cs="Times New Roman"/>
          <w:b/>
          <w:i/>
          <w:sz w:val="24"/>
          <w:szCs w:val="24"/>
        </w:rPr>
        <w:t>ого</w:t>
      </w:r>
      <w:r w:rsidRPr="00946943">
        <w:rPr>
          <w:rFonts w:cs="Times New Roman"/>
          <w:b/>
          <w:i/>
          <w:sz w:val="24"/>
          <w:szCs w:val="24"/>
        </w:rPr>
        <w:t xml:space="preserve"> </w:t>
      </w:r>
      <w:r w:rsidR="00CA1CB8" w:rsidRPr="00946943">
        <w:rPr>
          <w:rFonts w:cs="Times New Roman"/>
          <w:b/>
          <w:i/>
          <w:sz w:val="24"/>
          <w:szCs w:val="24"/>
        </w:rPr>
        <w:t>округа</w:t>
      </w:r>
    </w:p>
    <w:p w:rsidR="00DB0134" w:rsidRPr="00946943" w:rsidRDefault="00BE68C1" w:rsidP="00CA1CB8">
      <w:pPr>
        <w:ind w:left="709"/>
        <w:contextualSpacing/>
        <w:jc w:val="center"/>
        <w:rPr>
          <w:rFonts w:cs="Times New Roman"/>
          <w:b/>
          <w:i/>
          <w:sz w:val="24"/>
          <w:szCs w:val="24"/>
        </w:rPr>
      </w:pPr>
      <w:r w:rsidRPr="00946943">
        <w:rPr>
          <w:rFonts w:cs="Times New Roman"/>
          <w:b/>
          <w:i/>
          <w:sz w:val="24"/>
          <w:szCs w:val="24"/>
        </w:rPr>
        <w:t xml:space="preserve">Архангельской области </w:t>
      </w:r>
      <w:r w:rsidR="00D5733B" w:rsidRPr="00946943">
        <w:rPr>
          <w:rFonts w:cs="Times New Roman"/>
          <w:b/>
          <w:i/>
          <w:sz w:val="24"/>
          <w:szCs w:val="24"/>
        </w:rPr>
        <w:t>на 20</w:t>
      </w:r>
      <w:r w:rsidRPr="00946943">
        <w:rPr>
          <w:rFonts w:cs="Times New Roman"/>
          <w:b/>
          <w:i/>
          <w:sz w:val="24"/>
          <w:szCs w:val="24"/>
        </w:rPr>
        <w:t>21</w:t>
      </w:r>
      <w:r w:rsidR="00D5733B" w:rsidRPr="00946943">
        <w:rPr>
          <w:rFonts w:cs="Times New Roman"/>
          <w:b/>
          <w:i/>
          <w:sz w:val="24"/>
          <w:szCs w:val="24"/>
        </w:rPr>
        <w:t>-20</w:t>
      </w:r>
      <w:r w:rsidR="00E01CDB" w:rsidRPr="00946943">
        <w:rPr>
          <w:rFonts w:cs="Times New Roman"/>
          <w:b/>
          <w:i/>
          <w:sz w:val="24"/>
          <w:szCs w:val="24"/>
        </w:rPr>
        <w:t>2</w:t>
      </w:r>
      <w:r w:rsidRPr="00946943">
        <w:rPr>
          <w:rFonts w:cs="Times New Roman"/>
          <w:b/>
          <w:i/>
          <w:sz w:val="24"/>
          <w:szCs w:val="24"/>
        </w:rPr>
        <w:t>4</w:t>
      </w:r>
      <w:r w:rsidR="00996537" w:rsidRPr="00946943">
        <w:rPr>
          <w:rFonts w:cs="Times New Roman"/>
          <w:b/>
          <w:i/>
          <w:sz w:val="24"/>
          <w:szCs w:val="24"/>
        </w:rPr>
        <w:t xml:space="preserve"> годы»</w:t>
      </w:r>
    </w:p>
    <w:p w:rsidR="00CA1CB8" w:rsidRPr="00946943" w:rsidRDefault="00CA1CB8" w:rsidP="00CA1CB8">
      <w:pPr>
        <w:ind w:left="709"/>
        <w:contextualSpacing/>
        <w:jc w:val="center"/>
        <w:rPr>
          <w:rFonts w:cs="Times New Roman"/>
          <w:b/>
          <w:i/>
          <w:sz w:val="24"/>
          <w:szCs w:val="24"/>
        </w:rPr>
      </w:pPr>
    </w:p>
    <w:p w:rsidR="00B008E1" w:rsidRPr="00946943" w:rsidRDefault="00B008E1" w:rsidP="00D062A1">
      <w:pPr>
        <w:ind w:firstLine="709"/>
        <w:contextualSpacing/>
        <w:jc w:val="both"/>
        <w:rPr>
          <w:rFonts w:cs="Times New Roman"/>
          <w:i/>
          <w:sz w:val="24"/>
          <w:szCs w:val="24"/>
          <w:u w:val="single"/>
        </w:rPr>
      </w:pPr>
      <w:r w:rsidRPr="00946943">
        <w:rPr>
          <w:rFonts w:cs="Times New Roman"/>
          <w:i/>
          <w:sz w:val="24"/>
          <w:szCs w:val="24"/>
          <w:u w:val="single"/>
        </w:rPr>
        <w:t xml:space="preserve">Реализация мероприятий подпрограммы «Развитие сферы культуры» </w:t>
      </w:r>
    </w:p>
    <w:p w:rsidR="00C47DAC" w:rsidRPr="00946943" w:rsidRDefault="00C47DAC" w:rsidP="00D062A1">
      <w:pPr>
        <w:widowControl w:val="0"/>
        <w:autoSpaceDE w:val="0"/>
        <w:autoSpaceDN w:val="0"/>
        <w:adjustRightInd w:val="0"/>
        <w:ind w:firstLine="709"/>
        <w:jc w:val="both"/>
        <w:rPr>
          <w:rFonts w:cs="Times New Roman"/>
          <w:sz w:val="24"/>
          <w:szCs w:val="24"/>
        </w:rPr>
      </w:pPr>
      <w:r w:rsidRPr="00946943">
        <w:rPr>
          <w:rFonts w:cs="Times New Roman"/>
          <w:sz w:val="24"/>
          <w:szCs w:val="24"/>
        </w:rPr>
        <w:t xml:space="preserve">В отчётном периоде в рамках </w:t>
      </w:r>
      <w:r w:rsidR="00D062A1" w:rsidRPr="00946943">
        <w:rPr>
          <w:rFonts w:cs="Times New Roman"/>
          <w:sz w:val="24"/>
          <w:szCs w:val="24"/>
        </w:rPr>
        <w:t>под</w:t>
      </w:r>
      <w:r w:rsidRPr="00946943">
        <w:rPr>
          <w:rFonts w:cs="Times New Roman"/>
          <w:sz w:val="24"/>
          <w:szCs w:val="24"/>
        </w:rPr>
        <w:t>программы из запланированных 7</w:t>
      </w:r>
      <w:r w:rsidR="00D062A1" w:rsidRPr="00946943">
        <w:rPr>
          <w:rFonts w:cs="Times New Roman"/>
          <w:sz w:val="24"/>
          <w:szCs w:val="24"/>
        </w:rPr>
        <w:t>5</w:t>
      </w:r>
      <w:r w:rsidRPr="00946943">
        <w:rPr>
          <w:rFonts w:cs="Times New Roman"/>
          <w:sz w:val="24"/>
          <w:szCs w:val="24"/>
        </w:rPr>
        <w:t xml:space="preserve"> мероприятий выполнено </w:t>
      </w:r>
      <w:r w:rsidR="00D062A1" w:rsidRPr="00946943">
        <w:rPr>
          <w:rFonts w:cs="Times New Roman"/>
          <w:sz w:val="24"/>
          <w:szCs w:val="24"/>
        </w:rPr>
        <w:t>69</w:t>
      </w:r>
      <w:r w:rsidRPr="00946943">
        <w:rPr>
          <w:rFonts w:cs="Times New Roman"/>
          <w:sz w:val="24"/>
          <w:szCs w:val="24"/>
        </w:rPr>
        <w:t xml:space="preserve"> мероприятий разного уровня, целевой направленности и форм:</w:t>
      </w:r>
    </w:p>
    <w:p w:rsidR="00D062A1" w:rsidRPr="00946943" w:rsidRDefault="00D062A1" w:rsidP="00D062A1">
      <w:pPr>
        <w:ind w:firstLine="709"/>
        <w:jc w:val="both"/>
        <w:rPr>
          <w:rFonts w:cs="Times New Roman"/>
          <w:color w:val="000000"/>
          <w:sz w:val="24"/>
          <w:szCs w:val="24"/>
        </w:rPr>
      </w:pPr>
      <w:r w:rsidRPr="00946943">
        <w:rPr>
          <w:rFonts w:cs="Times New Roman"/>
          <w:color w:val="000000"/>
          <w:sz w:val="24"/>
          <w:szCs w:val="24"/>
        </w:rPr>
        <w:t>Наиболее значимые культурные мероприятия:</w:t>
      </w:r>
    </w:p>
    <w:p w:rsidR="00D062A1" w:rsidRPr="00946943" w:rsidRDefault="00D062A1" w:rsidP="00D062A1">
      <w:pPr>
        <w:widowControl w:val="0"/>
        <w:numPr>
          <w:ilvl w:val="0"/>
          <w:numId w:val="8"/>
        </w:numPr>
        <w:autoSpaceDE w:val="0"/>
        <w:autoSpaceDN w:val="0"/>
        <w:adjustRightInd w:val="0"/>
        <w:ind w:left="0" w:firstLine="709"/>
        <w:contextualSpacing/>
        <w:jc w:val="both"/>
        <w:rPr>
          <w:rFonts w:eastAsia="Calibri" w:cs="Times New Roman"/>
          <w:color w:val="000000"/>
          <w:sz w:val="24"/>
          <w:szCs w:val="24"/>
        </w:rPr>
      </w:pPr>
      <w:r w:rsidRPr="00946943">
        <w:rPr>
          <w:rFonts w:cs="Times New Roman"/>
          <w:color w:val="000000"/>
          <w:sz w:val="24"/>
          <w:szCs w:val="24"/>
        </w:rPr>
        <w:t>строительство Печниковского сельского дома культуры (в рамках национального проекта «Культура»),</w:t>
      </w:r>
    </w:p>
    <w:p w:rsidR="00D062A1" w:rsidRPr="00946943" w:rsidRDefault="00D062A1" w:rsidP="00D062A1">
      <w:pPr>
        <w:widowControl w:val="0"/>
        <w:numPr>
          <w:ilvl w:val="0"/>
          <w:numId w:val="8"/>
        </w:numPr>
        <w:autoSpaceDE w:val="0"/>
        <w:autoSpaceDN w:val="0"/>
        <w:adjustRightInd w:val="0"/>
        <w:ind w:left="0" w:firstLine="709"/>
        <w:contextualSpacing/>
        <w:jc w:val="both"/>
        <w:rPr>
          <w:rFonts w:eastAsia="Calibri" w:cs="Times New Roman"/>
          <w:color w:val="000000"/>
          <w:sz w:val="24"/>
          <w:szCs w:val="24"/>
        </w:rPr>
      </w:pPr>
      <w:r w:rsidRPr="00946943">
        <w:rPr>
          <w:rFonts w:cs="Times New Roman"/>
          <w:color w:val="000000"/>
          <w:sz w:val="24"/>
          <w:szCs w:val="24"/>
        </w:rPr>
        <w:t>приобретение специализированного транспорта для учреждений культуры (автоклуб),</w:t>
      </w:r>
    </w:p>
    <w:p w:rsidR="00D062A1" w:rsidRPr="00946943" w:rsidRDefault="00D062A1" w:rsidP="00D062A1">
      <w:pPr>
        <w:widowControl w:val="0"/>
        <w:numPr>
          <w:ilvl w:val="0"/>
          <w:numId w:val="8"/>
        </w:numPr>
        <w:autoSpaceDE w:val="0"/>
        <w:autoSpaceDN w:val="0"/>
        <w:adjustRightInd w:val="0"/>
        <w:ind w:left="0" w:firstLine="709"/>
        <w:contextualSpacing/>
        <w:jc w:val="both"/>
        <w:rPr>
          <w:rFonts w:eastAsia="Calibri" w:cs="Times New Roman"/>
          <w:color w:val="000000"/>
          <w:sz w:val="24"/>
          <w:szCs w:val="24"/>
        </w:rPr>
      </w:pPr>
      <w:r w:rsidRPr="00946943">
        <w:rPr>
          <w:rFonts w:eastAsia="Calibri" w:cs="Times New Roman"/>
          <w:color w:val="000000"/>
          <w:sz w:val="24"/>
          <w:szCs w:val="24"/>
        </w:rPr>
        <w:t>фестиваль колокольного искусства «Хрустальные звоны-2023»,</w:t>
      </w:r>
    </w:p>
    <w:p w:rsidR="00D062A1" w:rsidRPr="00946943" w:rsidRDefault="00D062A1" w:rsidP="00D062A1">
      <w:pPr>
        <w:widowControl w:val="0"/>
        <w:autoSpaceDE w:val="0"/>
        <w:autoSpaceDN w:val="0"/>
        <w:adjustRightInd w:val="0"/>
        <w:ind w:firstLine="709"/>
        <w:contextualSpacing/>
        <w:jc w:val="both"/>
        <w:rPr>
          <w:rFonts w:cs="Times New Roman"/>
          <w:color w:val="000000"/>
          <w:sz w:val="24"/>
          <w:szCs w:val="24"/>
        </w:rPr>
      </w:pPr>
      <w:r w:rsidRPr="00946943">
        <w:rPr>
          <w:rFonts w:eastAsia="Calibri" w:cs="Times New Roman"/>
          <w:color w:val="000000"/>
          <w:sz w:val="24"/>
          <w:szCs w:val="24"/>
        </w:rPr>
        <w:t xml:space="preserve">4.   </w:t>
      </w:r>
      <w:r w:rsidRPr="00946943">
        <w:rPr>
          <w:rFonts w:cs="Times New Roman"/>
          <w:color w:val="000000"/>
          <w:sz w:val="24"/>
          <w:szCs w:val="24"/>
        </w:rPr>
        <w:t>праздник народных мастеров России «Мастера и подмастерья»,</w:t>
      </w:r>
    </w:p>
    <w:p w:rsidR="00D062A1" w:rsidRPr="00946943" w:rsidRDefault="00D062A1" w:rsidP="00D062A1">
      <w:pPr>
        <w:widowControl w:val="0"/>
        <w:autoSpaceDE w:val="0"/>
        <w:autoSpaceDN w:val="0"/>
        <w:adjustRightInd w:val="0"/>
        <w:ind w:firstLine="709"/>
        <w:contextualSpacing/>
        <w:jc w:val="both"/>
        <w:rPr>
          <w:rFonts w:cs="Times New Roman"/>
          <w:color w:val="000000"/>
          <w:sz w:val="24"/>
          <w:szCs w:val="24"/>
        </w:rPr>
      </w:pPr>
      <w:r w:rsidRPr="00946943">
        <w:rPr>
          <w:rFonts w:cs="Times New Roman"/>
          <w:color w:val="000000"/>
          <w:sz w:val="24"/>
          <w:szCs w:val="24"/>
        </w:rPr>
        <w:t>5.   первый право</w:t>
      </w:r>
      <w:r w:rsidR="008C378D">
        <w:rPr>
          <w:rFonts w:cs="Times New Roman"/>
          <w:color w:val="000000"/>
          <w:sz w:val="24"/>
          <w:szCs w:val="24"/>
        </w:rPr>
        <w:t>славно-патриотический фестиваль</w:t>
      </w:r>
      <w:r w:rsidRPr="00946943">
        <w:rPr>
          <w:rFonts w:cs="Times New Roman"/>
          <w:color w:val="000000"/>
          <w:sz w:val="24"/>
          <w:szCs w:val="24"/>
        </w:rPr>
        <w:t xml:space="preserve"> «Град Благословенный»,</w:t>
      </w:r>
    </w:p>
    <w:p w:rsidR="00D062A1" w:rsidRPr="00946943" w:rsidRDefault="00D062A1" w:rsidP="00D062A1">
      <w:pPr>
        <w:widowControl w:val="0"/>
        <w:autoSpaceDE w:val="0"/>
        <w:autoSpaceDN w:val="0"/>
        <w:adjustRightInd w:val="0"/>
        <w:ind w:firstLine="709"/>
        <w:contextualSpacing/>
        <w:jc w:val="both"/>
        <w:rPr>
          <w:rFonts w:eastAsia="Calibri" w:cs="Times New Roman"/>
          <w:color w:val="000000"/>
          <w:sz w:val="24"/>
        </w:rPr>
      </w:pPr>
      <w:r w:rsidRPr="00946943">
        <w:rPr>
          <w:rFonts w:eastAsia="Calibri" w:cs="Times New Roman"/>
          <w:color w:val="000000"/>
          <w:sz w:val="24"/>
        </w:rPr>
        <w:t>6.   Всероссийский фестиваль любительских театров малых городов России «Театральная пристань».</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Состоялись межрайонные и районные фестивали и конкурсы:</w:t>
      </w:r>
    </w:p>
    <w:p w:rsidR="00D062A1" w:rsidRPr="00946943" w:rsidRDefault="008C378D" w:rsidP="00D062A1">
      <w:pPr>
        <w:ind w:firstLine="709"/>
        <w:contextualSpacing/>
        <w:jc w:val="both"/>
        <w:rPr>
          <w:rFonts w:eastAsia="Calibri" w:cs="Times New Roman"/>
          <w:sz w:val="24"/>
          <w:szCs w:val="24"/>
        </w:rPr>
      </w:pPr>
      <w:r>
        <w:rPr>
          <w:rFonts w:eastAsia="Calibri" w:cs="Times New Roman"/>
          <w:sz w:val="24"/>
          <w:szCs w:val="24"/>
        </w:rPr>
        <w:t>- 22 февраля «Пою тебе, солдат»</w:t>
      </w:r>
      <w:r w:rsidR="00D062A1" w:rsidRPr="00946943">
        <w:rPr>
          <w:rFonts w:eastAsia="Calibri" w:cs="Times New Roman"/>
          <w:sz w:val="24"/>
          <w:szCs w:val="24"/>
        </w:rPr>
        <w:t xml:space="preserve"> фестиваль солдатской песни в Печниковском СДК, участников – 79, зрителей – 123,</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- 22 февраля «Да не прервётся наша память» смотр военно-патриотической песни в Ухотском СДК, участников – 77, зрителей – 108,</w:t>
      </w:r>
    </w:p>
    <w:p w:rsidR="008B444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- 23 февраля «В том кургане похоронена война…» фестиваль патриотической песни между организациями и учреждениями д. Тихманьги, участников – 28, зрителей – 68,</w:t>
      </w:r>
    </w:p>
    <w:p w:rsidR="008B4441" w:rsidRPr="00946943" w:rsidRDefault="008B4441" w:rsidP="00D062A1">
      <w:pPr>
        <w:ind w:firstLine="709"/>
        <w:contextualSpacing/>
        <w:jc w:val="both"/>
        <w:rPr>
          <w:rFonts w:eastAsia="Calibri" w:cs="Times New Roman"/>
          <w:sz w:val="24"/>
          <w:szCs w:val="24"/>
        </w:rPr>
      </w:pPr>
      <w:r w:rsidRPr="00946943">
        <w:rPr>
          <w:rFonts w:eastAsia="Calibri" w:cs="Times New Roman"/>
          <w:sz w:val="24"/>
          <w:szCs w:val="24"/>
        </w:rPr>
        <w:t>-</w:t>
      </w:r>
      <w:r w:rsidR="00D062A1" w:rsidRPr="00946943">
        <w:rPr>
          <w:rFonts w:eastAsia="Calibri" w:cs="Times New Roman"/>
          <w:sz w:val="24"/>
          <w:szCs w:val="24"/>
        </w:rPr>
        <w:t xml:space="preserve"> 6-9 апреля «Театральные встречи» XVII областной фестиваль народных театров и театральных коллективов, участников – 128, зрителей – 2868,</w:t>
      </w:r>
    </w:p>
    <w:p w:rsidR="008B444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- 14-15 апреля районный конкурс исполнителей эстрадной песни «Звени, родник талантов юных», </w:t>
      </w:r>
      <w:r w:rsidR="008B4441" w:rsidRPr="00946943">
        <w:rPr>
          <w:rFonts w:eastAsia="Calibri" w:cs="Times New Roman"/>
          <w:sz w:val="24"/>
          <w:szCs w:val="24"/>
        </w:rPr>
        <w:t>у</w:t>
      </w:r>
      <w:r w:rsidRPr="00946943">
        <w:rPr>
          <w:rFonts w:eastAsia="Calibri" w:cs="Times New Roman"/>
          <w:sz w:val="24"/>
          <w:szCs w:val="24"/>
        </w:rPr>
        <w:t xml:space="preserve">частников – 75, зрителей – </w:t>
      </w:r>
      <w:r w:rsidR="008B4441" w:rsidRPr="00946943">
        <w:rPr>
          <w:rFonts w:eastAsia="Calibri" w:cs="Times New Roman"/>
          <w:sz w:val="24"/>
          <w:szCs w:val="24"/>
        </w:rPr>
        <w:t>350,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- 30 апреля районный конкурс самодеятельных танцевальных коллективов «Танцевальная карусель», </w:t>
      </w:r>
      <w:r w:rsidR="008B4441" w:rsidRPr="00946943">
        <w:rPr>
          <w:rFonts w:eastAsia="Calibri" w:cs="Times New Roman"/>
          <w:sz w:val="24"/>
          <w:szCs w:val="24"/>
        </w:rPr>
        <w:t>у</w:t>
      </w:r>
      <w:r w:rsidRPr="00946943">
        <w:rPr>
          <w:rFonts w:eastAsia="Calibri" w:cs="Times New Roman"/>
          <w:sz w:val="24"/>
          <w:szCs w:val="24"/>
        </w:rPr>
        <w:t xml:space="preserve">частников – 135, </w:t>
      </w:r>
      <w:r w:rsidR="008B4441" w:rsidRPr="00946943">
        <w:rPr>
          <w:rFonts w:eastAsia="Calibri" w:cs="Times New Roman"/>
          <w:sz w:val="24"/>
          <w:szCs w:val="24"/>
        </w:rPr>
        <w:t>зрителей – 202,</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- 5 мая Международный фестиваль «Олонецкие встречи «К сердцу Севера: от Ладоги до Онеги», </w:t>
      </w:r>
      <w:r w:rsidR="008B4441" w:rsidRPr="00946943">
        <w:rPr>
          <w:rFonts w:eastAsia="Calibri" w:cs="Times New Roman"/>
          <w:sz w:val="24"/>
          <w:szCs w:val="24"/>
        </w:rPr>
        <w:t>у</w:t>
      </w:r>
      <w:r w:rsidRPr="00946943">
        <w:rPr>
          <w:rFonts w:eastAsia="Calibri" w:cs="Times New Roman"/>
          <w:sz w:val="24"/>
          <w:szCs w:val="24"/>
        </w:rPr>
        <w:t xml:space="preserve">частников – 50, </w:t>
      </w:r>
      <w:r w:rsidR="008B4441" w:rsidRPr="00946943">
        <w:rPr>
          <w:rFonts w:eastAsia="Calibri" w:cs="Times New Roman"/>
          <w:sz w:val="24"/>
          <w:szCs w:val="24"/>
        </w:rPr>
        <w:t>зрителей – 300,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- 7 мая «Слава тебе, солдат!» открытый районный фестиваль военной и солдатской песни</w:t>
      </w:r>
      <w:r w:rsidR="008B4441" w:rsidRPr="00946943">
        <w:rPr>
          <w:rFonts w:eastAsia="Calibri" w:cs="Times New Roman"/>
          <w:sz w:val="24"/>
          <w:szCs w:val="24"/>
        </w:rPr>
        <w:t>,</w:t>
      </w:r>
      <w:r w:rsidRPr="00946943">
        <w:rPr>
          <w:rFonts w:eastAsia="Calibri" w:cs="Times New Roman"/>
          <w:sz w:val="24"/>
          <w:szCs w:val="24"/>
        </w:rPr>
        <w:t xml:space="preserve"> </w:t>
      </w:r>
      <w:r w:rsidR="008B4441" w:rsidRPr="00946943">
        <w:rPr>
          <w:rFonts w:eastAsia="Calibri" w:cs="Times New Roman"/>
          <w:sz w:val="24"/>
          <w:szCs w:val="24"/>
        </w:rPr>
        <w:t>у</w:t>
      </w:r>
      <w:r w:rsidRPr="00946943">
        <w:rPr>
          <w:rFonts w:eastAsia="Calibri" w:cs="Times New Roman"/>
          <w:sz w:val="24"/>
          <w:szCs w:val="24"/>
        </w:rPr>
        <w:t xml:space="preserve">частников – 50, </w:t>
      </w:r>
      <w:r w:rsidR="008B4441" w:rsidRPr="00946943">
        <w:rPr>
          <w:rFonts w:eastAsia="Calibri" w:cs="Times New Roman"/>
          <w:sz w:val="24"/>
          <w:szCs w:val="24"/>
        </w:rPr>
        <w:t>зрителей – 280,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- 21 мая  «В мире сказок и легенд. Русь многоликая» IV открытый межрайонный фестиваль-конкурс костюма, </w:t>
      </w:r>
      <w:r w:rsidR="008B4441" w:rsidRPr="00946943">
        <w:rPr>
          <w:rFonts w:eastAsia="Calibri" w:cs="Times New Roman"/>
          <w:sz w:val="24"/>
          <w:szCs w:val="24"/>
        </w:rPr>
        <w:t>у</w:t>
      </w:r>
      <w:r w:rsidRPr="00946943">
        <w:rPr>
          <w:rFonts w:eastAsia="Calibri" w:cs="Times New Roman"/>
          <w:sz w:val="24"/>
          <w:szCs w:val="24"/>
        </w:rPr>
        <w:t xml:space="preserve">частников – 60, </w:t>
      </w:r>
      <w:r w:rsidR="008B4441" w:rsidRPr="00946943">
        <w:rPr>
          <w:rFonts w:eastAsia="Calibri" w:cs="Times New Roman"/>
          <w:sz w:val="24"/>
          <w:szCs w:val="24"/>
        </w:rPr>
        <w:t>зрителей – 280,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- 18 июня «Семейный круг» районный фестиваль семейного творчества в Ухотском СДК, </w:t>
      </w:r>
      <w:r w:rsidR="008B4441" w:rsidRPr="00946943">
        <w:rPr>
          <w:rFonts w:eastAsia="Calibri" w:cs="Times New Roman"/>
          <w:sz w:val="24"/>
          <w:szCs w:val="24"/>
        </w:rPr>
        <w:t>у</w:t>
      </w:r>
      <w:r w:rsidRPr="00946943">
        <w:rPr>
          <w:rFonts w:eastAsia="Calibri" w:cs="Times New Roman"/>
          <w:sz w:val="24"/>
          <w:szCs w:val="24"/>
        </w:rPr>
        <w:t xml:space="preserve">частников – 62, </w:t>
      </w:r>
      <w:r w:rsidR="008B4441" w:rsidRPr="00946943">
        <w:rPr>
          <w:rFonts w:eastAsia="Calibri" w:cs="Times New Roman"/>
          <w:sz w:val="24"/>
          <w:szCs w:val="24"/>
        </w:rPr>
        <w:t>зрителей – 110,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lastRenderedPageBreak/>
        <w:t xml:space="preserve">- 16 июля «Деревня – сердце России» районный фестиваль вокальных коллективов (Печниковский СДК), </w:t>
      </w:r>
      <w:r w:rsidR="008B4441" w:rsidRPr="00946943">
        <w:rPr>
          <w:rFonts w:eastAsia="Calibri" w:cs="Times New Roman"/>
          <w:sz w:val="24"/>
          <w:szCs w:val="24"/>
        </w:rPr>
        <w:t>у</w:t>
      </w:r>
      <w:r w:rsidRPr="00946943">
        <w:rPr>
          <w:rFonts w:eastAsia="Calibri" w:cs="Times New Roman"/>
          <w:sz w:val="24"/>
          <w:szCs w:val="24"/>
        </w:rPr>
        <w:t xml:space="preserve">частников – 96, </w:t>
      </w:r>
      <w:r w:rsidR="008B4441" w:rsidRPr="00946943">
        <w:rPr>
          <w:rFonts w:eastAsia="Calibri" w:cs="Times New Roman"/>
          <w:sz w:val="24"/>
          <w:szCs w:val="24"/>
        </w:rPr>
        <w:t>зрителей – 66,</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- 30 июля «Молодежь рулит!» районный фестиваль творчества сельской молодежи (д.Тихманьга), </w:t>
      </w:r>
      <w:r w:rsidR="008B4441" w:rsidRPr="00946943">
        <w:rPr>
          <w:rFonts w:eastAsia="Calibri" w:cs="Times New Roman"/>
          <w:sz w:val="24"/>
          <w:szCs w:val="24"/>
        </w:rPr>
        <w:t>у</w:t>
      </w:r>
      <w:r w:rsidRPr="00946943">
        <w:rPr>
          <w:rFonts w:eastAsia="Calibri" w:cs="Times New Roman"/>
          <w:sz w:val="24"/>
          <w:szCs w:val="24"/>
        </w:rPr>
        <w:t xml:space="preserve">частников – 56, зрителей – </w:t>
      </w:r>
      <w:r w:rsidR="008B4441" w:rsidRPr="00946943">
        <w:rPr>
          <w:rFonts w:eastAsia="Calibri" w:cs="Times New Roman"/>
          <w:sz w:val="24"/>
          <w:szCs w:val="24"/>
        </w:rPr>
        <w:t>204,</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- 30 июля «Баранье воскресенье» эко – гастрономический фестиваль, </w:t>
      </w:r>
      <w:r w:rsidR="008B4441" w:rsidRPr="00946943">
        <w:rPr>
          <w:rFonts w:eastAsia="Calibri" w:cs="Times New Roman"/>
          <w:sz w:val="24"/>
          <w:szCs w:val="24"/>
        </w:rPr>
        <w:t>у</w:t>
      </w:r>
      <w:r w:rsidRPr="00946943">
        <w:rPr>
          <w:rFonts w:eastAsia="Calibri" w:cs="Times New Roman"/>
          <w:sz w:val="24"/>
          <w:szCs w:val="24"/>
        </w:rPr>
        <w:t>частников – 162,  зрителей – 354</w:t>
      </w:r>
      <w:r w:rsidR="008B4441" w:rsidRPr="00946943">
        <w:rPr>
          <w:rFonts w:eastAsia="Calibri" w:cs="Times New Roman"/>
          <w:sz w:val="24"/>
          <w:szCs w:val="24"/>
        </w:rPr>
        <w:t>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- 19 августа «ДЖЕМ – 26 Школьная пора» межрегиональный молодежный рок-фестиваль, </w:t>
      </w:r>
      <w:r w:rsidR="008B4441" w:rsidRPr="00946943">
        <w:rPr>
          <w:rFonts w:eastAsia="Calibri" w:cs="Times New Roman"/>
          <w:sz w:val="24"/>
          <w:szCs w:val="24"/>
        </w:rPr>
        <w:t>у</w:t>
      </w:r>
      <w:r w:rsidRPr="00946943">
        <w:rPr>
          <w:rFonts w:eastAsia="Calibri" w:cs="Times New Roman"/>
          <w:sz w:val="24"/>
          <w:szCs w:val="24"/>
        </w:rPr>
        <w:t>частников – 26,  зрителей – 1000</w:t>
      </w:r>
      <w:r w:rsidR="008B4441" w:rsidRPr="00946943">
        <w:rPr>
          <w:rFonts w:eastAsia="Calibri" w:cs="Times New Roman"/>
          <w:sz w:val="24"/>
          <w:szCs w:val="24"/>
        </w:rPr>
        <w:t>,</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- 26 августа «Доверие» - 20 лет вместе» межрайонный фестиваль художественной самодеятельности, </w:t>
      </w:r>
      <w:r w:rsidR="008B4441" w:rsidRPr="00946943">
        <w:rPr>
          <w:rFonts w:eastAsia="Calibri" w:cs="Times New Roman"/>
          <w:sz w:val="24"/>
          <w:szCs w:val="24"/>
        </w:rPr>
        <w:t>у</w:t>
      </w:r>
      <w:r w:rsidRPr="00946943">
        <w:rPr>
          <w:rFonts w:eastAsia="Calibri" w:cs="Times New Roman"/>
          <w:sz w:val="24"/>
          <w:szCs w:val="24"/>
        </w:rPr>
        <w:t>частников – 80,  зрителей – 500</w:t>
      </w:r>
      <w:r w:rsidR="008B4441" w:rsidRPr="00946943">
        <w:rPr>
          <w:rFonts w:eastAsia="Calibri" w:cs="Times New Roman"/>
          <w:sz w:val="24"/>
          <w:szCs w:val="24"/>
        </w:rPr>
        <w:t>,</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- 1 октября «Золотой листопад» районный  фестиваль творчества пожилых людей,  </w:t>
      </w:r>
      <w:r w:rsidR="008B4441" w:rsidRPr="00946943">
        <w:rPr>
          <w:rFonts w:eastAsia="Calibri" w:cs="Times New Roman"/>
          <w:sz w:val="24"/>
          <w:szCs w:val="24"/>
        </w:rPr>
        <w:t>у</w:t>
      </w:r>
      <w:r w:rsidRPr="00946943">
        <w:rPr>
          <w:rFonts w:eastAsia="Calibri" w:cs="Times New Roman"/>
          <w:sz w:val="24"/>
          <w:szCs w:val="24"/>
        </w:rPr>
        <w:t xml:space="preserve">частников –100, </w:t>
      </w:r>
      <w:r w:rsidR="008B4441" w:rsidRPr="00946943">
        <w:rPr>
          <w:rFonts w:eastAsia="Calibri" w:cs="Times New Roman"/>
          <w:sz w:val="24"/>
          <w:szCs w:val="24"/>
        </w:rPr>
        <w:t>зрителей –300,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- 29 октября «Возраст танцам не помеха» районный фестиваль любительских танцевальных коллективов Усачевском СДК, </w:t>
      </w:r>
      <w:r w:rsidR="008B4441" w:rsidRPr="00946943">
        <w:rPr>
          <w:rFonts w:eastAsia="Calibri" w:cs="Times New Roman"/>
          <w:sz w:val="24"/>
          <w:szCs w:val="24"/>
        </w:rPr>
        <w:t>у</w:t>
      </w:r>
      <w:r w:rsidRPr="00946943">
        <w:rPr>
          <w:rFonts w:eastAsia="Calibri" w:cs="Times New Roman"/>
          <w:sz w:val="24"/>
          <w:szCs w:val="24"/>
        </w:rPr>
        <w:t>частников –24, зрителей –56</w:t>
      </w:r>
      <w:r w:rsidR="008B4441" w:rsidRPr="00946943">
        <w:rPr>
          <w:rFonts w:eastAsia="Calibri" w:cs="Times New Roman"/>
          <w:sz w:val="24"/>
          <w:szCs w:val="24"/>
        </w:rPr>
        <w:t>,</w:t>
      </w:r>
    </w:p>
    <w:p w:rsidR="008B444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- 4 ноября «Пою мое Отечество!» открытый районный фестиваль-конкурс хоровых коллективов и вокальных групп, </w:t>
      </w:r>
      <w:r w:rsidR="008B4441" w:rsidRPr="00946943">
        <w:rPr>
          <w:rFonts w:eastAsia="Calibri" w:cs="Times New Roman"/>
          <w:sz w:val="24"/>
          <w:szCs w:val="24"/>
        </w:rPr>
        <w:t>к</w:t>
      </w:r>
      <w:r w:rsidRPr="00946943">
        <w:rPr>
          <w:rFonts w:eastAsia="Calibri" w:cs="Times New Roman"/>
          <w:sz w:val="24"/>
          <w:szCs w:val="24"/>
        </w:rPr>
        <w:t>оличество коллективов</w:t>
      </w:r>
      <w:r w:rsidR="008B4441" w:rsidRPr="00946943">
        <w:rPr>
          <w:rFonts w:eastAsia="Calibri" w:cs="Times New Roman"/>
          <w:sz w:val="24"/>
          <w:szCs w:val="24"/>
        </w:rPr>
        <w:t xml:space="preserve"> </w:t>
      </w:r>
      <w:r w:rsidRPr="00946943">
        <w:rPr>
          <w:rFonts w:eastAsia="Calibri" w:cs="Times New Roman"/>
          <w:sz w:val="24"/>
          <w:szCs w:val="24"/>
        </w:rPr>
        <w:t xml:space="preserve">- 18, </w:t>
      </w:r>
      <w:r w:rsidR="008B4441" w:rsidRPr="00946943">
        <w:rPr>
          <w:rFonts w:eastAsia="Calibri" w:cs="Times New Roman"/>
          <w:sz w:val="24"/>
          <w:szCs w:val="24"/>
        </w:rPr>
        <w:t>у</w:t>
      </w:r>
      <w:r w:rsidRPr="00946943">
        <w:rPr>
          <w:rFonts w:eastAsia="Calibri" w:cs="Times New Roman"/>
          <w:sz w:val="24"/>
          <w:szCs w:val="24"/>
        </w:rPr>
        <w:t>частников –160, зрителей –</w:t>
      </w:r>
      <w:r w:rsidR="008B4441" w:rsidRPr="00946943">
        <w:rPr>
          <w:rFonts w:eastAsia="Calibri" w:cs="Times New Roman"/>
          <w:sz w:val="24"/>
          <w:szCs w:val="24"/>
        </w:rPr>
        <w:t xml:space="preserve"> 320,</w:t>
      </w:r>
    </w:p>
    <w:p w:rsidR="00D062A1" w:rsidRPr="00946943" w:rsidRDefault="008B4441" w:rsidP="00D062A1">
      <w:pPr>
        <w:ind w:firstLine="709"/>
        <w:contextualSpacing/>
        <w:jc w:val="both"/>
        <w:rPr>
          <w:rFonts w:eastAsia="Calibri" w:cs="Times New Roman"/>
          <w:sz w:val="24"/>
          <w:szCs w:val="24"/>
        </w:rPr>
      </w:pPr>
      <w:r w:rsidRPr="00946943">
        <w:rPr>
          <w:rFonts w:eastAsia="Calibri" w:cs="Times New Roman"/>
          <w:sz w:val="24"/>
          <w:szCs w:val="24"/>
        </w:rPr>
        <w:t>-</w:t>
      </w:r>
      <w:r w:rsidR="00D062A1" w:rsidRPr="00946943">
        <w:rPr>
          <w:rFonts w:eastAsia="Calibri" w:cs="Times New Roman"/>
          <w:sz w:val="24"/>
          <w:szCs w:val="24"/>
        </w:rPr>
        <w:t xml:space="preserve">19 ноября «Женщина года 2023» районный этап областного конкурса, </w:t>
      </w:r>
      <w:r w:rsidRPr="00946943">
        <w:rPr>
          <w:rFonts w:eastAsia="Calibri" w:cs="Times New Roman"/>
          <w:sz w:val="24"/>
          <w:szCs w:val="24"/>
        </w:rPr>
        <w:t>у</w:t>
      </w:r>
      <w:r w:rsidR="00D062A1" w:rsidRPr="00946943">
        <w:rPr>
          <w:rFonts w:eastAsia="Calibri" w:cs="Times New Roman"/>
          <w:sz w:val="24"/>
          <w:szCs w:val="24"/>
        </w:rPr>
        <w:t>частников –</w:t>
      </w:r>
      <w:r w:rsidRPr="00946943">
        <w:rPr>
          <w:rFonts w:eastAsia="Calibri" w:cs="Times New Roman"/>
          <w:sz w:val="24"/>
          <w:szCs w:val="24"/>
        </w:rPr>
        <w:t xml:space="preserve"> </w:t>
      </w:r>
      <w:r w:rsidR="00D062A1" w:rsidRPr="00946943">
        <w:rPr>
          <w:rFonts w:eastAsia="Calibri" w:cs="Times New Roman"/>
          <w:sz w:val="24"/>
          <w:szCs w:val="24"/>
        </w:rPr>
        <w:t xml:space="preserve">6, артистов – 40, </w:t>
      </w:r>
      <w:r w:rsidRPr="00946943">
        <w:rPr>
          <w:rFonts w:eastAsia="Calibri" w:cs="Times New Roman"/>
          <w:sz w:val="24"/>
          <w:szCs w:val="24"/>
        </w:rPr>
        <w:t>зрителей –300,</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xml:space="preserve">- 1 декабря «Крылья души» районный фестиваль инклюзивного творчества, </w:t>
      </w:r>
      <w:r w:rsidR="008B4441" w:rsidRPr="00946943">
        <w:rPr>
          <w:rFonts w:eastAsia="Calibri" w:cs="Times New Roman"/>
          <w:sz w:val="24"/>
          <w:szCs w:val="24"/>
        </w:rPr>
        <w:t>у</w:t>
      </w:r>
      <w:r w:rsidRPr="00946943">
        <w:rPr>
          <w:rFonts w:eastAsia="Calibri" w:cs="Times New Roman"/>
          <w:sz w:val="24"/>
          <w:szCs w:val="24"/>
        </w:rPr>
        <w:t>частников –</w:t>
      </w:r>
      <w:r w:rsidR="008B4441" w:rsidRPr="00946943">
        <w:rPr>
          <w:rFonts w:eastAsia="Calibri" w:cs="Times New Roman"/>
          <w:sz w:val="24"/>
          <w:szCs w:val="24"/>
        </w:rPr>
        <w:t xml:space="preserve"> </w:t>
      </w:r>
      <w:r w:rsidRPr="00946943">
        <w:rPr>
          <w:rFonts w:eastAsia="Calibri" w:cs="Times New Roman"/>
          <w:sz w:val="24"/>
          <w:szCs w:val="24"/>
        </w:rPr>
        <w:t xml:space="preserve">49, зрителей </w:t>
      </w:r>
      <w:r w:rsidR="008B4441" w:rsidRPr="00946943">
        <w:rPr>
          <w:rFonts w:eastAsia="Calibri" w:cs="Times New Roman"/>
          <w:sz w:val="24"/>
          <w:szCs w:val="24"/>
        </w:rPr>
        <w:t xml:space="preserve">– </w:t>
      </w:r>
      <w:r w:rsidRPr="00946943">
        <w:rPr>
          <w:rFonts w:eastAsia="Calibri" w:cs="Times New Roman"/>
          <w:sz w:val="24"/>
          <w:szCs w:val="24"/>
        </w:rPr>
        <w:t>200</w:t>
      </w:r>
      <w:r w:rsidR="008B4441" w:rsidRPr="00946943">
        <w:rPr>
          <w:rFonts w:eastAsia="Calibri" w:cs="Times New Roman"/>
          <w:sz w:val="24"/>
          <w:szCs w:val="24"/>
        </w:rPr>
        <w:t>,</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с июля – август 2023 года на территории Каргопольского округа прошли праздники деревень.</w:t>
      </w:r>
    </w:p>
    <w:p w:rsidR="00D062A1" w:rsidRPr="00946943" w:rsidRDefault="00D062A1" w:rsidP="00D062A1">
      <w:pPr>
        <w:tabs>
          <w:tab w:val="left" w:pos="6156"/>
        </w:tabs>
        <w:suppressAutoHyphens/>
        <w:ind w:firstLine="709"/>
        <w:jc w:val="both"/>
        <w:rPr>
          <w:rFonts w:cs="Times New Roman"/>
          <w:sz w:val="24"/>
          <w:szCs w:val="24"/>
        </w:rPr>
      </w:pPr>
      <w:r w:rsidRPr="00946943">
        <w:rPr>
          <w:rFonts w:cs="Times New Roman"/>
          <w:sz w:val="24"/>
          <w:szCs w:val="24"/>
        </w:rPr>
        <w:t xml:space="preserve">Финансирование </w:t>
      </w:r>
      <w:r w:rsidR="008B4441" w:rsidRPr="00946943">
        <w:rPr>
          <w:rFonts w:cs="Times New Roman"/>
          <w:sz w:val="24"/>
          <w:szCs w:val="24"/>
        </w:rPr>
        <w:t>под</w:t>
      </w:r>
      <w:r w:rsidRPr="00946943">
        <w:rPr>
          <w:rFonts w:cs="Times New Roman"/>
          <w:sz w:val="24"/>
          <w:szCs w:val="24"/>
        </w:rPr>
        <w:t>программы обеспечивается не в полном объеме, поэтому многие мероприятия проводятся за счет средств учреждений, проектной деятельности.</w:t>
      </w:r>
    </w:p>
    <w:p w:rsidR="00D062A1" w:rsidRPr="00946943" w:rsidRDefault="00D062A1" w:rsidP="00D062A1">
      <w:pPr>
        <w:ind w:firstLine="709"/>
        <w:jc w:val="both"/>
        <w:rPr>
          <w:rFonts w:ascii="Arial" w:hAnsi="Arial"/>
          <w:sz w:val="24"/>
          <w:szCs w:val="24"/>
        </w:rPr>
      </w:pPr>
      <w:r w:rsidRPr="00946943">
        <w:rPr>
          <w:rFonts w:cs="Times New Roman"/>
          <w:sz w:val="24"/>
          <w:szCs w:val="24"/>
        </w:rPr>
        <w:t xml:space="preserve">Одно из направлений в работе отдела и учреждений культуры </w:t>
      </w:r>
      <w:r w:rsidR="008B4441" w:rsidRPr="00946943">
        <w:rPr>
          <w:rFonts w:cs="Times New Roman"/>
          <w:sz w:val="24"/>
          <w:szCs w:val="24"/>
        </w:rPr>
        <w:t>–</w:t>
      </w:r>
      <w:r w:rsidRPr="00946943">
        <w:rPr>
          <w:rFonts w:cs="Times New Roman"/>
          <w:sz w:val="24"/>
          <w:szCs w:val="24"/>
        </w:rPr>
        <w:t xml:space="preserve"> привлечение финансирования из различных источников посредством участия в конкурсах проектов, грантов, поиск новых партнеров в реализации значимых мероприятий. Так в 2023 году получили поддержку следующие проекты:</w:t>
      </w:r>
      <w:r w:rsidRPr="00946943">
        <w:rPr>
          <w:rFonts w:ascii="Arial" w:hAnsi="Arial"/>
          <w:sz w:val="24"/>
          <w:szCs w:val="24"/>
        </w:rPr>
        <w:t xml:space="preserve"> </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рантовая поддержка проекта «Через всё прошли и победили» (Полуборский СК, областной конкурс проектов  «Помни их имена», 109 065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 xml:space="preserve">рантовая поддержка проекта «Вокруг света с Крузенштерном: исторический мюзикл» </w:t>
      </w:r>
      <w:r w:rsidR="008B4441" w:rsidRPr="00946943">
        <w:rPr>
          <w:rFonts w:cs="Times New Roman"/>
          <w:sz w:val="24"/>
          <w:szCs w:val="24"/>
        </w:rPr>
        <w:t>(кон</w:t>
      </w:r>
      <w:r w:rsidRPr="00946943">
        <w:rPr>
          <w:rFonts w:cs="Times New Roman"/>
          <w:sz w:val="24"/>
          <w:szCs w:val="24"/>
        </w:rPr>
        <w:t>курс проектов на предоставление грантов Губернатора Архангельской области , 676 933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рантовая поддержка проекта «Антистресс-М» (Тихманьгский СДК, областной конкурс социальных инициатив «Люди дела – 2023» ЦСТ «Гарант», 50 000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рантовая поддержка проекта «В спорте все» (Лядинский СК, областной конкурс социальных инициатив «Люди дела – 2023» ЦСТ «Гарант», 54</w:t>
      </w:r>
      <w:r w:rsidR="008B4441" w:rsidRPr="00946943">
        <w:rPr>
          <w:rFonts w:cs="Times New Roman"/>
          <w:sz w:val="24"/>
          <w:szCs w:val="24"/>
        </w:rPr>
        <w:t xml:space="preserve"> </w:t>
      </w:r>
      <w:r w:rsidRPr="00946943">
        <w:rPr>
          <w:rFonts w:cs="Times New Roman"/>
          <w:sz w:val="24"/>
          <w:szCs w:val="24"/>
        </w:rPr>
        <w:t>398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рантовая поддержка проекта «Никто не забыт, ничто не забыто» (Троицкий СК, областной конкурс проектов «Помни их имена», 395 100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 xml:space="preserve">рантовая поддержка проекта «Град благословенный» </w:t>
      </w:r>
      <w:r w:rsidR="008B4441" w:rsidRPr="00946943">
        <w:rPr>
          <w:rFonts w:cs="Times New Roman"/>
          <w:sz w:val="24"/>
          <w:szCs w:val="24"/>
        </w:rPr>
        <w:t>(</w:t>
      </w:r>
      <w:r w:rsidRPr="00946943">
        <w:rPr>
          <w:rFonts w:cs="Times New Roman"/>
          <w:sz w:val="24"/>
          <w:szCs w:val="24"/>
        </w:rPr>
        <w:t>победитель конкурса Президентского фонда культурных инициатив</w:t>
      </w:r>
      <w:r w:rsidR="008B4441" w:rsidRPr="00946943">
        <w:rPr>
          <w:rFonts w:cs="Times New Roman"/>
          <w:sz w:val="24"/>
          <w:szCs w:val="24"/>
        </w:rPr>
        <w:t>,</w:t>
      </w:r>
      <w:r w:rsidRPr="00946943">
        <w:rPr>
          <w:rFonts w:cs="Times New Roman"/>
          <w:sz w:val="24"/>
          <w:szCs w:val="24"/>
        </w:rPr>
        <w:t xml:space="preserve"> 388 000 руб.)</w:t>
      </w:r>
      <w:r w:rsidR="008B4441" w:rsidRPr="00946943">
        <w:rPr>
          <w:rFonts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г</w:t>
      </w:r>
      <w:r w:rsidRPr="00946943">
        <w:rPr>
          <w:rFonts w:cs="Times New Roman"/>
          <w:sz w:val="24"/>
          <w:szCs w:val="24"/>
        </w:rPr>
        <w:t>рантовая поддержка проекта «Поисковик» (</w:t>
      </w:r>
      <w:r w:rsidRPr="00946943">
        <w:rPr>
          <w:rFonts w:eastAsia="Calibri" w:cs="Times New Roman"/>
          <w:sz w:val="24"/>
          <w:szCs w:val="24"/>
        </w:rPr>
        <w:t>Тихмангская СБ, победитель  конкурс</w:t>
      </w:r>
      <w:r w:rsidR="008B4441" w:rsidRPr="00946943">
        <w:rPr>
          <w:rFonts w:eastAsia="Calibri" w:cs="Times New Roman"/>
          <w:sz w:val="24"/>
          <w:szCs w:val="24"/>
        </w:rPr>
        <w:t>а</w:t>
      </w:r>
      <w:r w:rsidRPr="00946943">
        <w:rPr>
          <w:rFonts w:eastAsia="Calibri" w:cs="Times New Roman"/>
          <w:sz w:val="24"/>
          <w:szCs w:val="24"/>
        </w:rPr>
        <w:t xml:space="preserve"> губернаторских грантов, сумма гранта 311 000 руб.)</w:t>
      </w:r>
      <w:r w:rsidR="008B4441" w:rsidRPr="00946943">
        <w:rPr>
          <w:rFonts w:eastAsia="Calibri" w:cs="Times New Roman"/>
          <w:sz w:val="24"/>
          <w:szCs w:val="24"/>
        </w:rPr>
        <w:t>,</w:t>
      </w:r>
    </w:p>
    <w:p w:rsidR="00D062A1" w:rsidRPr="00946943" w:rsidRDefault="00D062A1" w:rsidP="00D062A1">
      <w:pPr>
        <w:ind w:firstLine="709"/>
        <w:jc w:val="both"/>
        <w:rPr>
          <w:rFonts w:cs="Times New Roman"/>
          <w:sz w:val="24"/>
          <w:szCs w:val="24"/>
        </w:rPr>
      </w:pPr>
      <w:r w:rsidRPr="00946943">
        <w:rPr>
          <w:rFonts w:cs="Times New Roman"/>
          <w:sz w:val="24"/>
          <w:szCs w:val="24"/>
        </w:rPr>
        <w:t xml:space="preserve">- </w:t>
      </w:r>
      <w:r w:rsidR="008B4441" w:rsidRPr="00946943">
        <w:rPr>
          <w:rFonts w:cs="Times New Roman"/>
          <w:sz w:val="24"/>
          <w:szCs w:val="24"/>
        </w:rPr>
        <w:t>р</w:t>
      </w:r>
      <w:r w:rsidRPr="00946943">
        <w:rPr>
          <w:rFonts w:cs="Times New Roman"/>
          <w:sz w:val="24"/>
          <w:szCs w:val="24"/>
        </w:rPr>
        <w:t xml:space="preserve">еализация проектов ТОС Каргопольского муниципального округа за счёт средств областного, </w:t>
      </w:r>
      <w:r w:rsidR="008B4441" w:rsidRPr="00946943">
        <w:rPr>
          <w:rFonts w:cs="Times New Roman"/>
          <w:sz w:val="24"/>
          <w:szCs w:val="24"/>
        </w:rPr>
        <w:t>местного</w:t>
      </w:r>
      <w:r w:rsidRPr="00946943">
        <w:rPr>
          <w:rFonts w:cs="Times New Roman"/>
          <w:sz w:val="24"/>
          <w:szCs w:val="24"/>
        </w:rPr>
        <w:t xml:space="preserve"> бюджетов и внебюджетных средств:</w:t>
      </w:r>
    </w:p>
    <w:p w:rsidR="00D062A1" w:rsidRPr="00946943" w:rsidRDefault="00D062A1" w:rsidP="00D062A1">
      <w:pPr>
        <w:ind w:firstLine="709"/>
        <w:jc w:val="both"/>
        <w:rPr>
          <w:rFonts w:cs="Times New Roman"/>
          <w:sz w:val="24"/>
          <w:szCs w:val="24"/>
        </w:rPr>
      </w:pPr>
      <w:r w:rsidRPr="00946943">
        <w:rPr>
          <w:rFonts w:cs="Times New Roman"/>
          <w:sz w:val="24"/>
          <w:szCs w:val="24"/>
        </w:rPr>
        <w:t>* «Сценическая площадка» (Лодыгинский СДК, 63 057 =)</w:t>
      </w:r>
    </w:p>
    <w:p w:rsidR="00D062A1" w:rsidRPr="00946943" w:rsidRDefault="00D062A1" w:rsidP="00D062A1">
      <w:pPr>
        <w:ind w:firstLine="709"/>
        <w:jc w:val="both"/>
        <w:rPr>
          <w:rFonts w:cs="Times New Roman"/>
          <w:sz w:val="24"/>
          <w:szCs w:val="24"/>
        </w:rPr>
      </w:pPr>
      <w:r w:rsidRPr="00946943">
        <w:rPr>
          <w:rFonts w:cs="Times New Roman"/>
          <w:sz w:val="24"/>
          <w:szCs w:val="24"/>
        </w:rPr>
        <w:t>*  «Тепло родному клубу - этап 2»  (Троицкий СК, 199 903 =)</w:t>
      </w:r>
    </w:p>
    <w:p w:rsidR="00D062A1" w:rsidRPr="00946943" w:rsidRDefault="00D062A1" w:rsidP="00D062A1">
      <w:pPr>
        <w:ind w:firstLine="709"/>
        <w:jc w:val="both"/>
        <w:rPr>
          <w:rFonts w:cs="Times New Roman"/>
          <w:sz w:val="24"/>
          <w:szCs w:val="24"/>
        </w:rPr>
      </w:pPr>
      <w:r w:rsidRPr="00946943">
        <w:rPr>
          <w:rFonts w:cs="Times New Roman"/>
          <w:sz w:val="24"/>
          <w:szCs w:val="24"/>
        </w:rPr>
        <w:t>* «Летняя сцена для уличных мероприятий» (Волосовский СК, 101 942 =)</w:t>
      </w:r>
    </w:p>
    <w:p w:rsidR="00D062A1" w:rsidRPr="00946943" w:rsidRDefault="00D062A1" w:rsidP="00D062A1">
      <w:pPr>
        <w:ind w:firstLine="709"/>
        <w:jc w:val="both"/>
        <w:rPr>
          <w:rFonts w:cs="Times New Roman"/>
          <w:sz w:val="24"/>
          <w:szCs w:val="24"/>
        </w:rPr>
      </w:pPr>
      <w:r w:rsidRPr="00946943">
        <w:rPr>
          <w:rFonts w:cs="Times New Roman"/>
          <w:sz w:val="24"/>
          <w:szCs w:val="24"/>
        </w:rPr>
        <w:t>* «Мы помним! - этап 3» (Озерской СК, 13 000 =)</w:t>
      </w:r>
    </w:p>
    <w:p w:rsidR="00D062A1" w:rsidRPr="00946943" w:rsidRDefault="00D062A1" w:rsidP="00D062A1">
      <w:pPr>
        <w:ind w:firstLine="709"/>
        <w:jc w:val="both"/>
        <w:rPr>
          <w:rFonts w:cs="Times New Roman"/>
          <w:sz w:val="24"/>
          <w:szCs w:val="24"/>
        </w:rPr>
      </w:pPr>
      <w:r w:rsidRPr="00946943">
        <w:rPr>
          <w:rFonts w:cs="Times New Roman"/>
          <w:sz w:val="24"/>
          <w:szCs w:val="24"/>
        </w:rPr>
        <w:t>* «Северная сказка» (Лядинский СК, 118 000 =)</w:t>
      </w:r>
    </w:p>
    <w:p w:rsidR="00D062A1" w:rsidRPr="00946943" w:rsidRDefault="00D062A1" w:rsidP="00D062A1">
      <w:pPr>
        <w:ind w:firstLine="709"/>
        <w:jc w:val="both"/>
        <w:rPr>
          <w:rFonts w:cs="Times New Roman"/>
          <w:sz w:val="24"/>
          <w:szCs w:val="24"/>
        </w:rPr>
      </w:pPr>
      <w:r w:rsidRPr="00946943">
        <w:rPr>
          <w:rFonts w:cs="Times New Roman"/>
          <w:sz w:val="24"/>
          <w:szCs w:val="24"/>
        </w:rPr>
        <w:t>*«Деревенские крокодилы» ( Лекшмозерская СБ, 95845=)</w:t>
      </w:r>
      <w:r w:rsidR="00EA683E" w:rsidRPr="00946943">
        <w:rPr>
          <w:rFonts w:cs="Times New Roman"/>
          <w:sz w:val="24"/>
          <w:szCs w:val="24"/>
        </w:rPr>
        <w:t>.</w:t>
      </w:r>
    </w:p>
    <w:p w:rsidR="00D062A1" w:rsidRPr="00946943" w:rsidRDefault="00D062A1" w:rsidP="00D062A1">
      <w:pPr>
        <w:ind w:firstLine="709"/>
        <w:jc w:val="both"/>
        <w:rPr>
          <w:rFonts w:cs="Times New Roman"/>
          <w:sz w:val="24"/>
          <w:szCs w:val="24"/>
        </w:rPr>
      </w:pPr>
    </w:p>
    <w:p w:rsidR="00D062A1" w:rsidRPr="00946943" w:rsidRDefault="00D062A1" w:rsidP="00D062A1">
      <w:pPr>
        <w:ind w:firstLine="709"/>
        <w:jc w:val="both"/>
        <w:rPr>
          <w:rFonts w:eastAsia="Calibri" w:cs="Times New Roman"/>
          <w:sz w:val="24"/>
          <w:szCs w:val="24"/>
        </w:rPr>
      </w:pPr>
      <w:r w:rsidRPr="00946943">
        <w:rPr>
          <w:rFonts w:cs="Times New Roman"/>
          <w:sz w:val="24"/>
          <w:szCs w:val="24"/>
        </w:rPr>
        <w:t xml:space="preserve"> В 2023 году муниципальные учреждения культуры активно работали в рамках реализации проекта «Пушкинская карта», так общая сумма покупок по «Пушкинским картам» в муниципальных учреждениях культуры Каргопольского округа составила более 1,4 млн. руб.</w:t>
      </w:r>
    </w:p>
    <w:p w:rsidR="00D062A1" w:rsidRPr="00946943" w:rsidRDefault="00D062A1" w:rsidP="00EA683E">
      <w:pPr>
        <w:ind w:firstLine="709"/>
        <w:jc w:val="both"/>
        <w:rPr>
          <w:rFonts w:eastAsia="Calibri" w:cs="Times New Roman"/>
          <w:bCs/>
          <w:sz w:val="24"/>
          <w:szCs w:val="24"/>
        </w:rPr>
      </w:pPr>
      <w:r w:rsidRPr="00946943">
        <w:rPr>
          <w:rFonts w:eastAsia="Calibri" w:cs="Times New Roman"/>
          <w:bCs/>
          <w:sz w:val="24"/>
          <w:szCs w:val="24"/>
        </w:rPr>
        <w:t xml:space="preserve">В 2023 году в Каргопольском округе функционируют  158 (+ 5 к прошлому году) клубных формирования (в них участников </w:t>
      </w:r>
      <w:r w:rsidR="00EA683E" w:rsidRPr="00946943">
        <w:rPr>
          <w:rFonts w:eastAsia="Calibri" w:cs="Times New Roman"/>
          <w:bCs/>
          <w:sz w:val="24"/>
          <w:szCs w:val="24"/>
        </w:rPr>
        <w:t xml:space="preserve">– </w:t>
      </w:r>
      <w:r w:rsidRPr="00946943">
        <w:rPr>
          <w:rFonts w:eastAsia="Calibri" w:cs="Times New Roman"/>
          <w:bCs/>
          <w:sz w:val="24"/>
          <w:szCs w:val="24"/>
        </w:rPr>
        <w:t>1974 чел). Среди них два народных коллектива:</w:t>
      </w:r>
    </w:p>
    <w:p w:rsidR="00D062A1" w:rsidRPr="00946943" w:rsidRDefault="00D062A1" w:rsidP="00EA683E">
      <w:pPr>
        <w:ind w:firstLine="709"/>
        <w:jc w:val="both"/>
        <w:rPr>
          <w:rFonts w:eastAsia="Calibri" w:cs="Times New Roman"/>
          <w:bCs/>
          <w:sz w:val="24"/>
          <w:szCs w:val="24"/>
        </w:rPr>
      </w:pPr>
      <w:r w:rsidRPr="00946943">
        <w:rPr>
          <w:rFonts w:eastAsia="Calibri" w:cs="Times New Roman"/>
          <w:bCs/>
          <w:sz w:val="24"/>
          <w:szCs w:val="24"/>
        </w:rPr>
        <w:t xml:space="preserve">- </w:t>
      </w:r>
      <w:r w:rsidRPr="00946943">
        <w:rPr>
          <w:rFonts w:eastAsia="Calibri" w:cs="Times New Roman"/>
          <w:sz w:val="24"/>
          <w:szCs w:val="24"/>
        </w:rPr>
        <w:t>Народный мужской академический хор (руководитель А.Б. Выдрин)</w:t>
      </w:r>
      <w:r w:rsidR="00EA683E" w:rsidRPr="00946943">
        <w:rPr>
          <w:rFonts w:eastAsia="Calibri" w:cs="Times New Roman"/>
          <w:sz w:val="24"/>
          <w:szCs w:val="24"/>
        </w:rPr>
        <w:t>,</w:t>
      </w:r>
    </w:p>
    <w:p w:rsidR="00D062A1" w:rsidRPr="00946943" w:rsidRDefault="00D062A1" w:rsidP="00EA683E">
      <w:pPr>
        <w:ind w:firstLine="709"/>
        <w:jc w:val="both"/>
        <w:rPr>
          <w:rFonts w:eastAsia="Calibri" w:cs="Times New Roman"/>
          <w:sz w:val="24"/>
          <w:szCs w:val="24"/>
        </w:rPr>
      </w:pPr>
      <w:r w:rsidRPr="00946943">
        <w:rPr>
          <w:rFonts w:eastAsia="Calibri" w:cs="Times New Roman"/>
          <w:bCs/>
          <w:sz w:val="24"/>
          <w:szCs w:val="24"/>
        </w:rPr>
        <w:t xml:space="preserve">- </w:t>
      </w:r>
      <w:r w:rsidRPr="00946943">
        <w:rPr>
          <w:rFonts w:eastAsia="Calibri" w:cs="Times New Roman"/>
          <w:sz w:val="24"/>
          <w:szCs w:val="24"/>
        </w:rPr>
        <w:t>Народный театр (режиссер И. Ромшина).</w:t>
      </w:r>
    </w:p>
    <w:p w:rsidR="00EA683E" w:rsidRPr="00946943" w:rsidRDefault="00EA683E" w:rsidP="00EA683E">
      <w:pPr>
        <w:ind w:firstLine="709"/>
        <w:jc w:val="both"/>
        <w:rPr>
          <w:rFonts w:eastAsia="Calibri" w:cs="Times New Roman"/>
          <w:sz w:val="24"/>
          <w:szCs w:val="24"/>
        </w:rPr>
      </w:pPr>
    </w:p>
    <w:p w:rsidR="00EA683E" w:rsidRPr="00946943" w:rsidRDefault="00EA683E" w:rsidP="00EA683E">
      <w:pPr>
        <w:ind w:firstLine="709"/>
        <w:jc w:val="both"/>
        <w:rPr>
          <w:rFonts w:eastAsia="Calibri" w:cs="Times New Roman"/>
          <w:color w:val="000000"/>
          <w:sz w:val="24"/>
          <w:szCs w:val="24"/>
        </w:rPr>
      </w:pPr>
      <w:r w:rsidRPr="00946943">
        <w:rPr>
          <w:rFonts w:cs="Times New Roman"/>
          <w:bCs/>
          <w:sz w:val="24"/>
          <w:szCs w:val="24"/>
        </w:rPr>
        <w:t xml:space="preserve">Деятельность Центра народных ремёсел «Берегиня» нацелена на позиционирование Каргополя, как Центра традиционной народной культуры, родины Каргопольской глиняной игрушки. Для гостей города (групп и индивидуальных посетителей) проводились мастер-классы, экскурсии, мероприятия по народной культуре, организовывались и проводились выставки-конкурсы прикладного творчества. В отчётном году продолжил свою работу «Мастеровой дворик», расширяющий возможности Центра в поиске форм и методик адаптации традиционных ремесленных технологий в современную действительность. За 2023 год на </w:t>
      </w:r>
      <w:r w:rsidRPr="00946943">
        <w:rPr>
          <w:rFonts w:eastAsia="Calibri" w:cs="Times New Roman"/>
          <w:color w:val="000000"/>
          <w:sz w:val="24"/>
          <w:szCs w:val="24"/>
        </w:rPr>
        <w:t xml:space="preserve">мастеровом дворике – проведено 3 ярмарки, 34 игровые программы для детей, которые посетило 704 человека. </w:t>
      </w:r>
      <w:r w:rsidRPr="00946943">
        <w:rPr>
          <w:rFonts w:cs="Times New Roman"/>
          <w:bCs/>
          <w:sz w:val="24"/>
          <w:szCs w:val="24"/>
        </w:rPr>
        <w:t xml:space="preserve">С целью сохранения традиционных ремесел на сельской  территории Каргопольского округа </w:t>
      </w:r>
      <w:r w:rsidRPr="00946943">
        <w:rPr>
          <w:rFonts w:eastAsia="Calibri" w:cs="Times New Roman"/>
          <w:color w:val="000000"/>
          <w:sz w:val="24"/>
          <w:szCs w:val="24"/>
        </w:rPr>
        <w:t>работает мастерская «Кросна» в Ошевенске (ткачество половиков, лоскутное шитье), также в  Ошевенске проводятся мастер-классы по традиционным ремеслам.</w:t>
      </w:r>
    </w:p>
    <w:p w:rsidR="00EA683E" w:rsidRPr="00946943" w:rsidRDefault="00EA683E" w:rsidP="00EA683E">
      <w:pPr>
        <w:shd w:val="clear" w:color="auto" w:fill="FFFFFF"/>
        <w:ind w:firstLine="709"/>
        <w:jc w:val="both"/>
        <w:rPr>
          <w:color w:val="000000"/>
          <w:sz w:val="24"/>
          <w:szCs w:val="24"/>
        </w:rPr>
      </w:pPr>
      <w:r w:rsidRPr="00946943">
        <w:rPr>
          <w:rFonts w:eastAsia="Calibri" w:cs="Times New Roman"/>
          <w:color w:val="000000"/>
          <w:sz w:val="24"/>
          <w:szCs w:val="24"/>
        </w:rPr>
        <w:t>В здании ЦНР «Берегиня» за 2023 год проведены: конкурс-выставки «Корабельная пристань», «Осенины», «Жили – были валенки», выставка «Дом где живут ремесла», выставки одного мастера: Солдатова Н.Л., Петрова И.Н., Меньшикова Н.Б., Романовская Т.Л.).</w:t>
      </w:r>
      <w:r w:rsidRPr="00946943">
        <w:rPr>
          <w:color w:val="000000"/>
          <w:sz w:val="16"/>
          <w:szCs w:val="16"/>
        </w:rPr>
        <w:t xml:space="preserve"> </w:t>
      </w:r>
      <w:r w:rsidRPr="00946943">
        <w:rPr>
          <w:color w:val="000000"/>
          <w:sz w:val="24"/>
          <w:szCs w:val="24"/>
        </w:rPr>
        <w:t>На базе Школы Бурчевского работает творческая мастерская «Каргопольская глиняная игрушка» - 18 участников. Всего на базе ЦНР «Берегиня» проведено 322 мастер-класса, посетило 3036 чел.</w:t>
      </w:r>
      <w:r w:rsidRPr="00946943">
        <w:t xml:space="preserve"> </w:t>
      </w:r>
      <w:r w:rsidRPr="00946943">
        <w:rPr>
          <w:color w:val="000000"/>
          <w:sz w:val="24"/>
          <w:szCs w:val="24"/>
        </w:rPr>
        <w:t xml:space="preserve"> В 2023 году двум мастерам ЦНР «Берегиня» (Орлова Т.А., Колчина М.С.)   присвоено звание «Мастер народных художественных промыслов Архангельской области».</w:t>
      </w:r>
    </w:p>
    <w:p w:rsidR="00EA683E" w:rsidRPr="00946943" w:rsidRDefault="00EA683E" w:rsidP="00EA683E">
      <w:pPr>
        <w:shd w:val="clear" w:color="auto" w:fill="FFFFFF"/>
        <w:ind w:firstLine="709"/>
        <w:jc w:val="both"/>
        <w:rPr>
          <w:rFonts w:eastAsia="Calibri" w:cs="Times New Roman"/>
          <w:color w:val="000000"/>
          <w:sz w:val="24"/>
          <w:szCs w:val="24"/>
        </w:rPr>
      </w:pPr>
    </w:p>
    <w:p w:rsidR="00EA683E" w:rsidRPr="00946943" w:rsidRDefault="00EA683E" w:rsidP="00EA683E">
      <w:pPr>
        <w:ind w:firstLine="709"/>
        <w:jc w:val="both"/>
        <w:rPr>
          <w:rFonts w:eastAsia="Calibri" w:cs="Times New Roman"/>
          <w:sz w:val="24"/>
          <w:szCs w:val="24"/>
        </w:rPr>
      </w:pPr>
      <w:r w:rsidRPr="00946943">
        <w:rPr>
          <w:rFonts w:eastAsia="Calibri" w:cs="Times New Roman"/>
          <w:sz w:val="24"/>
          <w:szCs w:val="24"/>
        </w:rPr>
        <w:t xml:space="preserve">В 2023 году ДШИ №11 принимала активное </w:t>
      </w:r>
      <w:r w:rsidRPr="00946943">
        <w:rPr>
          <w:color w:val="000000"/>
          <w:sz w:val="24"/>
          <w:szCs w:val="24"/>
        </w:rPr>
        <w:t>участие в областных, межрегиональных конкурсах и  выставках</w:t>
      </w:r>
      <w:r w:rsidRPr="00946943">
        <w:rPr>
          <w:rFonts w:eastAsia="Calibri" w:cs="Times New Roman"/>
          <w:sz w:val="24"/>
          <w:szCs w:val="24"/>
        </w:rPr>
        <w:t>:</w:t>
      </w:r>
    </w:p>
    <w:p w:rsidR="00EA683E" w:rsidRPr="00946943" w:rsidRDefault="00EA683E" w:rsidP="00EA683E">
      <w:pPr>
        <w:ind w:firstLine="709"/>
        <w:jc w:val="both"/>
        <w:rPr>
          <w:rFonts w:eastAsia="Calibri" w:cs="Times New Roman"/>
          <w:sz w:val="24"/>
          <w:szCs w:val="24"/>
        </w:rPr>
      </w:pPr>
      <w:r w:rsidRPr="00946943">
        <w:rPr>
          <w:rFonts w:eastAsia="Calibri" w:cs="Times New Roman"/>
          <w:sz w:val="24"/>
          <w:szCs w:val="24"/>
        </w:rPr>
        <w:t xml:space="preserve">- выставка-конкурс «Художник-педагог» в рамках </w:t>
      </w:r>
      <w:r w:rsidRPr="00946943">
        <w:rPr>
          <w:rFonts w:eastAsia="Calibri" w:cs="Times New Roman"/>
          <w:sz w:val="24"/>
          <w:szCs w:val="24"/>
          <w:lang w:val="en-US"/>
        </w:rPr>
        <w:t>XXII</w:t>
      </w:r>
      <w:r w:rsidRPr="00946943">
        <w:rPr>
          <w:rFonts w:eastAsia="Calibri" w:cs="Times New Roman"/>
          <w:sz w:val="24"/>
          <w:szCs w:val="24"/>
        </w:rPr>
        <w:t xml:space="preserve"> Всероссийского конкурса юных художников «Синяя птица» (очный формат): преп. Андреева Ю.В. – 1 место,  преп. Плотникова О.В. – участник, 18-19.03.2023, ДШИ № 7 «Гамма», г. Котлас</w:t>
      </w:r>
    </w:p>
    <w:p w:rsidR="00EA683E" w:rsidRPr="00946943" w:rsidRDefault="00EA683E" w:rsidP="00EA683E">
      <w:pPr>
        <w:ind w:firstLine="709"/>
        <w:jc w:val="both"/>
        <w:rPr>
          <w:rFonts w:eastAsia="Calibri" w:cs="Times New Roman"/>
          <w:sz w:val="24"/>
          <w:szCs w:val="24"/>
        </w:rPr>
      </w:pPr>
      <w:r w:rsidRPr="00946943">
        <w:rPr>
          <w:rFonts w:eastAsia="Calibri" w:cs="Times New Roman"/>
          <w:sz w:val="24"/>
          <w:szCs w:val="24"/>
        </w:rPr>
        <w:t xml:space="preserve">- преп. Хорошавина Н.А.  – лауреат </w:t>
      </w:r>
      <w:r w:rsidRPr="00946943">
        <w:rPr>
          <w:rFonts w:eastAsia="Calibri" w:cs="Times New Roman"/>
          <w:sz w:val="24"/>
          <w:szCs w:val="24"/>
          <w:lang w:val="en-US"/>
        </w:rPr>
        <w:t>I</w:t>
      </w:r>
      <w:r w:rsidRPr="00946943">
        <w:rPr>
          <w:rFonts w:eastAsia="Calibri" w:cs="Times New Roman"/>
          <w:sz w:val="24"/>
          <w:szCs w:val="24"/>
        </w:rPr>
        <w:t xml:space="preserve"> степени в номинации «Педагоги-концертмейстеры» в Международном конкурсе концертмейстеров «Маэстро» (заочный формат),</w:t>
      </w:r>
    </w:p>
    <w:p w:rsidR="00D062A1" w:rsidRPr="00946943" w:rsidRDefault="00EA683E" w:rsidP="00EA683E">
      <w:pPr>
        <w:ind w:firstLine="709"/>
        <w:jc w:val="both"/>
        <w:rPr>
          <w:rFonts w:eastAsia="Calibri" w:cs="Times New Roman"/>
          <w:sz w:val="24"/>
          <w:szCs w:val="24"/>
        </w:rPr>
      </w:pPr>
      <w:r w:rsidRPr="00946943">
        <w:rPr>
          <w:rFonts w:eastAsia="Calibri" w:cs="Times New Roman"/>
          <w:sz w:val="24"/>
          <w:szCs w:val="24"/>
        </w:rPr>
        <w:t>- преп. Плотникова О.В. – диплом за лучшую работу в конкурсе творческой мастерской «Чай, кофе, порисуем» в рамка</w:t>
      </w:r>
      <w:r w:rsidR="00D062A1" w:rsidRPr="00946943">
        <w:rPr>
          <w:rFonts w:eastAsia="Calibri" w:cs="Times New Roman"/>
          <w:sz w:val="24"/>
          <w:szCs w:val="24"/>
        </w:rPr>
        <w:t xml:space="preserve">х </w:t>
      </w:r>
      <w:r w:rsidR="00D062A1" w:rsidRPr="00946943">
        <w:rPr>
          <w:rFonts w:eastAsia="Calibri" w:cs="Times New Roman"/>
          <w:sz w:val="24"/>
          <w:szCs w:val="24"/>
          <w:lang w:val="en-US"/>
        </w:rPr>
        <w:t>XXII</w:t>
      </w:r>
      <w:r w:rsidR="00D062A1" w:rsidRPr="00946943">
        <w:rPr>
          <w:rFonts w:eastAsia="Calibri" w:cs="Times New Roman"/>
          <w:sz w:val="24"/>
          <w:szCs w:val="24"/>
        </w:rPr>
        <w:t xml:space="preserve"> Всероссийского конкурса юных художников «Синяя птица» (очный формат)</w:t>
      </w:r>
      <w:r w:rsidRPr="00946943">
        <w:rPr>
          <w:rFonts w:eastAsia="Calibri" w:cs="Times New Roman"/>
          <w:sz w:val="24"/>
          <w:szCs w:val="24"/>
        </w:rPr>
        <w:t>,</w:t>
      </w:r>
      <w:r w:rsidR="00D062A1" w:rsidRPr="00946943">
        <w:rPr>
          <w:rFonts w:eastAsia="Calibri" w:cs="Times New Roman"/>
          <w:sz w:val="24"/>
          <w:szCs w:val="24"/>
        </w:rPr>
        <w:t xml:space="preserve"> 18-19.03.2023, ДШИ № 7 «Гамма», г. Котлас</w:t>
      </w:r>
      <w:r w:rsidRPr="00946943">
        <w:rPr>
          <w:rFonts w:eastAsia="Calibri" w:cs="Times New Roman"/>
          <w:sz w:val="24"/>
          <w:szCs w:val="24"/>
        </w:rPr>
        <w:t>,</w:t>
      </w:r>
    </w:p>
    <w:p w:rsidR="00D062A1" w:rsidRPr="00946943" w:rsidRDefault="00EA683E" w:rsidP="00D062A1">
      <w:pPr>
        <w:ind w:firstLine="709"/>
        <w:jc w:val="both"/>
        <w:rPr>
          <w:rFonts w:eastAsia="Calibri" w:cs="Times New Roman"/>
          <w:sz w:val="24"/>
          <w:szCs w:val="24"/>
        </w:rPr>
      </w:pPr>
      <w:r w:rsidRPr="00946943">
        <w:rPr>
          <w:rFonts w:eastAsia="Calibri" w:cs="Times New Roman"/>
          <w:sz w:val="24"/>
          <w:szCs w:val="24"/>
        </w:rPr>
        <w:t>-</w:t>
      </w:r>
      <w:r w:rsidR="00D062A1" w:rsidRPr="00946943">
        <w:rPr>
          <w:rFonts w:eastAsia="Calibri" w:cs="Times New Roman"/>
          <w:sz w:val="24"/>
          <w:szCs w:val="24"/>
        </w:rPr>
        <w:t xml:space="preserve"> 30 мая преподаватели ДШИ № 11 приняли участие в межрайонной конференции преподавателей Няндомского МО «Современная педагогика музыкального и художественного искусства: традиции и инновации</w:t>
      </w:r>
      <w:r w:rsidRPr="00946943">
        <w:rPr>
          <w:rFonts w:eastAsia="Calibri" w:cs="Times New Roman"/>
          <w:b/>
          <w:sz w:val="24"/>
          <w:szCs w:val="24"/>
        </w:rPr>
        <w:t>»</w:t>
      </w:r>
      <w:r w:rsidRPr="00946943">
        <w:rPr>
          <w:rFonts w:eastAsia="Calibri" w:cs="Times New Roman"/>
          <w:sz w:val="24"/>
          <w:szCs w:val="24"/>
        </w:rPr>
        <w:t xml:space="preserve">. </w:t>
      </w:r>
      <w:r w:rsidR="00D062A1" w:rsidRPr="00946943">
        <w:rPr>
          <w:rFonts w:eastAsia="Calibri" w:cs="Times New Roman"/>
          <w:sz w:val="24"/>
          <w:szCs w:val="24"/>
        </w:rPr>
        <w:t>В теоретическом блоке 5 преподавателей выступили с докладами-презентациями, в практическом блоке «Салют, преподаватель!» 5 преподавателей ДШИ продемонстрировали свое испо</w:t>
      </w:r>
      <w:r w:rsidRPr="00946943">
        <w:rPr>
          <w:rFonts w:eastAsia="Calibri" w:cs="Times New Roman"/>
          <w:sz w:val="24"/>
          <w:szCs w:val="24"/>
        </w:rPr>
        <w:t>лнительское мастерство на сцене,</w:t>
      </w:r>
    </w:p>
    <w:p w:rsidR="00D062A1" w:rsidRPr="00946943" w:rsidRDefault="00EA683E" w:rsidP="00D062A1">
      <w:pPr>
        <w:ind w:firstLine="709"/>
        <w:jc w:val="both"/>
        <w:rPr>
          <w:rFonts w:eastAsia="Calibri" w:cs="Times New Roman"/>
          <w:sz w:val="24"/>
          <w:szCs w:val="24"/>
        </w:rPr>
      </w:pPr>
      <w:r w:rsidRPr="00946943">
        <w:rPr>
          <w:rFonts w:eastAsia="Calibri" w:cs="Times New Roman"/>
          <w:sz w:val="24"/>
          <w:szCs w:val="24"/>
        </w:rPr>
        <w:t>-</w:t>
      </w:r>
      <w:r w:rsidR="00D062A1" w:rsidRPr="00946943">
        <w:rPr>
          <w:rFonts w:eastAsia="Calibri" w:cs="Times New Roman"/>
          <w:sz w:val="24"/>
          <w:szCs w:val="24"/>
        </w:rPr>
        <w:t xml:space="preserve"> </w:t>
      </w:r>
      <w:r w:rsidRPr="00946943">
        <w:rPr>
          <w:rFonts w:eastAsia="Calibri" w:cs="Times New Roman"/>
          <w:sz w:val="24"/>
          <w:szCs w:val="24"/>
        </w:rPr>
        <w:t>п</w:t>
      </w:r>
      <w:r w:rsidR="00D062A1" w:rsidRPr="00946943">
        <w:rPr>
          <w:rFonts w:eastAsia="Calibri" w:cs="Times New Roman"/>
          <w:sz w:val="24"/>
          <w:szCs w:val="24"/>
        </w:rPr>
        <w:t>реп. Недосекина С.В</w:t>
      </w:r>
      <w:r w:rsidRPr="00946943">
        <w:rPr>
          <w:rFonts w:eastAsia="Calibri" w:cs="Times New Roman"/>
          <w:sz w:val="24"/>
          <w:szCs w:val="24"/>
        </w:rPr>
        <w:t>. –</w:t>
      </w:r>
      <w:r w:rsidR="00D062A1" w:rsidRPr="00946943">
        <w:rPr>
          <w:rFonts w:eastAsia="Calibri" w:cs="Times New Roman"/>
          <w:sz w:val="24"/>
          <w:szCs w:val="24"/>
        </w:rPr>
        <w:t xml:space="preserve"> участник заочной научно-практической конференции в рамках </w:t>
      </w:r>
      <w:r w:rsidR="00D062A1" w:rsidRPr="00946943">
        <w:rPr>
          <w:rFonts w:eastAsia="Calibri" w:cs="Times New Roman"/>
          <w:sz w:val="24"/>
          <w:szCs w:val="24"/>
          <w:lang w:val="en-US"/>
        </w:rPr>
        <w:t>VI</w:t>
      </w:r>
      <w:r w:rsidR="00D062A1" w:rsidRPr="00946943">
        <w:rPr>
          <w:rFonts w:eastAsia="Calibri" w:cs="Times New Roman"/>
          <w:sz w:val="24"/>
          <w:szCs w:val="24"/>
        </w:rPr>
        <w:t xml:space="preserve"> международного конкурса «Звездный олимп», 9-10.12.2023, ГБПОУ «Курганский областной музыкальный колледж им. Д.Д. Шостаковича»</w:t>
      </w:r>
      <w:r w:rsidRPr="00946943">
        <w:rPr>
          <w:rFonts w:eastAsia="Calibri" w:cs="Times New Roman"/>
          <w:sz w:val="24"/>
          <w:szCs w:val="24"/>
        </w:rPr>
        <w:t>,</w:t>
      </w:r>
    </w:p>
    <w:p w:rsidR="00D062A1" w:rsidRPr="00946943" w:rsidRDefault="00EA683E" w:rsidP="00D062A1">
      <w:pPr>
        <w:tabs>
          <w:tab w:val="left" w:pos="888"/>
        </w:tabs>
        <w:ind w:firstLine="709"/>
        <w:jc w:val="both"/>
        <w:rPr>
          <w:rFonts w:eastAsia="Calibri" w:cs="Times New Roman"/>
          <w:sz w:val="24"/>
          <w:szCs w:val="24"/>
        </w:rPr>
      </w:pPr>
      <w:r w:rsidRPr="00946943">
        <w:rPr>
          <w:rFonts w:eastAsia="Calibri" w:cs="Times New Roman"/>
          <w:sz w:val="24"/>
          <w:szCs w:val="24"/>
        </w:rPr>
        <w:lastRenderedPageBreak/>
        <w:t>-</w:t>
      </w:r>
      <w:r w:rsidR="00D062A1" w:rsidRPr="00946943">
        <w:rPr>
          <w:rFonts w:eastAsia="Calibri" w:cs="Times New Roman"/>
          <w:sz w:val="24"/>
          <w:szCs w:val="24"/>
        </w:rPr>
        <w:t xml:space="preserve"> </w:t>
      </w:r>
      <w:r w:rsidRPr="00946943">
        <w:rPr>
          <w:rFonts w:eastAsia="Calibri" w:cs="Times New Roman"/>
          <w:sz w:val="24"/>
          <w:szCs w:val="24"/>
        </w:rPr>
        <w:t>п</w:t>
      </w:r>
      <w:r w:rsidR="00D062A1" w:rsidRPr="00946943">
        <w:rPr>
          <w:rFonts w:eastAsia="Calibri" w:cs="Times New Roman"/>
          <w:sz w:val="24"/>
          <w:szCs w:val="24"/>
        </w:rPr>
        <w:t xml:space="preserve">реп. Жукова Т.Н. </w:t>
      </w:r>
      <w:r w:rsidRPr="00946943">
        <w:rPr>
          <w:rFonts w:eastAsia="Calibri" w:cs="Times New Roman"/>
          <w:sz w:val="24"/>
          <w:szCs w:val="24"/>
        </w:rPr>
        <w:t xml:space="preserve">– </w:t>
      </w:r>
      <w:r w:rsidR="00D062A1" w:rsidRPr="00946943">
        <w:rPr>
          <w:rFonts w:eastAsia="Calibri" w:cs="Times New Roman"/>
          <w:sz w:val="24"/>
          <w:szCs w:val="24"/>
        </w:rPr>
        <w:t xml:space="preserve">участник </w:t>
      </w:r>
      <w:r w:rsidR="00D062A1" w:rsidRPr="00946943">
        <w:rPr>
          <w:rFonts w:eastAsia="Calibri" w:cs="Times New Roman"/>
          <w:sz w:val="24"/>
          <w:szCs w:val="24"/>
          <w:lang w:val="en-US"/>
        </w:rPr>
        <w:t>I</w:t>
      </w:r>
      <w:r w:rsidR="00D062A1" w:rsidRPr="00946943">
        <w:rPr>
          <w:rFonts w:eastAsia="Calibri" w:cs="Times New Roman"/>
          <w:sz w:val="24"/>
          <w:szCs w:val="24"/>
        </w:rPr>
        <w:t xml:space="preserve"> заочной межрегиональной конференции молодых преподавателей ДМШ и ДШИ «Молодые перспективы», ноябрь 2023 г., г. Нижний Новгород</w:t>
      </w:r>
      <w:r w:rsidRPr="00946943">
        <w:rPr>
          <w:rFonts w:eastAsia="Calibri" w:cs="Times New Roman"/>
          <w:sz w:val="24"/>
          <w:szCs w:val="24"/>
        </w:rPr>
        <w:t>,</w:t>
      </w:r>
    </w:p>
    <w:p w:rsidR="00EA683E" w:rsidRPr="00946943" w:rsidRDefault="00EA683E" w:rsidP="00EA683E">
      <w:pPr>
        <w:framePr w:hSpace="180" w:wrap="around" w:vAnchor="text" w:hAnchor="text" w:y="1"/>
        <w:ind w:firstLine="709"/>
        <w:suppressOverlap/>
        <w:jc w:val="both"/>
        <w:rPr>
          <w:rFonts w:eastAsia="Calibri" w:cs="Times New Roman"/>
          <w:sz w:val="24"/>
          <w:szCs w:val="24"/>
        </w:rPr>
      </w:pPr>
      <w:r w:rsidRPr="00946943">
        <w:rPr>
          <w:rFonts w:eastAsia="Calibri" w:cs="Times New Roman"/>
          <w:sz w:val="24"/>
          <w:szCs w:val="24"/>
        </w:rPr>
        <w:t>- творческие коллективы ДШИ № 11 принимали участие в гастрольной деятельности: ансамбль народных инструментов «Коробейники» (рук. Голованов В.Л.),  дуэт гармонистов «Парочка-тальяночка» (преп. Жукова Т.Н., Жуков А.А.) в мероприятиях в рамках III межрегионального фестиваля национальных культур «Гармоничная Россия» Красная пристань в г. Архангельске</w:t>
      </w:r>
      <w:r w:rsidR="00AB39E1" w:rsidRPr="00946943">
        <w:rPr>
          <w:rFonts w:eastAsia="Calibri" w:cs="Times New Roman"/>
          <w:sz w:val="24"/>
          <w:szCs w:val="24"/>
        </w:rPr>
        <w:t xml:space="preserve">  (11-12 июня 2023 г.),</w:t>
      </w:r>
    </w:p>
    <w:p w:rsidR="00EA683E" w:rsidRPr="00946943" w:rsidRDefault="00AB39E1" w:rsidP="00EA683E">
      <w:pPr>
        <w:tabs>
          <w:tab w:val="left" w:pos="888"/>
        </w:tabs>
        <w:ind w:firstLine="709"/>
        <w:jc w:val="both"/>
        <w:rPr>
          <w:rFonts w:eastAsia="Calibri" w:cs="Times New Roman"/>
          <w:sz w:val="24"/>
          <w:szCs w:val="24"/>
        </w:rPr>
      </w:pPr>
      <w:r w:rsidRPr="00946943">
        <w:rPr>
          <w:rFonts w:eastAsia="Calibri" w:cs="Times New Roman"/>
          <w:sz w:val="24"/>
          <w:szCs w:val="24"/>
        </w:rPr>
        <w:t>- с</w:t>
      </w:r>
      <w:r w:rsidR="00EA683E" w:rsidRPr="00946943">
        <w:rPr>
          <w:rFonts w:eastAsia="Calibri" w:cs="Times New Roman"/>
          <w:sz w:val="24"/>
          <w:szCs w:val="24"/>
        </w:rPr>
        <w:t xml:space="preserve"> 21 по 24 декабря 2023 г. преподаватели ДШИ № 11 Жукова Т.Н., Жуков А.А. и учащийся Жуков Денис  приняли участие в составе делегации Архангельской области в экспозиции и мероприятиях в Международной выставке-форуме «Россия», г. Москва</w:t>
      </w:r>
      <w:r w:rsidRPr="00946943">
        <w:rPr>
          <w:rFonts w:eastAsia="Calibri" w:cs="Times New Roman"/>
          <w:sz w:val="24"/>
          <w:szCs w:val="24"/>
        </w:rPr>
        <w:t>,</w:t>
      </w:r>
    </w:p>
    <w:p w:rsidR="00D062A1" w:rsidRPr="00946943" w:rsidRDefault="00AB39E1" w:rsidP="00AB39E1">
      <w:pPr>
        <w:ind w:firstLine="709"/>
        <w:jc w:val="both"/>
        <w:rPr>
          <w:rFonts w:cs="Times New Roman"/>
          <w:sz w:val="24"/>
          <w:szCs w:val="24"/>
        </w:rPr>
      </w:pPr>
      <w:r w:rsidRPr="00946943">
        <w:rPr>
          <w:rFonts w:eastAsia="Calibri" w:cs="Times New Roman"/>
          <w:sz w:val="24"/>
          <w:szCs w:val="24"/>
        </w:rPr>
        <w:t>-</w:t>
      </w:r>
      <w:r w:rsidR="00D062A1" w:rsidRPr="00946943">
        <w:rPr>
          <w:rFonts w:eastAsia="Calibri" w:cs="Times New Roman"/>
          <w:sz w:val="24"/>
          <w:szCs w:val="24"/>
        </w:rPr>
        <w:t xml:space="preserve"> </w:t>
      </w:r>
      <w:r w:rsidRPr="00946943">
        <w:rPr>
          <w:rFonts w:eastAsia="Calibri" w:cs="Times New Roman"/>
          <w:sz w:val="24"/>
          <w:szCs w:val="24"/>
        </w:rPr>
        <w:t>с</w:t>
      </w:r>
      <w:r w:rsidR="00D062A1" w:rsidRPr="00946943">
        <w:rPr>
          <w:rFonts w:eastAsia="Calibri" w:cs="Times New Roman"/>
          <w:sz w:val="24"/>
          <w:szCs w:val="24"/>
        </w:rPr>
        <w:t xml:space="preserve"> 17 по 19 февраля 2023 года на базе ДШИ в очно-заочном формате прошел V</w:t>
      </w:r>
      <w:r w:rsidR="00D062A1" w:rsidRPr="00946943">
        <w:rPr>
          <w:rFonts w:eastAsia="Calibri" w:cs="Times New Roman"/>
          <w:sz w:val="24"/>
          <w:szCs w:val="24"/>
          <w:lang w:val="en-US"/>
        </w:rPr>
        <w:t>II</w:t>
      </w:r>
      <w:r w:rsidR="00D062A1" w:rsidRPr="00946943">
        <w:rPr>
          <w:rFonts w:eastAsia="Calibri" w:cs="Times New Roman"/>
          <w:sz w:val="24"/>
          <w:szCs w:val="24"/>
        </w:rPr>
        <w:t xml:space="preserve"> Региональный конкурс-фестиваль юных исполнителей вокального и инструментального жанра «Музыка в храме муз».  В этом году была введена новая номинация «Учитель – ученик», приуроченная к Году педагога и наставника. Конкурс собрал  219 участников, а это 331</w:t>
      </w:r>
      <w:r w:rsidRPr="00946943">
        <w:rPr>
          <w:rFonts w:eastAsia="Calibri" w:cs="Times New Roman"/>
          <w:sz w:val="24"/>
          <w:szCs w:val="24"/>
        </w:rPr>
        <w:t xml:space="preserve"> </w:t>
      </w:r>
      <w:r w:rsidR="00D062A1" w:rsidRPr="00946943">
        <w:rPr>
          <w:rFonts w:eastAsia="Calibri" w:cs="Times New Roman"/>
          <w:sz w:val="24"/>
          <w:szCs w:val="24"/>
        </w:rPr>
        <w:t>учащи</w:t>
      </w:r>
      <w:r w:rsidRPr="00946943">
        <w:rPr>
          <w:rFonts w:eastAsia="Calibri" w:cs="Times New Roman"/>
          <w:sz w:val="24"/>
          <w:szCs w:val="24"/>
        </w:rPr>
        <w:t>х</w:t>
      </w:r>
      <w:r w:rsidR="00D062A1" w:rsidRPr="00946943">
        <w:rPr>
          <w:rFonts w:eastAsia="Calibri" w:cs="Times New Roman"/>
          <w:sz w:val="24"/>
          <w:szCs w:val="24"/>
        </w:rPr>
        <w:t xml:space="preserve">ся, 102 преподавателя, 30 концертмейстеров из 33 школ России </w:t>
      </w:r>
      <w:r w:rsidRPr="00946943">
        <w:rPr>
          <w:rFonts w:eastAsia="Calibri" w:cs="Times New Roman"/>
          <w:sz w:val="24"/>
          <w:szCs w:val="24"/>
        </w:rPr>
        <w:t>(городов Архангельской области:</w:t>
      </w:r>
      <w:r w:rsidR="00D062A1" w:rsidRPr="00946943">
        <w:rPr>
          <w:rFonts w:eastAsia="Calibri" w:cs="Times New Roman"/>
          <w:sz w:val="24"/>
          <w:szCs w:val="24"/>
        </w:rPr>
        <w:t xml:space="preserve"> Каргополь, </w:t>
      </w:r>
      <w:r w:rsidRPr="00946943">
        <w:rPr>
          <w:rFonts w:eastAsia="Calibri" w:cs="Times New Roman"/>
          <w:sz w:val="24"/>
          <w:szCs w:val="24"/>
        </w:rPr>
        <w:t>Архангельск, Северодвинск,</w:t>
      </w:r>
      <w:r w:rsidR="00D062A1" w:rsidRPr="00946943">
        <w:rPr>
          <w:rFonts w:eastAsia="Calibri" w:cs="Times New Roman"/>
          <w:sz w:val="24"/>
          <w:szCs w:val="24"/>
        </w:rPr>
        <w:t xml:space="preserve"> Новодвинск,  Няндома, Мирный, Вельск, Коряжма, Котлас, Пинега, Шенкурск; поселков Коноша, Ерцево,  Верхняя Тойма, Красноборск, Савинский,  Плесецк,  Шангалы,  Луковецкий); городов России: Нарьян – Мар, Ярославль, Калуга; </w:t>
      </w:r>
      <w:r w:rsidRPr="00946943">
        <w:rPr>
          <w:rFonts w:eastAsia="Calibri" w:cs="Times New Roman"/>
          <w:sz w:val="24"/>
          <w:szCs w:val="24"/>
        </w:rPr>
        <w:t>р</w:t>
      </w:r>
      <w:r w:rsidR="00D062A1" w:rsidRPr="00946943">
        <w:rPr>
          <w:rFonts w:eastAsia="Calibri" w:cs="Times New Roman"/>
          <w:sz w:val="24"/>
          <w:szCs w:val="24"/>
        </w:rPr>
        <w:t xml:space="preserve">еспублики Карелия (г. Петрозаводск, г. Пудож), Тульской области (г. Щекино), </w:t>
      </w:r>
      <w:r w:rsidRPr="00946943">
        <w:rPr>
          <w:rFonts w:eastAsia="Calibri" w:cs="Times New Roman"/>
          <w:sz w:val="24"/>
          <w:szCs w:val="24"/>
        </w:rPr>
        <w:t>р</w:t>
      </w:r>
      <w:r w:rsidR="00D062A1" w:rsidRPr="00946943">
        <w:rPr>
          <w:rFonts w:eastAsia="Calibri" w:cs="Times New Roman"/>
          <w:sz w:val="24"/>
          <w:szCs w:val="24"/>
        </w:rPr>
        <w:t xml:space="preserve">еспублики Мордовия (с. Атюрьево), Вологодской области (п. Вожегда). Из 219 участников Лауреатами стали 122 участника, что составило 55,7 % от общего количества участников. </w:t>
      </w:r>
      <w:r w:rsidR="00D062A1" w:rsidRPr="00946943">
        <w:rPr>
          <w:rFonts w:cs="Times New Roman"/>
          <w:sz w:val="24"/>
          <w:szCs w:val="24"/>
        </w:rPr>
        <w:t>От ДШИ № 11 приняли участие 36 участников, из них 19 заняли призовые места: 1 – Гран-При,</w:t>
      </w:r>
      <w:r w:rsidRPr="00946943">
        <w:rPr>
          <w:rFonts w:cs="Times New Roman"/>
          <w:sz w:val="24"/>
          <w:szCs w:val="24"/>
        </w:rPr>
        <w:t xml:space="preserve"> </w:t>
      </w:r>
      <w:r w:rsidR="00D062A1" w:rsidRPr="00946943">
        <w:rPr>
          <w:rFonts w:cs="Times New Roman"/>
          <w:sz w:val="24"/>
          <w:szCs w:val="24"/>
        </w:rPr>
        <w:t xml:space="preserve">9 – Лауреатов </w:t>
      </w:r>
      <w:r w:rsidR="00D062A1" w:rsidRPr="00946943">
        <w:rPr>
          <w:rFonts w:cs="Times New Roman"/>
          <w:sz w:val="24"/>
          <w:szCs w:val="24"/>
          <w:lang w:val="en-US"/>
        </w:rPr>
        <w:t>I</w:t>
      </w:r>
      <w:r w:rsidR="00D062A1" w:rsidRPr="00946943">
        <w:rPr>
          <w:rFonts w:cs="Times New Roman"/>
          <w:sz w:val="24"/>
          <w:szCs w:val="24"/>
        </w:rPr>
        <w:t xml:space="preserve"> степени, 5 – Лауреатов </w:t>
      </w:r>
      <w:r w:rsidR="00D062A1" w:rsidRPr="00946943">
        <w:rPr>
          <w:rFonts w:cs="Times New Roman"/>
          <w:sz w:val="24"/>
          <w:szCs w:val="24"/>
          <w:lang w:val="en-US"/>
        </w:rPr>
        <w:t>II</w:t>
      </w:r>
      <w:r w:rsidR="00D062A1" w:rsidRPr="00946943">
        <w:rPr>
          <w:rFonts w:cs="Times New Roman"/>
          <w:sz w:val="24"/>
          <w:szCs w:val="24"/>
        </w:rPr>
        <w:t xml:space="preserve"> степени, </w:t>
      </w:r>
      <w:r w:rsidRPr="00946943">
        <w:rPr>
          <w:rFonts w:eastAsia="Calibri" w:cs="Times New Roman"/>
          <w:sz w:val="24"/>
          <w:szCs w:val="24"/>
        </w:rPr>
        <w:t xml:space="preserve">4 – Лауреата </w:t>
      </w:r>
      <w:r w:rsidRPr="00946943">
        <w:rPr>
          <w:rFonts w:eastAsia="Calibri" w:cs="Times New Roman"/>
          <w:sz w:val="24"/>
          <w:szCs w:val="24"/>
          <w:lang w:val="en-US"/>
        </w:rPr>
        <w:t>III</w:t>
      </w:r>
      <w:r w:rsidRPr="00946943">
        <w:rPr>
          <w:rFonts w:eastAsia="Calibri" w:cs="Times New Roman"/>
          <w:sz w:val="24"/>
          <w:szCs w:val="24"/>
        </w:rPr>
        <w:t xml:space="preserve"> степени.</w:t>
      </w:r>
    </w:p>
    <w:p w:rsidR="00D062A1" w:rsidRPr="00946943" w:rsidRDefault="00D062A1" w:rsidP="00D062A1">
      <w:pPr>
        <w:ind w:firstLine="709"/>
        <w:jc w:val="both"/>
        <w:rPr>
          <w:rFonts w:eastAsia="Calibri" w:cs="Times New Roman"/>
          <w:sz w:val="24"/>
          <w:szCs w:val="24"/>
        </w:rPr>
      </w:pPr>
      <w:r w:rsidRPr="00946943">
        <w:rPr>
          <w:rFonts w:eastAsia="Calibri" w:cs="Times New Roman"/>
          <w:sz w:val="24"/>
          <w:szCs w:val="24"/>
        </w:rPr>
        <w:t>В рамках фестиваля прошли следующие мероприятия:</w:t>
      </w:r>
    </w:p>
    <w:p w:rsidR="00D062A1" w:rsidRPr="00946943" w:rsidRDefault="00D062A1" w:rsidP="00D062A1">
      <w:pPr>
        <w:ind w:firstLine="709"/>
        <w:jc w:val="both"/>
        <w:rPr>
          <w:rFonts w:eastAsia="Calibri" w:cs="Times New Roman"/>
          <w:sz w:val="24"/>
          <w:szCs w:val="24"/>
        </w:rPr>
      </w:pPr>
      <w:r w:rsidRPr="00946943">
        <w:rPr>
          <w:rFonts w:eastAsia="Calibri" w:cs="Times New Roman"/>
          <w:sz w:val="24"/>
          <w:szCs w:val="24"/>
        </w:rPr>
        <w:t xml:space="preserve"> - Театральное действо для детей «Тот самый Врунгель». Мужской хор Вологодской государственной филармонии им. В.А. Гаврилина; </w:t>
      </w:r>
    </w:p>
    <w:p w:rsidR="00D062A1" w:rsidRPr="00946943" w:rsidRDefault="00AB39E1" w:rsidP="00D062A1">
      <w:pPr>
        <w:ind w:firstLine="709"/>
        <w:jc w:val="both"/>
        <w:rPr>
          <w:rFonts w:eastAsia="Calibri" w:cs="Times New Roman"/>
          <w:sz w:val="24"/>
          <w:szCs w:val="24"/>
        </w:rPr>
      </w:pPr>
      <w:r w:rsidRPr="00946943">
        <w:rPr>
          <w:rFonts w:eastAsia="Calibri" w:cs="Times New Roman"/>
          <w:sz w:val="24"/>
          <w:szCs w:val="24"/>
        </w:rPr>
        <w:t xml:space="preserve">- </w:t>
      </w:r>
      <w:r w:rsidR="00D062A1" w:rsidRPr="00946943">
        <w:rPr>
          <w:rFonts w:eastAsia="Calibri" w:cs="Times New Roman"/>
          <w:sz w:val="24"/>
          <w:szCs w:val="24"/>
        </w:rPr>
        <w:t>Концертная программа «Предчувствие весны» Екатерины Александровны Исаевой, старшего преподавателя струнного отдела Петрозаводской Государственной консерватории им. А.К. Глазунова и Максима Михайловича Таврикова, доцента кафедры фортепиано Петрозаводской Государственной консерватории им. А.К. Глазунова;</w:t>
      </w:r>
    </w:p>
    <w:p w:rsidR="00D062A1" w:rsidRPr="00946943" w:rsidRDefault="00D062A1" w:rsidP="00D062A1">
      <w:pPr>
        <w:ind w:firstLine="709"/>
        <w:jc w:val="both"/>
        <w:rPr>
          <w:rFonts w:eastAsia="Calibri" w:cs="Times New Roman"/>
          <w:sz w:val="24"/>
          <w:szCs w:val="24"/>
        </w:rPr>
      </w:pPr>
      <w:r w:rsidRPr="00946943">
        <w:rPr>
          <w:rFonts w:eastAsia="Calibri" w:cs="Times New Roman"/>
          <w:sz w:val="24"/>
          <w:szCs w:val="24"/>
        </w:rPr>
        <w:t>- Концертная программа «Песни Родины моей». Мужской хор Вологодской государственной филармонии им. В.А. Гаврилина;</w:t>
      </w:r>
    </w:p>
    <w:p w:rsidR="00D062A1" w:rsidRPr="00946943" w:rsidRDefault="00D062A1" w:rsidP="00D062A1">
      <w:pPr>
        <w:tabs>
          <w:tab w:val="left" w:pos="6855"/>
        </w:tabs>
        <w:ind w:firstLine="709"/>
        <w:jc w:val="both"/>
        <w:rPr>
          <w:rFonts w:eastAsia="Calibri" w:cs="Times New Roman"/>
          <w:sz w:val="24"/>
          <w:szCs w:val="24"/>
        </w:rPr>
      </w:pPr>
      <w:r w:rsidRPr="00946943">
        <w:rPr>
          <w:rFonts w:eastAsia="Calibri" w:cs="Times New Roman"/>
          <w:sz w:val="24"/>
          <w:szCs w:val="24"/>
        </w:rPr>
        <w:t>- Концерт участников конкурса-фестиваля «Содружество талантов»;</w:t>
      </w:r>
    </w:p>
    <w:p w:rsidR="00D062A1" w:rsidRPr="00946943" w:rsidRDefault="00D062A1" w:rsidP="00D062A1">
      <w:pPr>
        <w:ind w:firstLine="709"/>
        <w:contextualSpacing/>
        <w:jc w:val="both"/>
        <w:rPr>
          <w:rFonts w:eastAsia="Calibri" w:cs="Times New Roman"/>
          <w:sz w:val="24"/>
          <w:szCs w:val="24"/>
        </w:rPr>
      </w:pPr>
      <w:r w:rsidRPr="00946943">
        <w:rPr>
          <w:rFonts w:eastAsia="Calibri" w:cs="Times New Roman"/>
          <w:sz w:val="24"/>
          <w:szCs w:val="24"/>
        </w:rPr>
        <w:t>- Танцевально-игровая программа «Большая перемена» для участников конкурса-фестиваля.</w:t>
      </w:r>
    </w:p>
    <w:p w:rsidR="00AB39E1" w:rsidRPr="00946943" w:rsidRDefault="00AB39E1" w:rsidP="00D062A1">
      <w:pPr>
        <w:widowControl w:val="0"/>
        <w:autoSpaceDE w:val="0"/>
        <w:autoSpaceDN w:val="0"/>
        <w:adjustRightInd w:val="0"/>
        <w:ind w:firstLine="709"/>
        <w:jc w:val="both"/>
        <w:rPr>
          <w:rFonts w:eastAsia="Calibri" w:cs="Times New Roman"/>
          <w:sz w:val="24"/>
          <w:szCs w:val="24"/>
          <w:lang w:eastAsia="x-none"/>
        </w:rPr>
      </w:pPr>
    </w:p>
    <w:p w:rsidR="00D062A1" w:rsidRPr="00946943" w:rsidRDefault="00D062A1" w:rsidP="00D062A1">
      <w:pPr>
        <w:widowControl w:val="0"/>
        <w:autoSpaceDE w:val="0"/>
        <w:autoSpaceDN w:val="0"/>
        <w:adjustRightInd w:val="0"/>
        <w:ind w:firstLine="709"/>
        <w:jc w:val="both"/>
        <w:rPr>
          <w:color w:val="000000"/>
          <w:sz w:val="24"/>
          <w:szCs w:val="24"/>
        </w:rPr>
      </w:pPr>
      <w:r w:rsidRPr="00946943">
        <w:rPr>
          <w:rFonts w:eastAsia="Calibri" w:cs="Times New Roman"/>
          <w:sz w:val="24"/>
          <w:szCs w:val="24"/>
          <w:lang w:eastAsia="x-none"/>
        </w:rPr>
        <w:t xml:space="preserve">В 2023 году  Каргопольской ЦБС </w:t>
      </w:r>
      <w:r w:rsidRPr="00946943">
        <w:rPr>
          <w:color w:val="000000"/>
          <w:sz w:val="24"/>
          <w:szCs w:val="24"/>
        </w:rPr>
        <w:t xml:space="preserve"> </w:t>
      </w:r>
      <w:r w:rsidRPr="00946943">
        <w:rPr>
          <w:rFonts w:eastAsia="Calibri" w:cs="Times New Roman"/>
          <w:sz w:val="24"/>
          <w:szCs w:val="24"/>
          <w:lang w:eastAsia="x-none"/>
        </w:rPr>
        <w:t>рамках субсидии на</w:t>
      </w:r>
      <w:r w:rsidRPr="00946943">
        <w:rPr>
          <w:rFonts w:ascii="Arial" w:hAnsi="Arial"/>
          <w:sz w:val="24"/>
          <w:szCs w:val="24"/>
        </w:rPr>
        <w:t xml:space="preserve"> </w:t>
      </w:r>
      <w:r w:rsidRPr="00946943">
        <w:rPr>
          <w:rFonts w:eastAsia="Calibri" w:cs="Times New Roman"/>
          <w:sz w:val="24"/>
          <w:szCs w:val="24"/>
          <w:lang w:eastAsia="x-none"/>
        </w:rPr>
        <w:t>комплектование книжных фондов муниципальных библиотек Архангельской области</w:t>
      </w:r>
      <w:r w:rsidRPr="00946943">
        <w:rPr>
          <w:rFonts w:cs="Times New Roman"/>
          <w:color w:val="000000"/>
          <w:sz w:val="24"/>
          <w:szCs w:val="24"/>
        </w:rPr>
        <w:t xml:space="preserve"> </w:t>
      </w:r>
      <w:r w:rsidRPr="00946943">
        <w:rPr>
          <w:color w:val="000000"/>
          <w:sz w:val="24"/>
          <w:szCs w:val="24"/>
        </w:rPr>
        <w:t>приобретено 1671 экз. печатных изданий и 106 комплектов периодических изданий. В этом году создано 1473 записи, объем электронного каталога составил 25344 записей. Библиотеками Каргопольской ЦБС</w:t>
      </w:r>
      <w:r w:rsidRPr="00946943">
        <w:t xml:space="preserve"> </w:t>
      </w:r>
      <w:r w:rsidRPr="00946943">
        <w:rPr>
          <w:color w:val="000000"/>
          <w:sz w:val="24"/>
          <w:szCs w:val="24"/>
        </w:rPr>
        <w:t>проведено 128 мероприятий, посвященных литературным</w:t>
      </w:r>
      <w:r w:rsidR="00AB39E1" w:rsidRPr="00946943">
        <w:rPr>
          <w:color w:val="000000"/>
          <w:sz w:val="24"/>
          <w:szCs w:val="24"/>
        </w:rPr>
        <w:t>,</w:t>
      </w:r>
      <w:r w:rsidRPr="00946943">
        <w:rPr>
          <w:color w:val="000000"/>
          <w:sz w:val="24"/>
          <w:szCs w:val="24"/>
        </w:rPr>
        <w:t xml:space="preserve"> юбилейным и памятным датам, 47 мероприятий, посвященных 80-летию Сталинградской битвы и памятной дате снятия блокады Ленинграда, 109 мероприятий, посвященных Победе в Великой Отечественной войне, 29 мероприятий к Году педагога и наставника, 16 мероприятий, посвященных Дню героев Отечества.</w:t>
      </w:r>
      <w:r w:rsidRPr="00946943">
        <w:rPr>
          <w:rFonts w:cs="Times New Roman"/>
          <w:color w:val="000000"/>
          <w:sz w:val="24"/>
          <w:szCs w:val="24"/>
        </w:rPr>
        <w:t xml:space="preserve"> </w:t>
      </w:r>
    </w:p>
    <w:p w:rsidR="00D062A1" w:rsidRPr="00946943" w:rsidRDefault="00D062A1" w:rsidP="00D062A1">
      <w:pPr>
        <w:ind w:firstLine="709"/>
        <w:jc w:val="both"/>
        <w:rPr>
          <w:rFonts w:cs="Times New Roman"/>
          <w:sz w:val="24"/>
          <w:szCs w:val="24"/>
        </w:rPr>
      </w:pPr>
      <w:r w:rsidRPr="00946943">
        <w:rPr>
          <w:rFonts w:cs="Times New Roman"/>
          <w:sz w:val="24"/>
          <w:szCs w:val="24"/>
        </w:rPr>
        <w:t>Каргопольская ЦБС совместно с краеведом С.С. Рягузовым издала и презентовала читателям книгу «Чтобы помнили… Забытые краеведы Каргополья».</w:t>
      </w:r>
    </w:p>
    <w:p w:rsidR="00D062A1" w:rsidRPr="00946943" w:rsidRDefault="00D062A1" w:rsidP="00D062A1">
      <w:pPr>
        <w:ind w:firstLine="709"/>
        <w:jc w:val="both"/>
        <w:rPr>
          <w:color w:val="000000"/>
          <w:sz w:val="24"/>
          <w:szCs w:val="24"/>
        </w:rPr>
      </w:pPr>
      <w:r w:rsidRPr="00946943">
        <w:rPr>
          <w:color w:val="000000"/>
          <w:sz w:val="24"/>
          <w:szCs w:val="24"/>
        </w:rPr>
        <w:t>МБУК «Каргопольская ЦБС» является организатором конкурса «Хранители истории» в рамках проекта «Иллюзия «Старого города». Перекресток времен». В конкурсе одержали победу жители 3 домов в историческом центре города</w:t>
      </w:r>
      <w:r w:rsidR="00EF79CF" w:rsidRPr="00946943">
        <w:rPr>
          <w:color w:val="000000"/>
          <w:sz w:val="24"/>
          <w:szCs w:val="24"/>
        </w:rPr>
        <w:t xml:space="preserve"> МКД Акулова, </w:t>
      </w:r>
      <w:r w:rsidR="00EF79CF" w:rsidRPr="00946943">
        <w:rPr>
          <w:color w:val="000000"/>
          <w:sz w:val="24"/>
          <w:szCs w:val="24"/>
        </w:rPr>
        <w:lastRenderedPageBreak/>
        <w:t>д.13, ИЖД Красноармейская, д.33, ИЖД Онежская, д.6)</w:t>
      </w:r>
      <w:r w:rsidRPr="00946943">
        <w:rPr>
          <w:color w:val="000000"/>
          <w:sz w:val="24"/>
          <w:szCs w:val="24"/>
        </w:rPr>
        <w:t>,</w:t>
      </w:r>
      <w:r w:rsidRPr="00946943">
        <w:rPr>
          <w:rFonts w:cs="Times New Roman"/>
          <w:color w:val="000000"/>
          <w:sz w:val="16"/>
          <w:szCs w:val="16"/>
        </w:rPr>
        <w:t xml:space="preserve"> </w:t>
      </w:r>
      <w:r w:rsidRPr="00946943">
        <w:rPr>
          <w:rFonts w:cs="Times New Roman"/>
          <w:color w:val="000000"/>
          <w:sz w:val="24"/>
          <w:szCs w:val="24"/>
        </w:rPr>
        <w:t>жители планируют направить</w:t>
      </w:r>
      <w:r w:rsidR="00EF79CF" w:rsidRPr="00946943">
        <w:rPr>
          <w:rFonts w:cs="Times New Roman"/>
          <w:color w:val="000000"/>
          <w:sz w:val="24"/>
          <w:szCs w:val="24"/>
        </w:rPr>
        <w:t xml:space="preserve"> полученные</w:t>
      </w:r>
      <w:r w:rsidRPr="00946943">
        <w:rPr>
          <w:rFonts w:cs="Times New Roman"/>
          <w:color w:val="000000"/>
          <w:sz w:val="24"/>
          <w:szCs w:val="24"/>
        </w:rPr>
        <w:t xml:space="preserve"> средства</w:t>
      </w:r>
      <w:r w:rsidR="00EF79CF" w:rsidRPr="00946943">
        <w:rPr>
          <w:rFonts w:cs="Times New Roman"/>
          <w:color w:val="000000"/>
          <w:sz w:val="24"/>
          <w:szCs w:val="24"/>
        </w:rPr>
        <w:t xml:space="preserve"> (по 100,0 тыс. рублей)</w:t>
      </w:r>
      <w:r w:rsidRPr="00946943">
        <w:rPr>
          <w:rFonts w:cs="Times New Roman"/>
          <w:color w:val="000000"/>
          <w:sz w:val="24"/>
          <w:szCs w:val="24"/>
        </w:rPr>
        <w:t xml:space="preserve"> на ремонт кровли, покраску дома, замену электропроводки, восстановление исторического облика домов.</w:t>
      </w:r>
      <w:r w:rsidRPr="00946943">
        <w:rPr>
          <w:color w:val="000000"/>
          <w:sz w:val="24"/>
          <w:szCs w:val="24"/>
        </w:rPr>
        <w:t xml:space="preserve"> </w:t>
      </w:r>
    </w:p>
    <w:p w:rsidR="00D062A1" w:rsidRPr="00946943" w:rsidRDefault="00D062A1" w:rsidP="00D062A1">
      <w:pPr>
        <w:ind w:firstLine="709"/>
        <w:jc w:val="both"/>
        <w:rPr>
          <w:rFonts w:eastAsia="Calibri" w:cs="Times New Roman"/>
          <w:sz w:val="24"/>
          <w:szCs w:val="24"/>
          <w:lang w:eastAsia="x-none"/>
        </w:rPr>
      </w:pPr>
      <w:r w:rsidRPr="00946943">
        <w:rPr>
          <w:rFonts w:cs="Times New Roman"/>
          <w:color w:val="000000"/>
          <w:sz w:val="24"/>
          <w:szCs w:val="24"/>
        </w:rPr>
        <w:t xml:space="preserve">С целью улучшения доступности  библиотек </w:t>
      </w:r>
      <w:r w:rsidRPr="00946943">
        <w:rPr>
          <w:rFonts w:cs="Times New Roman"/>
          <w:sz w:val="24"/>
          <w:szCs w:val="24"/>
        </w:rPr>
        <w:t xml:space="preserve">приобретено и установлено специальное оборудование для посетителей с ОВЗ в центральной библиотеке, а также </w:t>
      </w:r>
      <w:r w:rsidRPr="00946943">
        <w:t xml:space="preserve"> </w:t>
      </w:r>
      <w:r w:rsidRPr="00946943">
        <w:rPr>
          <w:rFonts w:cs="Times New Roman"/>
          <w:sz w:val="24"/>
          <w:szCs w:val="24"/>
        </w:rPr>
        <w:t>отремонтированы печи в Лекшмоборовской, Троицкой и Хотеновской библиотеках, электроосвещение в Волосовской и Нокольской библиотеках.</w:t>
      </w:r>
    </w:p>
    <w:p w:rsidR="00D062A1" w:rsidRPr="00946943" w:rsidRDefault="00D062A1" w:rsidP="002D3E59">
      <w:pPr>
        <w:widowControl w:val="0"/>
        <w:autoSpaceDE w:val="0"/>
        <w:autoSpaceDN w:val="0"/>
        <w:adjustRightInd w:val="0"/>
        <w:ind w:firstLine="709"/>
        <w:jc w:val="both"/>
        <w:rPr>
          <w:rFonts w:cs="Times New Roman"/>
          <w:sz w:val="24"/>
          <w:szCs w:val="24"/>
        </w:rPr>
      </w:pPr>
    </w:p>
    <w:p w:rsidR="00FD1AB5" w:rsidRPr="00946943" w:rsidRDefault="00FD1AB5" w:rsidP="00F10F11">
      <w:pPr>
        <w:ind w:firstLine="709"/>
        <w:contextualSpacing/>
        <w:jc w:val="both"/>
        <w:rPr>
          <w:rFonts w:cs="Times New Roman"/>
          <w:i/>
          <w:sz w:val="24"/>
          <w:szCs w:val="24"/>
          <w:u w:val="single"/>
        </w:rPr>
      </w:pPr>
      <w:r w:rsidRPr="00946943">
        <w:rPr>
          <w:rFonts w:cs="Times New Roman"/>
          <w:i/>
          <w:sz w:val="24"/>
          <w:szCs w:val="24"/>
          <w:u w:val="single"/>
        </w:rPr>
        <w:t xml:space="preserve">Реализация мероприятий подпрограммы «Развитие сферы туризма» </w:t>
      </w:r>
    </w:p>
    <w:p w:rsidR="00F10F11" w:rsidRPr="00946943" w:rsidRDefault="00F10F11" w:rsidP="00F10F11">
      <w:pPr>
        <w:ind w:firstLine="709"/>
        <w:contextualSpacing/>
        <w:jc w:val="both"/>
        <w:rPr>
          <w:rFonts w:eastAsia="Calibri" w:cs="Times New Roman"/>
          <w:sz w:val="24"/>
          <w:szCs w:val="24"/>
        </w:rPr>
      </w:pPr>
      <w:r w:rsidRPr="00946943">
        <w:rPr>
          <w:rFonts w:eastAsia="Calibri" w:cs="Times New Roman"/>
          <w:sz w:val="24"/>
          <w:szCs w:val="24"/>
        </w:rPr>
        <w:t xml:space="preserve">Наиболее значимые для </w:t>
      </w:r>
      <w:r w:rsidR="00A91A56" w:rsidRPr="00946943">
        <w:rPr>
          <w:rFonts w:eastAsia="Calibri" w:cs="Times New Roman"/>
          <w:sz w:val="24"/>
          <w:szCs w:val="24"/>
        </w:rPr>
        <w:t>муниципального округа</w:t>
      </w:r>
      <w:r w:rsidRPr="00946943">
        <w:rPr>
          <w:rFonts w:eastAsia="Calibri" w:cs="Times New Roman"/>
          <w:sz w:val="24"/>
          <w:szCs w:val="24"/>
        </w:rPr>
        <w:t xml:space="preserve"> туристские события, реализованные в 2023 году:</w:t>
      </w:r>
    </w:p>
    <w:p w:rsidR="00F10F11" w:rsidRPr="00946943" w:rsidRDefault="00F10F11" w:rsidP="00F10F11">
      <w:pPr>
        <w:pStyle w:val="a6"/>
        <w:spacing w:before="0" w:beforeAutospacing="0" w:after="0" w:afterAutospacing="0"/>
        <w:ind w:firstLine="709"/>
        <w:jc w:val="both"/>
      </w:pPr>
      <w:r w:rsidRPr="00946943">
        <w:rPr>
          <w:rFonts w:eastAsia="Calibri"/>
        </w:rPr>
        <w:t>1.</w:t>
      </w:r>
      <w:r w:rsidRPr="00946943">
        <w:t xml:space="preserve"> </w:t>
      </w:r>
      <w:r w:rsidRPr="00946943">
        <w:rPr>
          <w:color w:val="000000"/>
        </w:rPr>
        <w:t>П</w:t>
      </w:r>
      <w:r w:rsidRPr="00946943">
        <w:rPr>
          <w:rFonts w:eastAsia="Calibri"/>
          <w:color w:val="000000"/>
        </w:rPr>
        <w:t xml:space="preserve">редставители сферы туризма, учреждения культуры, НКО прошли обучение муниципальной команды «Акселератор проектной деятельности в сфере туризма и гостеприимства для малых городов. </w:t>
      </w:r>
      <w:r w:rsidRPr="00946943">
        <w:rPr>
          <w:rFonts w:ascii="Calibri" w:hAnsi="Calibri"/>
          <w:sz w:val="22"/>
          <w:szCs w:val="22"/>
        </w:rPr>
        <w:t xml:space="preserve"> </w:t>
      </w:r>
      <w:r w:rsidRPr="00946943">
        <w:t>Каргополь и Азов стали победителями Акселератора по итогам очной защиты проектов и станут экспонентами Международной туристической выставки «Интурмаркет» 2024</w:t>
      </w:r>
      <w:r w:rsidR="00A91A56" w:rsidRPr="00946943">
        <w:t xml:space="preserve">, </w:t>
      </w:r>
      <w:r w:rsidRPr="00946943">
        <w:t xml:space="preserve">где смогут презентовать реализованный проект в рамках деловой программы </w:t>
      </w:r>
      <w:r w:rsidR="00A91A56" w:rsidRPr="00946943">
        <w:t>федеральной отраслевой выставки;</w:t>
      </w:r>
    </w:p>
    <w:p w:rsidR="00F10F11" w:rsidRPr="00946943" w:rsidRDefault="00F10F11" w:rsidP="00F10F11">
      <w:pPr>
        <w:ind w:firstLine="709"/>
        <w:contextualSpacing/>
        <w:jc w:val="both"/>
        <w:rPr>
          <w:rFonts w:eastAsia="Calibri" w:cs="Times New Roman"/>
          <w:sz w:val="24"/>
          <w:szCs w:val="24"/>
        </w:rPr>
      </w:pPr>
      <w:r w:rsidRPr="00946943">
        <w:rPr>
          <w:rFonts w:eastAsia="Calibri" w:cs="Times New Roman"/>
          <w:sz w:val="24"/>
          <w:szCs w:val="24"/>
        </w:rPr>
        <w:t>2.</w:t>
      </w:r>
      <w:r w:rsidR="00A91A56" w:rsidRPr="00946943">
        <w:rPr>
          <w:rFonts w:eastAsia="Calibri" w:cs="Times New Roman"/>
          <w:sz w:val="24"/>
          <w:szCs w:val="24"/>
        </w:rPr>
        <w:t xml:space="preserve"> </w:t>
      </w:r>
      <w:r w:rsidRPr="00946943">
        <w:rPr>
          <w:rFonts w:eastAsia="Calibri" w:cs="Times New Roman"/>
          <w:sz w:val="24"/>
          <w:szCs w:val="24"/>
        </w:rPr>
        <w:t>Открытие музея «Сделано в СССР»;</w:t>
      </w:r>
    </w:p>
    <w:p w:rsidR="00F10F11" w:rsidRPr="00946943" w:rsidRDefault="00F10F11" w:rsidP="00F10F11">
      <w:pPr>
        <w:ind w:firstLine="709"/>
        <w:contextualSpacing/>
        <w:jc w:val="both"/>
        <w:rPr>
          <w:rFonts w:eastAsia="Calibri" w:cs="Times New Roman"/>
          <w:sz w:val="24"/>
          <w:szCs w:val="24"/>
        </w:rPr>
      </w:pPr>
      <w:r w:rsidRPr="00946943">
        <w:rPr>
          <w:rFonts w:eastAsia="Calibri" w:cs="Times New Roman"/>
          <w:sz w:val="24"/>
          <w:szCs w:val="24"/>
        </w:rPr>
        <w:t xml:space="preserve">3. Открытие нового гостевого дома «Центральный»  в </w:t>
      </w:r>
      <w:r w:rsidR="00A91A56" w:rsidRPr="00946943">
        <w:rPr>
          <w:rFonts w:eastAsia="Calibri" w:cs="Times New Roman"/>
          <w:sz w:val="24"/>
          <w:szCs w:val="24"/>
        </w:rPr>
        <w:t xml:space="preserve">г. </w:t>
      </w:r>
      <w:r w:rsidRPr="00946943">
        <w:rPr>
          <w:rFonts w:eastAsia="Calibri" w:cs="Times New Roman"/>
          <w:sz w:val="24"/>
          <w:szCs w:val="24"/>
        </w:rPr>
        <w:t>Каргополе</w:t>
      </w:r>
      <w:r w:rsidR="00A91A56" w:rsidRPr="00946943">
        <w:rPr>
          <w:rFonts w:eastAsia="Calibri" w:cs="Times New Roman"/>
          <w:sz w:val="24"/>
          <w:szCs w:val="24"/>
        </w:rPr>
        <w:t>.</w:t>
      </w:r>
    </w:p>
    <w:p w:rsidR="00F10F11" w:rsidRPr="00946943" w:rsidRDefault="00F10F11" w:rsidP="00F10F11">
      <w:pPr>
        <w:ind w:firstLine="709"/>
        <w:contextualSpacing/>
        <w:jc w:val="both"/>
        <w:rPr>
          <w:rFonts w:cs="Times New Roman"/>
          <w:bCs/>
          <w:sz w:val="24"/>
          <w:szCs w:val="24"/>
        </w:rPr>
      </w:pPr>
      <w:r w:rsidRPr="00946943">
        <w:rPr>
          <w:rFonts w:cs="Times New Roman"/>
          <w:bCs/>
          <w:sz w:val="24"/>
          <w:szCs w:val="24"/>
        </w:rPr>
        <w:t xml:space="preserve">С целью продвижения турпродукта, создания единой туристской базы, индивидуальной работы с въезжающими и выезжающими туристами, а также более тесного взаимодействия с туроператорами на базе МБУК «ЦНР «Берегиня» функционирует ТИЦ «Каргополь». Функционирует сайт ТИЦ (kargopoltic.ru), группы в соцсетях (VK и </w:t>
      </w:r>
      <w:r w:rsidRPr="00946943">
        <w:rPr>
          <w:rFonts w:cs="Times New Roman"/>
          <w:bCs/>
          <w:sz w:val="24"/>
          <w:szCs w:val="24"/>
          <w:lang w:val="en-US"/>
        </w:rPr>
        <w:t>TV</w:t>
      </w:r>
      <w:r w:rsidRPr="00946943">
        <w:rPr>
          <w:rFonts w:cs="Times New Roman"/>
          <w:bCs/>
          <w:sz w:val="24"/>
          <w:szCs w:val="24"/>
        </w:rPr>
        <w:t xml:space="preserve">) с названием «Туристско - информационный центр Каргополь», где ежедневно обновляется информация о мероприятиях, проводимых на территории </w:t>
      </w:r>
      <w:r w:rsidR="00A91A56" w:rsidRPr="00946943">
        <w:rPr>
          <w:rFonts w:cs="Times New Roman"/>
          <w:bCs/>
          <w:sz w:val="24"/>
          <w:szCs w:val="24"/>
        </w:rPr>
        <w:t>муниципального округа</w:t>
      </w:r>
      <w:r w:rsidRPr="00946943">
        <w:rPr>
          <w:rFonts w:cs="Times New Roman"/>
          <w:bCs/>
          <w:sz w:val="24"/>
          <w:szCs w:val="24"/>
        </w:rPr>
        <w:t>.</w:t>
      </w:r>
    </w:p>
    <w:p w:rsidR="00F10F11" w:rsidRPr="00946943" w:rsidRDefault="00F10F11" w:rsidP="00F10F11">
      <w:pPr>
        <w:ind w:firstLine="709"/>
        <w:contextualSpacing/>
        <w:jc w:val="both"/>
        <w:rPr>
          <w:rFonts w:eastAsia="Calibri" w:cs="Times New Roman"/>
          <w:sz w:val="24"/>
          <w:szCs w:val="24"/>
        </w:rPr>
      </w:pPr>
      <w:r w:rsidRPr="00946943">
        <w:rPr>
          <w:rFonts w:eastAsia="Calibri" w:cs="Times New Roman"/>
          <w:color w:val="000000"/>
          <w:sz w:val="24"/>
          <w:szCs w:val="24"/>
          <w:shd w:val="clear" w:color="auto" w:fill="FFFFFF"/>
        </w:rPr>
        <w:t xml:space="preserve"> </w:t>
      </w:r>
      <w:r w:rsidRPr="00946943">
        <w:rPr>
          <w:rFonts w:eastAsia="Calibri" w:cs="Times New Roman"/>
          <w:sz w:val="24"/>
          <w:szCs w:val="24"/>
        </w:rPr>
        <w:t>В течение года Каргопольским ТИЦ ведется разработка и издание буклетов с информацией об учреждениях и предприятиях</w:t>
      </w:r>
      <w:r w:rsidR="00A91A56" w:rsidRPr="00946943">
        <w:rPr>
          <w:rFonts w:eastAsia="Calibri" w:cs="Times New Roman"/>
          <w:sz w:val="24"/>
          <w:szCs w:val="24"/>
        </w:rPr>
        <w:t>,</w:t>
      </w:r>
      <w:r w:rsidRPr="00946943">
        <w:rPr>
          <w:rFonts w:eastAsia="Calibri" w:cs="Times New Roman"/>
          <w:sz w:val="24"/>
          <w:szCs w:val="24"/>
        </w:rPr>
        <w:t xml:space="preserve"> задействованных в сфере туризма. В печатной продукции, на сайте ТИЦ «Каргополь» и в соцсетях представлена информация относительно предлагаемых услуг, турпродуктов и разработанных маршрутов туристических компаний. В 2023 году приобретены  «Радиогид» на 20 </w:t>
      </w:r>
      <w:r w:rsidR="00A91A56" w:rsidRPr="00946943">
        <w:rPr>
          <w:rFonts w:eastAsia="Calibri" w:cs="Times New Roman"/>
          <w:sz w:val="24"/>
          <w:szCs w:val="24"/>
        </w:rPr>
        <w:t>человек</w:t>
      </w:r>
      <w:r w:rsidRPr="00946943">
        <w:rPr>
          <w:rFonts w:eastAsia="Calibri" w:cs="Times New Roman"/>
          <w:sz w:val="24"/>
          <w:szCs w:val="24"/>
        </w:rPr>
        <w:t xml:space="preserve"> для проведения экскурсий за счет средств МБУК «ЦНР «Берегиня».</w:t>
      </w:r>
    </w:p>
    <w:p w:rsidR="00F10F11" w:rsidRPr="00946943" w:rsidRDefault="00F10F11" w:rsidP="00F10F11">
      <w:pPr>
        <w:ind w:firstLine="709"/>
        <w:contextualSpacing/>
        <w:jc w:val="both"/>
        <w:rPr>
          <w:rFonts w:eastAsia="Calibri" w:cs="Times New Roman"/>
          <w:sz w:val="24"/>
          <w:szCs w:val="24"/>
        </w:rPr>
      </w:pPr>
      <w:r w:rsidRPr="00946943">
        <w:rPr>
          <w:color w:val="000000"/>
          <w:sz w:val="24"/>
          <w:szCs w:val="24"/>
        </w:rPr>
        <w:t>С целью развити</w:t>
      </w:r>
      <w:r w:rsidR="00A91A56" w:rsidRPr="00946943">
        <w:rPr>
          <w:color w:val="000000"/>
          <w:sz w:val="24"/>
          <w:szCs w:val="24"/>
        </w:rPr>
        <w:t>я</w:t>
      </w:r>
      <w:r w:rsidRPr="00946943">
        <w:rPr>
          <w:color w:val="000000"/>
          <w:sz w:val="24"/>
          <w:szCs w:val="24"/>
        </w:rPr>
        <w:t xml:space="preserve"> международных и межрегиональных связей в сфере туризма были проведены следующие мероприятия:</w:t>
      </w:r>
    </w:p>
    <w:p w:rsidR="00F10F11" w:rsidRPr="00946943" w:rsidRDefault="00A91A56" w:rsidP="00F10F11">
      <w:pPr>
        <w:tabs>
          <w:tab w:val="left" w:pos="0"/>
          <w:tab w:val="left" w:pos="709"/>
        </w:tabs>
        <w:ind w:firstLine="709"/>
        <w:contextualSpacing/>
        <w:jc w:val="both"/>
        <w:rPr>
          <w:rFonts w:eastAsia="Calibri" w:cs="Times New Roman"/>
          <w:sz w:val="24"/>
          <w:szCs w:val="24"/>
        </w:rPr>
      </w:pPr>
      <w:r w:rsidRPr="00946943">
        <w:rPr>
          <w:rFonts w:eastAsia="Calibri" w:cs="Times New Roman"/>
          <w:sz w:val="24"/>
          <w:szCs w:val="24"/>
        </w:rPr>
        <w:t>- за</w:t>
      </w:r>
      <w:r w:rsidR="00F10F11" w:rsidRPr="00946943">
        <w:rPr>
          <w:rFonts w:eastAsia="Calibri" w:cs="Times New Roman"/>
          <w:sz w:val="24"/>
          <w:szCs w:val="24"/>
        </w:rPr>
        <w:t xml:space="preserve">меститель главы </w:t>
      </w:r>
      <w:r w:rsidRPr="00946943">
        <w:rPr>
          <w:rFonts w:eastAsia="Calibri" w:cs="Times New Roman"/>
          <w:sz w:val="24"/>
          <w:szCs w:val="24"/>
        </w:rPr>
        <w:t xml:space="preserve">Каргопольского муниципального округа по социальной сфере </w:t>
      </w:r>
      <w:r w:rsidR="00F10F11" w:rsidRPr="00946943">
        <w:rPr>
          <w:rFonts w:eastAsia="Calibri" w:cs="Times New Roman"/>
          <w:sz w:val="24"/>
          <w:szCs w:val="24"/>
        </w:rPr>
        <w:t xml:space="preserve">приняла участие в парламентском форуме тема «Культурное наследие – основа межнационального взаимопонимания народов России»  (Дагестан) на секции «Развитие исторических поселений в контексте решения задач по сохранению этнокультурного достояния народов России», </w:t>
      </w:r>
    </w:p>
    <w:p w:rsidR="00F10F11" w:rsidRPr="00946943" w:rsidRDefault="00F10F11" w:rsidP="00F10F11">
      <w:pPr>
        <w:tabs>
          <w:tab w:val="left" w:pos="0"/>
          <w:tab w:val="left" w:pos="709"/>
        </w:tabs>
        <w:ind w:firstLine="709"/>
        <w:contextualSpacing/>
        <w:jc w:val="both"/>
        <w:rPr>
          <w:rFonts w:eastAsia="Calibri" w:cs="Times New Roman"/>
          <w:sz w:val="24"/>
          <w:szCs w:val="24"/>
        </w:rPr>
      </w:pPr>
      <w:r w:rsidRPr="00946943">
        <w:rPr>
          <w:rFonts w:eastAsia="Calibri" w:cs="Times New Roman"/>
          <w:sz w:val="24"/>
          <w:szCs w:val="24"/>
        </w:rPr>
        <w:t xml:space="preserve">- </w:t>
      </w:r>
      <w:r w:rsidR="00A91A56" w:rsidRPr="00946943">
        <w:rPr>
          <w:rFonts w:eastAsia="Calibri" w:cs="Times New Roman"/>
          <w:sz w:val="24"/>
          <w:szCs w:val="24"/>
        </w:rPr>
        <w:t>з</w:t>
      </w:r>
      <w:r w:rsidRPr="00946943">
        <w:rPr>
          <w:rFonts w:eastAsia="Calibri" w:cs="Times New Roman"/>
          <w:sz w:val="24"/>
          <w:szCs w:val="24"/>
        </w:rPr>
        <w:t xml:space="preserve">аместитель главы </w:t>
      </w:r>
      <w:r w:rsidR="00A91A56" w:rsidRPr="00946943">
        <w:rPr>
          <w:rFonts w:eastAsia="Calibri" w:cs="Times New Roman"/>
          <w:sz w:val="24"/>
          <w:szCs w:val="24"/>
        </w:rPr>
        <w:t xml:space="preserve">Каргопольского муниципального округа по социальной сфере </w:t>
      </w:r>
      <w:r w:rsidRPr="00946943">
        <w:rPr>
          <w:rFonts w:eastAsia="Calibri" w:cs="Times New Roman"/>
          <w:sz w:val="24"/>
          <w:szCs w:val="24"/>
        </w:rPr>
        <w:t xml:space="preserve">приняла участие в VII общероссийском форуме стратегического развития «Города России 2030: НОВЫЕ РУБЕЖИ» </w:t>
      </w:r>
      <w:r w:rsidR="00A91A56" w:rsidRPr="00946943">
        <w:rPr>
          <w:rFonts w:eastAsia="Calibri" w:cs="Times New Roman"/>
          <w:sz w:val="24"/>
          <w:szCs w:val="24"/>
        </w:rPr>
        <w:t>с</w:t>
      </w:r>
      <w:r w:rsidRPr="00946943">
        <w:rPr>
          <w:rFonts w:eastAsia="Calibri" w:cs="Times New Roman"/>
          <w:sz w:val="24"/>
          <w:szCs w:val="24"/>
        </w:rPr>
        <w:t xml:space="preserve"> 16-17 ноября 2023 года в Екатеринбурге с докладом «Каргополь: синхронизация стратегии развития туризма и стратегии</w:t>
      </w:r>
      <w:r w:rsidRPr="00946943">
        <w:t xml:space="preserve"> </w:t>
      </w:r>
      <w:r w:rsidRPr="00946943">
        <w:rPr>
          <w:rFonts w:eastAsia="Calibri" w:cs="Times New Roman"/>
          <w:sz w:val="24"/>
          <w:szCs w:val="24"/>
        </w:rPr>
        <w:t>развития общественных пространств»</w:t>
      </w:r>
      <w:r w:rsidR="00A91A56" w:rsidRPr="00946943">
        <w:rPr>
          <w:rFonts w:eastAsia="Calibri" w:cs="Times New Roman"/>
          <w:sz w:val="24"/>
          <w:szCs w:val="24"/>
        </w:rPr>
        <w:t>,</w:t>
      </w:r>
    </w:p>
    <w:p w:rsidR="00F10F11" w:rsidRPr="00946943" w:rsidRDefault="00F10F11" w:rsidP="00F10F11">
      <w:pPr>
        <w:tabs>
          <w:tab w:val="left" w:pos="0"/>
          <w:tab w:val="left" w:pos="709"/>
        </w:tabs>
        <w:ind w:firstLine="709"/>
        <w:contextualSpacing/>
        <w:jc w:val="both"/>
        <w:rPr>
          <w:rFonts w:eastAsia="Calibri" w:cs="Times New Roman"/>
          <w:sz w:val="24"/>
          <w:szCs w:val="24"/>
        </w:rPr>
      </w:pPr>
      <w:r w:rsidRPr="00946943">
        <w:rPr>
          <w:rFonts w:eastAsia="Calibri" w:cs="Times New Roman"/>
          <w:sz w:val="24"/>
          <w:szCs w:val="24"/>
        </w:rPr>
        <w:t>- г.</w:t>
      </w:r>
      <w:r w:rsidR="00A91A56" w:rsidRPr="00946943">
        <w:rPr>
          <w:rFonts w:eastAsia="Calibri" w:cs="Times New Roman"/>
          <w:sz w:val="24"/>
          <w:szCs w:val="24"/>
        </w:rPr>
        <w:t xml:space="preserve"> </w:t>
      </w:r>
      <w:r w:rsidRPr="00946943">
        <w:rPr>
          <w:rFonts w:eastAsia="Calibri" w:cs="Times New Roman"/>
          <w:sz w:val="24"/>
          <w:szCs w:val="24"/>
        </w:rPr>
        <w:t>Таруса Калужской области очная защита проектов в рамках Акселератора малых туристических городов «Мас</w:t>
      </w:r>
      <w:r w:rsidR="00A91A56" w:rsidRPr="00946943">
        <w:rPr>
          <w:rFonts w:eastAsia="Calibri" w:cs="Times New Roman"/>
          <w:sz w:val="24"/>
          <w:szCs w:val="24"/>
        </w:rPr>
        <w:t>терская проектной деятельности»,</w:t>
      </w:r>
    </w:p>
    <w:p w:rsidR="00F10F11" w:rsidRPr="00946943" w:rsidRDefault="00F10F11" w:rsidP="00F10F11">
      <w:pPr>
        <w:tabs>
          <w:tab w:val="left" w:pos="0"/>
          <w:tab w:val="left" w:pos="709"/>
        </w:tabs>
        <w:ind w:firstLine="709"/>
        <w:contextualSpacing/>
        <w:jc w:val="both"/>
        <w:rPr>
          <w:rFonts w:eastAsia="Calibri" w:cs="Times New Roman"/>
          <w:sz w:val="24"/>
          <w:szCs w:val="24"/>
        </w:rPr>
      </w:pPr>
      <w:r w:rsidRPr="00946943">
        <w:rPr>
          <w:rFonts w:eastAsia="Calibri" w:cs="Times New Roman"/>
          <w:sz w:val="24"/>
          <w:szCs w:val="24"/>
        </w:rPr>
        <w:t>-  г.</w:t>
      </w:r>
      <w:r w:rsidR="00A91A56" w:rsidRPr="00946943">
        <w:rPr>
          <w:rFonts w:eastAsia="Calibri" w:cs="Times New Roman"/>
          <w:sz w:val="24"/>
          <w:szCs w:val="24"/>
        </w:rPr>
        <w:t xml:space="preserve"> </w:t>
      </w:r>
      <w:r w:rsidRPr="00946943">
        <w:rPr>
          <w:rFonts w:eastAsia="Calibri" w:cs="Times New Roman"/>
          <w:sz w:val="24"/>
          <w:szCs w:val="24"/>
        </w:rPr>
        <w:t>Москва III Российский туристический форум «Путешествуй!</w:t>
      </w:r>
      <w:r w:rsidR="00A91A56" w:rsidRPr="00946943">
        <w:rPr>
          <w:rFonts w:eastAsia="Calibri" w:cs="Times New Roman"/>
          <w:sz w:val="24"/>
          <w:szCs w:val="24"/>
        </w:rPr>
        <w:t>»,</w:t>
      </w:r>
    </w:p>
    <w:p w:rsidR="00F10F11" w:rsidRPr="00946943" w:rsidRDefault="00F10F11" w:rsidP="00F10F11">
      <w:pPr>
        <w:tabs>
          <w:tab w:val="left" w:pos="0"/>
          <w:tab w:val="left" w:pos="709"/>
        </w:tabs>
        <w:ind w:firstLine="709"/>
        <w:contextualSpacing/>
        <w:jc w:val="both"/>
        <w:rPr>
          <w:rFonts w:eastAsia="Calibri" w:cs="Times New Roman"/>
          <w:color w:val="000000"/>
          <w:sz w:val="24"/>
          <w:szCs w:val="24"/>
        </w:rPr>
      </w:pPr>
      <w:r w:rsidRPr="00946943">
        <w:rPr>
          <w:rFonts w:eastAsia="Calibri" w:cs="Times New Roman"/>
          <w:sz w:val="24"/>
          <w:szCs w:val="24"/>
        </w:rPr>
        <w:t xml:space="preserve">- </w:t>
      </w:r>
      <w:r w:rsidR="00A91A56" w:rsidRPr="00946943">
        <w:rPr>
          <w:rFonts w:eastAsia="Calibri" w:cs="Times New Roman"/>
          <w:color w:val="000000"/>
          <w:sz w:val="24"/>
          <w:szCs w:val="24"/>
        </w:rPr>
        <w:t>м</w:t>
      </w:r>
      <w:r w:rsidRPr="00946943">
        <w:rPr>
          <w:rFonts w:eastAsia="Calibri" w:cs="Times New Roman"/>
          <w:color w:val="000000"/>
          <w:sz w:val="24"/>
          <w:szCs w:val="24"/>
        </w:rPr>
        <w:t>астера ЦНР «Берегиня» приняли участие в составе делегации Архангельской области</w:t>
      </w:r>
      <w:r w:rsidRPr="00946943">
        <w:rPr>
          <w:rFonts w:eastAsia="Calibri" w:cs="Times New Roman"/>
          <w:sz w:val="24"/>
          <w:szCs w:val="24"/>
        </w:rPr>
        <w:t xml:space="preserve"> </w:t>
      </w:r>
      <w:r w:rsidRPr="00946943">
        <w:rPr>
          <w:rFonts w:eastAsia="Calibri" w:cs="Times New Roman"/>
          <w:color w:val="000000"/>
          <w:sz w:val="24"/>
          <w:szCs w:val="24"/>
        </w:rPr>
        <w:t>в открытии Международной выставки «Россия», г. Москва ВДНХ. Представляли Каргопольскую глиняную игрушку и проводили мастер-классы по лепке и росписи Каргопольской глиняной игрушки</w:t>
      </w:r>
      <w:r w:rsidR="00A91A56" w:rsidRPr="00946943">
        <w:rPr>
          <w:rFonts w:eastAsia="Calibri" w:cs="Times New Roman"/>
          <w:color w:val="000000"/>
          <w:sz w:val="24"/>
          <w:szCs w:val="24"/>
        </w:rPr>
        <w:t>,</w:t>
      </w:r>
    </w:p>
    <w:p w:rsidR="00A91A56" w:rsidRPr="00946943" w:rsidRDefault="00F10F11" w:rsidP="00A91A56">
      <w:pPr>
        <w:tabs>
          <w:tab w:val="left" w:pos="0"/>
          <w:tab w:val="left" w:pos="709"/>
        </w:tabs>
        <w:ind w:firstLine="709"/>
        <w:contextualSpacing/>
        <w:jc w:val="both"/>
        <w:rPr>
          <w:rFonts w:cs="Times New Roman"/>
          <w:sz w:val="24"/>
          <w:szCs w:val="24"/>
        </w:rPr>
      </w:pPr>
      <w:r w:rsidRPr="00946943">
        <w:rPr>
          <w:rFonts w:eastAsia="Calibri" w:cs="Times New Roman"/>
          <w:color w:val="000000"/>
          <w:sz w:val="24"/>
          <w:szCs w:val="24"/>
        </w:rPr>
        <w:lastRenderedPageBreak/>
        <w:t xml:space="preserve">- </w:t>
      </w:r>
      <w:r w:rsidR="00A91A56" w:rsidRPr="00946943">
        <w:rPr>
          <w:rFonts w:eastAsia="Calibri" w:cs="Times New Roman"/>
          <w:color w:val="000000"/>
          <w:sz w:val="24"/>
          <w:szCs w:val="24"/>
        </w:rPr>
        <w:t>о</w:t>
      </w:r>
      <w:r w:rsidRPr="00946943">
        <w:rPr>
          <w:rFonts w:cs="Times New Roman"/>
          <w:sz w:val="24"/>
          <w:szCs w:val="24"/>
        </w:rPr>
        <w:t>кружной этап Всероссийской туристической премии «Маршрут года» по Северо-Западному и Центральному федеральным округам. Cпециальный дипломом «За сохранение культурно-исторических традиций малых городов» в номинации «Лучший маршрут выходного дня» Ошевенский свадебный обряд «После венца» Центра народных ремесел «Берегиня».</w:t>
      </w:r>
    </w:p>
    <w:p w:rsidR="00A91A56" w:rsidRPr="00946943" w:rsidRDefault="00A91A56" w:rsidP="00A91A56">
      <w:pPr>
        <w:tabs>
          <w:tab w:val="left" w:pos="0"/>
          <w:tab w:val="left" w:pos="709"/>
        </w:tabs>
        <w:ind w:firstLine="709"/>
        <w:contextualSpacing/>
        <w:jc w:val="both"/>
        <w:rPr>
          <w:rFonts w:eastAsia="Calibri" w:cs="Times New Roman"/>
          <w:sz w:val="24"/>
          <w:szCs w:val="24"/>
        </w:rPr>
      </w:pPr>
      <w:r w:rsidRPr="00946943">
        <w:rPr>
          <w:rFonts w:cs="Times New Roman"/>
          <w:sz w:val="24"/>
          <w:szCs w:val="24"/>
        </w:rPr>
        <w:t>В</w:t>
      </w:r>
      <w:r w:rsidR="00F10F11" w:rsidRPr="00946943">
        <w:rPr>
          <w:rFonts w:eastAsia="Calibri" w:cs="Times New Roman"/>
          <w:color w:val="000000"/>
          <w:sz w:val="24"/>
          <w:szCs w:val="24"/>
          <w:shd w:val="clear" w:color="auto" w:fill="FFFFFF"/>
        </w:rPr>
        <w:t xml:space="preserve"> сентябре 2023 года делегация </w:t>
      </w:r>
      <w:r w:rsidRPr="00946943">
        <w:rPr>
          <w:rFonts w:eastAsia="Calibri" w:cs="Times New Roman"/>
          <w:color w:val="000000"/>
          <w:sz w:val="24"/>
          <w:szCs w:val="24"/>
          <w:shd w:val="clear" w:color="auto" w:fill="FFFFFF"/>
        </w:rPr>
        <w:t xml:space="preserve">г. </w:t>
      </w:r>
      <w:r w:rsidR="00F10F11" w:rsidRPr="00946943">
        <w:rPr>
          <w:rFonts w:eastAsia="Calibri" w:cs="Times New Roman"/>
          <w:color w:val="000000"/>
          <w:sz w:val="24"/>
          <w:szCs w:val="24"/>
          <w:shd w:val="clear" w:color="auto" w:fill="FFFFFF"/>
        </w:rPr>
        <w:t>Каргополя приняла участие в мероприятиях Маргаритинской ярмарки.  Были представлены:  изделия народных промыслов и ремесел мастерами ЦНР «Берегиня»,</w:t>
      </w:r>
      <w:r w:rsidR="00F10F11" w:rsidRPr="00946943">
        <w:rPr>
          <w:rFonts w:eastAsia="Calibri" w:cs="Times New Roman"/>
        </w:rPr>
        <w:t xml:space="preserve"> </w:t>
      </w:r>
      <w:r w:rsidR="00F10F11" w:rsidRPr="00946943">
        <w:rPr>
          <w:rFonts w:eastAsia="Calibri" w:cs="Times New Roman"/>
          <w:sz w:val="24"/>
          <w:szCs w:val="24"/>
        </w:rPr>
        <w:t>проведены мастер-классы по лепке глиняной игрушке.</w:t>
      </w:r>
    </w:p>
    <w:p w:rsidR="00A91A56" w:rsidRPr="00946943" w:rsidRDefault="00F10F11" w:rsidP="00A91A56">
      <w:pPr>
        <w:tabs>
          <w:tab w:val="left" w:pos="0"/>
          <w:tab w:val="left" w:pos="709"/>
        </w:tabs>
        <w:ind w:firstLine="709"/>
        <w:contextualSpacing/>
        <w:jc w:val="both"/>
        <w:rPr>
          <w:sz w:val="24"/>
          <w:szCs w:val="24"/>
        </w:rPr>
      </w:pPr>
      <w:r w:rsidRPr="00946943">
        <w:rPr>
          <w:sz w:val="24"/>
          <w:szCs w:val="24"/>
        </w:rPr>
        <w:t xml:space="preserve">На базе МБУК «ЦНР «Берегиня» функционирует «Мастеровой дворик». </w:t>
      </w:r>
      <w:r w:rsidRPr="00946943">
        <w:rPr>
          <w:rFonts w:cs="Times New Roman"/>
          <w:bCs/>
          <w:sz w:val="24"/>
          <w:szCs w:val="24"/>
        </w:rPr>
        <w:t>На дворике под открытым небом проходят выставки-ярмарки как заслуженных мастеров изобразительного и декоративно-прикладного искусства, так и начинающих. На данной площадке каждый житель и гость города может получить азы многих видов ремесел. Для всех желающих проводятся индивидуальные и групповые мастер-классы. В зимнее время проходят традиционные народные игры и забавы</w:t>
      </w:r>
      <w:r w:rsidR="00A91A56" w:rsidRPr="00946943">
        <w:rPr>
          <w:sz w:val="24"/>
          <w:szCs w:val="24"/>
        </w:rPr>
        <w:t>.</w:t>
      </w:r>
    </w:p>
    <w:p w:rsidR="00A91A56" w:rsidRPr="00946943" w:rsidRDefault="00F10F11" w:rsidP="00A91A56">
      <w:pPr>
        <w:tabs>
          <w:tab w:val="left" w:pos="0"/>
          <w:tab w:val="left" w:pos="709"/>
        </w:tabs>
        <w:ind w:firstLine="709"/>
        <w:contextualSpacing/>
        <w:jc w:val="both"/>
        <w:rPr>
          <w:sz w:val="24"/>
          <w:szCs w:val="24"/>
        </w:rPr>
      </w:pPr>
      <w:r w:rsidRPr="00946943">
        <w:rPr>
          <w:sz w:val="24"/>
          <w:szCs w:val="24"/>
        </w:rPr>
        <w:t>В 2023 году состоялось 2 заседания Координационного Совета по туризму, обсуждались вопросы и  проблемы, возникающие при работе с туристами,   возможные пути их решения. Обсуждались вопросы по улучшению качества оказываемых услуг, об основных запросах современного туриста, о совместном  участии в федеральных туристских мероприятиях.</w:t>
      </w:r>
    </w:p>
    <w:p w:rsidR="00A91A56" w:rsidRPr="00946943" w:rsidRDefault="00F10F11" w:rsidP="00A91A56">
      <w:pPr>
        <w:tabs>
          <w:tab w:val="left" w:pos="0"/>
          <w:tab w:val="left" w:pos="709"/>
        </w:tabs>
        <w:ind w:firstLine="709"/>
        <w:contextualSpacing/>
        <w:jc w:val="both"/>
        <w:rPr>
          <w:sz w:val="24"/>
          <w:szCs w:val="24"/>
        </w:rPr>
      </w:pPr>
      <w:r w:rsidRPr="00946943">
        <w:rPr>
          <w:sz w:val="24"/>
          <w:szCs w:val="24"/>
        </w:rPr>
        <w:t xml:space="preserve">С целью развития автомобильного туризма на территорий г. Каргополя изготовлены 5 знаков туристической навигации и 2 карты с </w:t>
      </w:r>
      <w:r w:rsidR="00A91A56" w:rsidRPr="00946943">
        <w:rPr>
          <w:sz w:val="24"/>
          <w:szCs w:val="24"/>
        </w:rPr>
        <w:t>достопримечательностями города.</w:t>
      </w:r>
    </w:p>
    <w:p w:rsidR="00F10F11" w:rsidRPr="00946943" w:rsidRDefault="00F10F11" w:rsidP="00A91A56">
      <w:pPr>
        <w:tabs>
          <w:tab w:val="left" w:pos="0"/>
          <w:tab w:val="left" w:pos="709"/>
        </w:tabs>
        <w:ind w:firstLine="709"/>
        <w:contextualSpacing/>
        <w:jc w:val="both"/>
        <w:rPr>
          <w:rFonts w:eastAsia="Calibri" w:cs="Times New Roman"/>
          <w:color w:val="000000"/>
          <w:sz w:val="24"/>
          <w:szCs w:val="24"/>
          <w:shd w:val="clear" w:color="auto" w:fill="FFFFFF"/>
        </w:rPr>
      </w:pPr>
      <w:r w:rsidRPr="00946943">
        <w:rPr>
          <w:rFonts w:eastAsia="Calibri" w:cs="Times New Roman"/>
          <w:color w:val="000000"/>
          <w:sz w:val="24"/>
          <w:szCs w:val="24"/>
          <w:shd w:val="clear" w:color="auto" w:fill="FFFFFF"/>
        </w:rPr>
        <w:t xml:space="preserve">По результатам 2023 года Каргопольский </w:t>
      </w:r>
      <w:r w:rsidR="00A91A56" w:rsidRPr="00946943">
        <w:rPr>
          <w:rFonts w:eastAsia="Calibri" w:cs="Times New Roman"/>
          <w:color w:val="000000"/>
          <w:sz w:val="24"/>
          <w:szCs w:val="24"/>
          <w:shd w:val="clear" w:color="auto" w:fill="FFFFFF"/>
        </w:rPr>
        <w:t>округ</w:t>
      </w:r>
      <w:r w:rsidRPr="00946943">
        <w:rPr>
          <w:rFonts w:eastAsia="Calibri" w:cs="Times New Roman"/>
          <w:color w:val="000000"/>
          <w:sz w:val="24"/>
          <w:szCs w:val="24"/>
          <w:shd w:val="clear" w:color="auto" w:fill="FFFFFF"/>
        </w:rPr>
        <w:t xml:space="preserve"> посетило 11</w:t>
      </w:r>
      <w:r w:rsidR="00A91A56" w:rsidRPr="00946943">
        <w:rPr>
          <w:rFonts w:eastAsia="Calibri" w:cs="Times New Roman"/>
          <w:color w:val="000000"/>
          <w:sz w:val="24"/>
          <w:szCs w:val="24"/>
          <w:shd w:val="clear" w:color="auto" w:fill="FFFFFF"/>
        </w:rPr>
        <w:t xml:space="preserve"> </w:t>
      </w:r>
      <w:r w:rsidRPr="00946943">
        <w:rPr>
          <w:rFonts w:eastAsia="Calibri" w:cs="Times New Roman"/>
          <w:color w:val="000000"/>
          <w:sz w:val="24"/>
          <w:szCs w:val="24"/>
          <w:shd w:val="clear" w:color="auto" w:fill="FFFFFF"/>
        </w:rPr>
        <w:t>982 туриста (</w:t>
      </w:r>
      <w:r w:rsidR="00A91A56" w:rsidRPr="00946943">
        <w:rPr>
          <w:rFonts w:eastAsia="Calibri" w:cs="Times New Roman"/>
          <w:color w:val="000000"/>
          <w:sz w:val="24"/>
          <w:szCs w:val="24"/>
          <w:shd w:val="clear" w:color="auto" w:fill="FFFFFF"/>
        </w:rPr>
        <w:t xml:space="preserve">+ </w:t>
      </w:r>
      <w:r w:rsidRPr="00946943">
        <w:rPr>
          <w:rFonts w:eastAsia="Calibri" w:cs="Times New Roman"/>
          <w:color w:val="000000"/>
          <w:sz w:val="24"/>
          <w:szCs w:val="24"/>
          <w:shd w:val="clear" w:color="auto" w:fill="FFFFFF"/>
        </w:rPr>
        <w:t xml:space="preserve">2449 к прошлому году),  24027 экскурсантов (+ 587 к прошлому году). </w:t>
      </w:r>
    </w:p>
    <w:p w:rsidR="00FD6068" w:rsidRPr="00946943" w:rsidRDefault="00FD6068" w:rsidP="002D3E59">
      <w:pPr>
        <w:ind w:firstLine="709"/>
        <w:jc w:val="both"/>
        <w:rPr>
          <w:sz w:val="24"/>
          <w:szCs w:val="24"/>
        </w:rPr>
      </w:pPr>
      <w:r w:rsidRPr="00946943">
        <w:rPr>
          <w:sz w:val="24"/>
          <w:szCs w:val="24"/>
        </w:rPr>
        <w:t xml:space="preserve">Всего освоено финансовых средств по программе в размере – </w:t>
      </w:r>
      <w:r w:rsidR="00033C0A" w:rsidRPr="00946943">
        <w:rPr>
          <w:sz w:val="24"/>
          <w:szCs w:val="24"/>
        </w:rPr>
        <w:t>169962,4</w:t>
      </w:r>
      <w:r w:rsidRPr="00946943">
        <w:rPr>
          <w:sz w:val="24"/>
          <w:szCs w:val="24"/>
        </w:rPr>
        <w:t xml:space="preserve"> тыс.</w:t>
      </w:r>
      <w:r w:rsidR="00033C0A" w:rsidRPr="00946943">
        <w:rPr>
          <w:sz w:val="24"/>
          <w:szCs w:val="24"/>
        </w:rPr>
        <w:t xml:space="preserve"> </w:t>
      </w:r>
      <w:r w:rsidRPr="00946943">
        <w:rPr>
          <w:sz w:val="24"/>
          <w:szCs w:val="24"/>
        </w:rPr>
        <w:t>рублей (исполнение 99,9</w:t>
      </w:r>
      <w:r w:rsidR="00033C0A" w:rsidRPr="00946943">
        <w:rPr>
          <w:sz w:val="24"/>
          <w:szCs w:val="24"/>
        </w:rPr>
        <w:t>6</w:t>
      </w:r>
      <w:r w:rsidRPr="00946943">
        <w:rPr>
          <w:sz w:val="24"/>
          <w:szCs w:val="24"/>
        </w:rPr>
        <w:t xml:space="preserve">%), в том числе за счет средств федерального бюджета – </w:t>
      </w:r>
      <w:r w:rsidR="00033C0A" w:rsidRPr="00946943">
        <w:rPr>
          <w:sz w:val="24"/>
          <w:szCs w:val="24"/>
        </w:rPr>
        <w:t>37581,9</w:t>
      </w:r>
      <w:r w:rsidRPr="00946943">
        <w:rPr>
          <w:sz w:val="24"/>
          <w:szCs w:val="24"/>
        </w:rPr>
        <w:t xml:space="preserve"> тыс.</w:t>
      </w:r>
      <w:r w:rsidR="00033C0A" w:rsidRPr="00946943">
        <w:rPr>
          <w:sz w:val="24"/>
          <w:szCs w:val="24"/>
        </w:rPr>
        <w:t xml:space="preserve"> </w:t>
      </w:r>
      <w:r w:rsidRPr="00946943">
        <w:rPr>
          <w:sz w:val="24"/>
          <w:szCs w:val="24"/>
        </w:rPr>
        <w:t xml:space="preserve">рублей (100%), областного бюджета – </w:t>
      </w:r>
      <w:r w:rsidR="00033C0A" w:rsidRPr="00946943">
        <w:rPr>
          <w:sz w:val="24"/>
          <w:szCs w:val="24"/>
        </w:rPr>
        <w:t>14919,7</w:t>
      </w:r>
      <w:r w:rsidRPr="00946943">
        <w:rPr>
          <w:sz w:val="24"/>
          <w:szCs w:val="24"/>
        </w:rPr>
        <w:t xml:space="preserve"> тыс.</w:t>
      </w:r>
      <w:r w:rsidR="00033C0A" w:rsidRPr="00946943">
        <w:rPr>
          <w:sz w:val="24"/>
          <w:szCs w:val="24"/>
        </w:rPr>
        <w:t xml:space="preserve"> </w:t>
      </w:r>
      <w:r w:rsidRPr="00946943">
        <w:rPr>
          <w:sz w:val="24"/>
          <w:szCs w:val="24"/>
        </w:rPr>
        <w:t>руб</w:t>
      </w:r>
      <w:r w:rsidR="00033C0A" w:rsidRPr="00946943">
        <w:rPr>
          <w:sz w:val="24"/>
          <w:szCs w:val="24"/>
        </w:rPr>
        <w:t>лей</w:t>
      </w:r>
      <w:r w:rsidRPr="00946943">
        <w:rPr>
          <w:sz w:val="24"/>
          <w:szCs w:val="24"/>
        </w:rPr>
        <w:t xml:space="preserve"> (</w:t>
      </w:r>
      <w:r w:rsidR="00033C0A" w:rsidRPr="00946943">
        <w:rPr>
          <w:sz w:val="24"/>
          <w:szCs w:val="24"/>
        </w:rPr>
        <w:t>100</w:t>
      </w:r>
      <w:r w:rsidRPr="00946943">
        <w:rPr>
          <w:sz w:val="24"/>
          <w:szCs w:val="24"/>
        </w:rPr>
        <w:t>%), мест</w:t>
      </w:r>
      <w:r w:rsidR="00AA3B5D" w:rsidRPr="00946943">
        <w:rPr>
          <w:sz w:val="24"/>
          <w:szCs w:val="24"/>
        </w:rPr>
        <w:t xml:space="preserve">ного бюджета – </w:t>
      </w:r>
      <w:r w:rsidR="00033C0A" w:rsidRPr="00946943">
        <w:rPr>
          <w:sz w:val="24"/>
          <w:szCs w:val="24"/>
        </w:rPr>
        <w:t>117460,8</w:t>
      </w:r>
      <w:r w:rsidR="00AA3B5D" w:rsidRPr="00946943">
        <w:rPr>
          <w:sz w:val="24"/>
          <w:szCs w:val="24"/>
        </w:rPr>
        <w:t xml:space="preserve"> тыс.</w:t>
      </w:r>
      <w:r w:rsidR="00033C0A" w:rsidRPr="00946943">
        <w:rPr>
          <w:sz w:val="24"/>
          <w:szCs w:val="24"/>
        </w:rPr>
        <w:t xml:space="preserve"> </w:t>
      </w:r>
      <w:r w:rsidR="00AA3B5D" w:rsidRPr="00946943">
        <w:rPr>
          <w:sz w:val="24"/>
          <w:szCs w:val="24"/>
        </w:rPr>
        <w:t>руб</w:t>
      </w:r>
      <w:r w:rsidR="00033C0A" w:rsidRPr="00946943">
        <w:rPr>
          <w:sz w:val="24"/>
          <w:szCs w:val="24"/>
        </w:rPr>
        <w:t xml:space="preserve">лей </w:t>
      </w:r>
      <w:r w:rsidR="00AA3B5D" w:rsidRPr="00946943">
        <w:rPr>
          <w:sz w:val="24"/>
          <w:szCs w:val="24"/>
        </w:rPr>
        <w:t>(99,9</w:t>
      </w:r>
      <w:r w:rsidR="00033C0A" w:rsidRPr="00946943">
        <w:rPr>
          <w:sz w:val="24"/>
          <w:szCs w:val="24"/>
        </w:rPr>
        <w:t>%</w:t>
      </w:r>
      <w:r w:rsidR="00AA3B5D" w:rsidRPr="00946943">
        <w:rPr>
          <w:sz w:val="24"/>
          <w:szCs w:val="24"/>
        </w:rPr>
        <w:t>)</w:t>
      </w:r>
      <w:r w:rsidRPr="00946943">
        <w:rPr>
          <w:sz w:val="24"/>
          <w:szCs w:val="24"/>
        </w:rPr>
        <w:t xml:space="preserve">. </w:t>
      </w:r>
    </w:p>
    <w:p w:rsidR="00FD6068" w:rsidRPr="00946943" w:rsidRDefault="00AA3B5D" w:rsidP="002D3E59">
      <w:pPr>
        <w:ind w:firstLine="709"/>
        <w:jc w:val="both"/>
        <w:rPr>
          <w:b/>
          <w:sz w:val="24"/>
          <w:szCs w:val="24"/>
        </w:rPr>
      </w:pPr>
      <w:r w:rsidRPr="00946943">
        <w:rPr>
          <w:sz w:val="24"/>
          <w:szCs w:val="24"/>
        </w:rPr>
        <w:t>П</w:t>
      </w:r>
      <w:r w:rsidR="00FD6068" w:rsidRPr="00946943">
        <w:rPr>
          <w:sz w:val="24"/>
          <w:szCs w:val="24"/>
        </w:rPr>
        <w:t>рограмм</w:t>
      </w:r>
      <w:r w:rsidRPr="00946943">
        <w:rPr>
          <w:sz w:val="24"/>
          <w:szCs w:val="24"/>
        </w:rPr>
        <w:t>а</w:t>
      </w:r>
      <w:r w:rsidR="00FD6068" w:rsidRPr="00946943">
        <w:rPr>
          <w:sz w:val="24"/>
          <w:szCs w:val="24"/>
        </w:rPr>
        <w:t xml:space="preserve"> признана </w:t>
      </w:r>
      <w:r w:rsidRPr="00946943">
        <w:rPr>
          <w:b/>
          <w:sz w:val="24"/>
          <w:szCs w:val="24"/>
        </w:rPr>
        <w:t>высоко</w:t>
      </w:r>
      <w:r w:rsidR="00FD6068" w:rsidRPr="00946943">
        <w:rPr>
          <w:b/>
          <w:sz w:val="24"/>
          <w:szCs w:val="24"/>
        </w:rPr>
        <w:t>эффективн</w:t>
      </w:r>
      <w:r w:rsidR="00594BE9" w:rsidRPr="00946943">
        <w:rPr>
          <w:b/>
          <w:sz w:val="24"/>
          <w:szCs w:val="24"/>
        </w:rPr>
        <w:t>о</w:t>
      </w:r>
      <w:r w:rsidRPr="00946943">
        <w:rPr>
          <w:b/>
          <w:sz w:val="24"/>
          <w:szCs w:val="24"/>
        </w:rPr>
        <w:t>й</w:t>
      </w:r>
      <w:r w:rsidR="00FD6068" w:rsidRPr="00946943">
        <w:rPr>
          <w:sz w:val="24"/>
          <w:szCs w:val="24"/>
        </w:rPr>
        <w:t>, итоговый пок</w:t>
      </w:r>
      <w:r w:rsidRPr="00946943">
        <w:rPr>
          <w:sz w:val="24"/>
          <w:szCs w:val="24"/>
        </w:rPr>
        <w:t xml:space="preserve">азатель </w:t>
      </w:r>
      <w:r w:rsidRPr="00946943">
        <w:rPr>
          <w:b/>
          <w:sz w:val="24"/>
          <w:szCs w:val="24"/>
        </w:rPr>
        <w:t xml:space="preserve">оценки эффективности – </w:t>
      </w:r>
      <w:r w:rsidR="00033C0A" w:rsidRPr="00946943">
        <w:rPr>
          <w:b/>
          <w:sz w:val="24"/>
          <w:szCs w:val="24"/>
        </w:rPr>
        <w:t>97,6</w:t>
      </w:r>
      <w:r w:rsidRPr="00946943">
        <w:rPr>
          <w:b/>
          <w:sz w:val="24"/>
          <w:szCs w:val="24"/>
        </w:rPr>
        <w:t>%</w:t>
      </w:r>
      <w:r w:rsidR="00FD6068" w:rsidRPr="00946943">
        <w:rPr>
          <w:b/>
          <w:sz w:val="24"/>
          <w:szCs w:val="24"/>
        </w:rPr>
        <w:t xml:space="preserve">. </w:t>
      </w:r>
    </w:p>
    <w:p w:rsidR="004903F7" w:rsidRPr="00946943" w:rsidRDefault="004903F7" w:rsidP="002D3E59">
      <w:pPr>
        <w:ind w:firstLine="709"/>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5660BE" w:rsidRPr="00946943" w:rsidRDefault="005660BE" w:rsidP="002D3E59">
      <w:pPr>
        <w:ind w:firstLine="709"/>
        <w:contextualSpacing/>
        <w:jc w:val="both"/>
        <w:rPr>
          <w:rFonts w:cs="Times New Roman"/>
          <w:sz w:val="24"/>
          <w:szCs w:val="24"/>
        </w:rPr>
      </w:pPr>
    </w:p>
    <w:p w:rsidR="001E3148" w:rsidRPr="00946943" w:rsidRDefault="00A60E42" w:rsidP="002D3E59">
      <w:pPr>
        <w:numPr>
          <w:ilvl w:val="0"/>
          <w:numId w:val="17"/>
        </w:numPr>
        <w:ind w:left="0" w:firstLine="709"/>
        <w:contextualSpacing/>
        <w:jc w:val="center"/>
        <w:rPr>
          <w:rFonts w:cs="Times New Roman"/>
          <w:b/>
          <w:i/>
          <w:sz w:val="24"/>
          <w:szCs w:val="24"/>
        </w:rPr>
      </w:pPr>
      <w:r w:rsidRPr="00946943">
        <w:rPr>
          <w:rFonts w:cs="Times New Roman"/>
          <w:b/>
          <w:i/>
          <w:sz w:val="24"/>
          <w:szCs w:val="24"/>
        </w:rPr>
        <w:t>Муниципальная программа «Реализация молодежной политики и развитие массового спорта на территории Каргопольск</w:t>
      </w:r>
      <w:r w:rsidR="001E3148" w:rsidRPr="00946943">
        <w:rPr>
          <w:rFonts w:cs="Times New Roman"/>
          <w:b/>
          <w:i/>
          <w:sz w:val="24"/>
          <w:szCs w:val="24"/>
        </w:rPr>
        <w:t>ого</w:t>
      </w:r>
      <w:r w:rsidRPr="00946943">
        <w:rPr>
          <w:rFonts w:cs="Times New Roman"/>
          <w:b/>
          <w:i/>
          <w:sz w:val="24"/>
          <w:szCs w:val="24"/>
        </w:rPr>
        <w:t xml:space="preserve"> муниципальн</w:t>
      </w:r>
      <w:r w:rsidR="001E3148" w:rsidRPr="00946943">
        <w:rPr>
          <w:rFonts w:cs="Times New Roman"/>
          <w:b/>
          <w:i/>
          <w:sz w:val="24"/>
          <w:szCs w:val="24"/>
        </w:rPr>
        <w:t>ого округа</w:t>
      </w:r>
    </w:p>
    <w:p w:rsidR="00A60E42" w:rsidRPr="00946943" w:rsidRDefault="00A60E42" w:rsidP="002D3E59">
      <w:pPr>
        <w:ind w:firstLine="709"/>
        <w:contextualSpacing/>
        <w:jc w:val="center"/>
        <w:rPr>
          <w:rFonts w:cs="Times New Roman"/>
          <w:b/>
          <w:i/>
          <w:sz w:val="24"/>
          <w:szCs w:val="24"/>
        </w:rPr>
      </w:pPr>
      <w:r w:rsidRPr="00946943">
        <w:rPr>
          <w:rFonts w:cs="Times New Roman"/>
          <w:b/>
          <w:i/>
          <w:sz w:val="24"/>
          <w:szCs w:val="24"/>
        </w:rPr>
        <w:t>на 20</w:t>
      </w:r>
      <w:r w:rsidR="001E3148" w:rsidRPr="00946943">
        <w:rPr>
          <w:rFonts w:cs="Times New Roman"/>
          <w:b/>
          <w:i/>
          <w:sz w:val="24"/>
          <w:szCs w:val="24"/>
        </w:rPr>
        <w:t>21</w:t>
      </w:r>
      <w:r w:rsidRPr="00946943">
        <w:rPr>
          <w:rFonts w:cs="Times New Roman"/>
          <w:b/>
          <w:i/>
          <w:sz w:val="24"/>
          <w:szCs w:val="24"/>
        </w:rPr>
        <w:t>-20</w:t>
      </w:r>
      <w:r w:rsidR="00FB158F" w:rsidRPr="00946943">
        <w:rPr>
          <w:rFonts w:cs="Times New Roman"/>
          <w:b/>
          <w:i/>
          <w:sz w:val="24"/>
          <w:szCs w:val="24"/>
        </w:rPr>
        <w:t>2</w:t>
      </w:r>
      <w:r w:rsidR="001E3148" w:rsidRPr="00946943">
        <w:rPr>
          <w:rFonts w:cs="Times New Roman"/>
          <w:b/>
          <w:i/>
          <w:sz w:val="24"/>
          <w:szCs w:val="24"/>
        </w:rPr>
        <w:t>4</w:t>
      </w:r>
      <w:r w:rsidRPr="00946943">
        <w:rPr>
          <w:rFonts w:cs="Times New Roman"/>
          <w:b/>
          <w:i/>
          <w:sz w:val="24"/>
          <w:szCs w:val="24"/>
        </w:rPr>
        <w:t xml:space="preserve"> годы»</w:t>
      </w:r>
    </w:p>
    <w:p w:rsidR="00E6428F" w:rsidRPr="00946943" w:rsidRDefault="00E6428F" w:rsidP="00E6428F">
      <w:pPr>
        <w:ind w:firstLine="709"/>
        <w:contextualSpacing/>
        <w:jc w:val="both"/>
        <w:rPr>
          <w:rFonts w:cs="Times New Roman"/>
          <w:b/>
          <w:i/>
          <w:sz w:val="24"/>
          <w:szCs w:val="24"/>
        </w:rPr>
      </w:pPr>
    </w:p>
    <w:p w:rsidR="001E3148" w:rsidRPr="00946943" w:rsidRDefault="001E3148" w:rsidP="00E6428F">
      <w:pPr>
        <w:ind w:firstLine="709"/>
        <w:jc w:val="both"/>
        <w:rPr>
          <w:rFonts w:cs="Times New Roman"/>
          <w:sz w:val="24"/>
          <w:szCs w:val="24"/>
        </w:rPr>
      </w:pPr>
      <w:r w:rsidRPr="00946943">
        <w:rPr>
          <w:rFonts w:cs="Times New Roman"/>
          <w:sz w:val="24"/>
          <w:szCs w:val="24"/>
        </w:rPr>
        <w:t xml:space="preserve">Муниципальная программа «Реализация молодежной политики и развитие массового спорта на территории Каргопольского муниципального округа на 2021-2024 годы» начала свое действие в 2021 году. </w:t>
      </w:r>
    </w:p>
    <w:p w:rsidR="00E6428F" w:rsidRPr="00946943" w:rsidRDefault="00E6428F" w:rsidP="00E6428F">
      <w:pPr>
        <w:ind w:firstLine="709"/>
        <w:jc w:val="both"/>
        <w:rPr>
          <w:rFonts w:cs="Times New Roman"/>
          <w:sz w:val="24"/>
          <w:szCs w:val="24"/>
        </w:rPr>
      </w:pPr>
      <w:r w:rsidRPr="00946943">
        <w:rPr>
          <w:rFonts w:cs="Times New Roman"/>
          <w:sz w:val="24"/>
          <w:szCs w:val="24"/>
        </w:rPr>
        <w:t>Численность молодежи (от 14 до 35 лет) в Каргопольском округе  -  2973 человек, что составляет 20,1  процент от общей численности населения округа.</w:t>
      </w:r>
    </w:p>
    <w:p w:rsidR="00E6428F" w:rsidRPr="00946943" w:rsidRDefault="00E6428F" w:rsidP="00E6428F">
      <w:pPr>
        <w:ind w:firstLine="709"/>
        <w:jc w:val="both"/>
        <w:rPr>
          <w:rFonts w:cs="Times New Roman"/>
          <w:i/>
          <w:sz w:val="24"/>
          <w:szCs w:val="24"/>
          <w:u w:val="single"/>
        </w:rPr>
      </w:pPr>
      <w:r w:rsidRPr="00946943">
        <w:rPr>
          <w:rFonts w:cs="Times New Roman"/>
          <w:i/>
          <w:sz w:val="24"/>
          <w:szCs w:val="24"/>
          <w:u w:val="single"/>
        </w:rPr>
        <w:t>Реализация мероприятий подпрограммы «Молодёжь Каргополья»</w:t>
      </w:r>
    </w:p>
    <w:p w:rsidR="00E6428F" w:rsidRPr="00946943" w:rsidRDefault="00E6428F" w:rsidP="00E6428F">
      <w:pPr>
        <w:ind w:firstLine="709"/>
        <w:jc w:val="both"/>
        <w:rPr>
          <w:rFonts w:cs="Times New Roman"/>
          <w:sz w:val="24"/>
          <w:szCs w:val="24"/>
        </w:rPr>
      </w:pPr>
      <w:r w:rsidRPr="00946943">
        <w:rPr>
          <w:rFonts w:cs="Times New Roman"/>
          <w:sz w:val="24"/>
          <w:szCs w:val="24"/>
        </w:rPr>
        <w:t xml:space="preserve">Администрация Каргопольского муниципального округа приняла участие в областном конкурсе по выделению субсидии из областного бюджета и получила </w:t>
      </w:r>
      <w:r w:rsidRPr="00946943">
        <w:rPr>
          <w:rFonts w:eastAsia="Calibri" w:cs="Times New Roman"/>
          <w:sz w:val="24"/>
          <w:szCs w:val="24"/>
          <w:lang w:eastAsia="en-US"/>
        </w:rPr>
        <w:t>703,8 тыс. руб. на реализацию мероприятий по содействию трудоустройству  несовершеннолетних граждан  на территории Архангельской области.  В рамках реализации мероприятия трудоустроены 47 несовершеннолетних, создано  78 рабочих мест.</w:t>
      </w:r>
      <w:r w:rsidRPr="00946943">
        <w:rPr>
          <w:rFonts w:cs="Times New Roman"/>
          <w:sz w:val="24"/>
          <w:szCs w:val="24"/>
        </w:rPr>
        <w:t xml:space="preserve"> </w:t>
      </w:r>
    </w:p>
    <w:p w:rsidR="00E6428F" w:rsidRPr="00946943" w:rsidRDefault="00E6428F" w:rsidP="00E6428F">
      <w:pPr>
        <w:ind w:firstLine="709"/>
        <w:jc w:val="both"/>
        <w:rPr>
          <w:rFonts w:cs="Times New Roman"/>
          <w:sz w:val="24"/>
          <w:szCs w:val="24"/>
        </w:rPr>
      </w:pPr>
      <w:r w:rsidRPr="00946943">
        <w:rPr>
          <w:rFonts w:cs="Times New Roman"/>
          <w:sz w:val="24"/>
          <w:szCs w:val="24"/>
        </w:rPr>
        <w:t xml:space="preserve">На территории Каргопольского округа открылось местное отделение Российского движения детей и молодёжи «Движение Первых»  (РДДМ), на базах </w:t>
      </w:r>
      <w:r w:rsidR="002C090C" w:rsidRPr="00946943">
        <w:rPr>
          <w:rFonts w:cs="Times New Roman"/>
          <w:sz w:val="24"/>
          <w:szCs w:val="24"/>
        </w:rPr>
        <w:t xml:space="preserve">бюджетных </w:t>
      </w:r>
      <w:r w:rsidRPr="00946943">
        <w:rPr>
          <w:rFonts w:cs="Times New Roman"/>
          <w:sz w:val="24"/>
          <w:szCs w:val="24"/>
        </w:rPr>
        <w:t>учреждений открыты 17  первичных отделений</w:t>
      </w:r>
      <w:r w:rsidR="002C090C" w:rsidRPr="00946943">
        <w:rPr>
          <w:rFonts w:cs="Times New Roman"/>
          <w:sz w:val="24"/>
          <w:szCs w:val="24"/>
        </w:rPr>
        <w:t xml:space="preserve"> РДДМ</w:t>
      </w:r>
      <w:r w:rsidRPr="00946943">
        <w:rPr>
          <w:rFonts w:cs="Times New Roman"/>
          <w:sz w:val="24"/>
          <w:szCs w:val="24"/>
        </w:rPr>
        <w:t>.</w:t>
      </w:r>
    </w:p>
    <w:p w:rsidR="00E6428F" w:rsidRPr="00946943" w:rsidRDefault="00E6428F" w:rsidP="002C090C">
      <w:pPr>
        <w:ind w:firstLine="709"/>
        <w:jc w:val="both"/>
        <w:rPr>
          <w:sz w:val="24"/>
          <w:szCs w:val="24"/>
        </w:rPr>
      </w:pPr>
      <w:r w:rsidRPr="00946943">
        <w:rPr>
          <w:rFonts w:cs="Times New Roman"/>
          <w:sz w:val="24"/>
          <w:szCs w:val="24"/>
        </w:rPr>
        <w:lastRenderedPageBreak/>
        <w:t>С 2018 года п</w:t>
      </w:r>
      <w:r w:rsidRPr="00946943">
        <w:rPr>
          <w:rFonts w:eastAsia="Calibri" w:cs="Times New Roman"/>
          <w:sz w:val="24"/>
          <w:szCs w:val="24"/>
          <w:lang w:eastAsia="en-US"/>
        </w:rPr>
        <w:t xml:space="preserve">оддерживается деятельность зонального центра «Патриот». В </w:t>
      </w:r>
      <w:r w:rsidR="002C090C" w:rsidRPr="00946943">
        <w:rPr>
          <w:rFonts w:eastAsia="Calibri" w:cs="Times New Roman"/>
          <w:sz w:val="24"/>
          <w:szCs w:val="24"/>
          <w:lang w:eastAsia="en-US"/>
        </w:rPr>
        <w:t>рамках подпрограммы</w:t>
      </w:r>
      <w:r w:rsidRPr="00946943">
        <w:rPr>
          <w:rFonts w:eastAsia="Calibri" w:cs="Times New Roman"/>
          <w:sz w:val="24"/>
          <w:szCs w:val="24"/>
          <w:lang w:eastAsia="en-US"/>
        </w:rPr>
        <w:t xml:space="preserve"> в 2023</w:t>
      </w:r>
      <w:r w:rsidR="002C090C" w:rsidRPr="00946943">
        <w:rPr>
          <w:rFonts w:eastAsia="Calibri" w:cs="Times New Roman"/>
          <w:sz w:val="24"/>
          <w:szCs w:val="24"/>
          <w:lang w:eastAsia="en-US"/>
        </w:rPr>
        <w:t xml:space="preserve"> году</w:t>
      </w:r>
      <w:r w:rsidRPr="00946943">
        <w:rPr>
          <w:rFonts w:cs="Times New Roman"/>
          <w:bCs/>
          <w:sz w:val="24"/>
          <w:szCs w:val="24"/>
          <w:lang w:eastAsia="ar-SA"/>
        </w:rPr>
        <w:t xml:space="preserve"> выделены в 473,6  тыс.руб.  на оплату коммунальных услуг по зданию</w:t>
      </w:r>
      <w:r w:rsidR="002C090C" w:rsidRPr="00946943">
        <w:rPr>
          <w:rFonts w:cs="Times New Roman"/>
          <w:bCs/>
          <w:sz w:val="24"/>
          <w:szCs w:val="24"/>
          <w:lang w:eastAsia="ar-SA"/>
        </w:rPr>
        <w:t xml:space="preserve"> по ул. Ленина, 35 в г. Каргополе, где размещается зональный центр</w:t>
      </w:r>
      <w:r w:rsidRPr="00946943">
        <w:rPr>
          <w:rFonts w:cs="Times New Roman"/>
          <w:bCs/>
          <w:sz w:val="24"/>
          <w:szCs w:val="24"/>
          <w:lang w:eastAsia="ar-SA"/>
        </w:rPr>
        <w:t>.</w:t>
      </w:r>
      <w:r w:rsidR="002C090C" w:rsidRPr="00946943">
        <w:rPr>
          <w:rFonts w:cs="Times New Roman"/>
          <w:bCs/>
          <w:sz w:val="24"/>
          <w:szCs w:val="24"/>
          <w:lang w:eastAsia="ar-SA"/>
        </w:rPr>
        <w:t xml:space="preserve"> </w:t>
      </w:r>
      <w:r w:rsidRPr="00946943">
        <w:rPr>
          <w:sz w:val="24"/>
          <w:szCs w:val="24"/>
        </w:rPr>
        <w:t>Руководитель зонального патриотического центра Батова Г.А. заняла  3 место  в областном конкурсе на лучшую организацию работ</w:t>
      </w:r>
      <w:r w:rsidR="002C090C" w:rsidRPr="00946943">
        <w:rPr>
          <w:sz w:val="24"/>
          <w:szCs w:val="24"/>
        </w:rPr>
        <w:t>ы</w:t>
      </w:r>
      <w:r w:rsidRPr="00946943">
        <w:rPr>
          <w:sz w:val="24"/>
          <w:szCs w:val="24"/>
        </w:rPr>
        <w:t xml:space="preserve"> по патриотическому  воспитанию и 3 место в номинации «Лучший руководитель военно-патриотического клуба».</w:t>
      </w:r>
    </w:p>
    <w:p w:rsidR="00E6428F" w:rsidRPr="00946943" w:rsidRDefault="00E6428F" w:rsidP="00E6428F">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Библиотекарь Тихман</w:t>
      </w:r>
      <w:r w:rsidR="002C090C" w:rsidRPr="00946943">
        <w:rPr>
          <w:rFonts w:ascii="Times New Roman" w:hAnsi="Times New Roman"/>
          <w:sz w:val="24"/>
          <w:szCs w:val="24"/>
        </w:rPr>
        <w:t>ь</w:t>
      </w:r>
      <w:r w:rsidRPr="00946943">
        <w:rPr>
          <w:rFonts w:ascii="Times New Roman" w:hAnsi="Times New Roman"/>
          <w:sz w:val="24"/>
          <w:szCs w:val="24"/>
        </w:rPr>
        <w:t>гской библиотеки реализовала проект патриотической направленности «Поисковик. Тихманьга» на средства гранта</w:t>
      </w:r>
      <w:r w:rsidR="002C090C" w:rsidRPr="00946943">
        <w:rPr>
          <w:rFonts w:ascii="Times New Roman" w:hAnsi="Times New Roman"/>
          <w:sz w:val="24"/>
          <w:szCs w:val="24"/>
        </w:rPr>
        <w:t xml:space="preserve">, полученного в </w:t>
      </w:r>
      <w:r w:rsidRPr="00946943">
        <w:rPr>
          <w:rFonts w:ascii="Times New Roman" w:hAnsi="Times New Roman"/>
          <w:sz w:val="24"/>
          <w:szCs w:val="24"/>
        </w:rPr>
        <w:t>конкурс</w:t>
      </w:r>
      <w:r w:rsidR="002C090C" w:rsidRPr="00946943">
        <w:rPr>
          <w:rFonts w:ascii="Times New Roman" w:hAnsi="Times New Roman"/>
          <w:sz w:val="24"/>
          <w:szCs w:val="24"/>
        </w:rPr>
        <w:t>е</w:t>
      </w:r>
      <w:r w:rsidRPr="00946943">
        <w:rPr>
          <w:rFonts w:ascii="Times New Roman" w:hAnsi="Times New Roman"/>
          <w:sz w:val="24"/>
          <w:szCs w:val="24"/>
        </w:rPr>
        <w:t xml:space="preserve"> губернаторских грантов (311,0 тыс.руб). При библиотеке действует поисковый отряд, который в этом году дважды выезжал в поисковые экспедиции в Белоруссию и Карелию в составе православного поискового отряда «Дружина», в ходе экспедиций были подняты останки 26 бойцов.</w:t>
      </w:r>
    </w:p>
    <w:p w:rsidR="00E6428F" w:rsidRPr="00946943" w:rsidRDefault="00E6428F" w:rsidP="00E6428F">
      <w:pPr>
        <w:ind w:firstLine="709"/>
        <w:jc w:val="both"/>
        <w:rPr>
          <w:rFonts w:eastAsia="Calibri" w:cs="Times New Roman"/>
          <w:sz w:val="24"/>
          <w:szCs w:val="24"/>
          <w:lang w:eastAsia="en-US"/>
        </w:rPr>
      </w:pPr>
      <w:r w:rsidRPr="00946943">
        <w:rPr>
          <w:rFonts w:cs="Times New Roman"/>
          <w:sz w:val="24"/>
          <w:szCs w:val="24"/>
        </w:rPr>
        <w:t>В 2022 году  в Каргопольском округе открылся филиал Ресурсного центра добровольчества Архангельской области, руководитель С.А.</w:t>
      </w:r>
      <w:r w:rsidR="002C090C" w:rsidRPr="00946943">
        <w:rPr>
          <w:rFonts w:cs="Times New Roman"/>
          <w:sz w:val="24"/>
          <w:szCs w:val="24"/>
        </w:rPr>
        <w:t xml:space="preserve"> </w:t>
      </w:r>
      <w:r w:rsidRPr="00946943">
        <w:rPr>
          <w:rFonts w:cs="Times New Roman"/>
          <w:sz w:val="24"/>
          <w:szCs w:val="24"/>
        </w:rPr>
        <w:t>Пономарёва. В 2023 году</w:t>
      </w:r>
      <w:r w:rsidR="002C090C" w:rsidRPr="00946943">
        <w:rPr>
          <w:rFonts w:cs="Times New Roman"/>
          <w:sz w:val="24"/>
          <w:szCs w:val="24"/>
        </w:rPr>
        <w:t xml:space="preserve"> Ресурсным центром</w:t>
      </w:r>
      <w:r w:rsidRPr="00946943">
        <w:rPr>
          <w:rFonts w:cs="Times New Roman"/>
          <w:sz w:val="24"/>
          <w:szCs w:val="24"/>
        </w:rPr>
        <w:t xml:space="preserve"> были проведены следующие мероприятия: Весенняя и Осенняя неделя добра, школа добровольчества, форум добровольчества «PROДОБРО», конкурс «Волонтер</w:t>
      </w:r>
      <w:r w:rsidR="002C090C" w:rsidRPr="00946943">
        <w:rPr>
          <w:rFonts w:cs="Times New Roman"/>
          <w:sz w:val="24"/>
          <w:szCs w:val="24"/>
        </w:rPr>
        <w:t xml:space="preserve"> </w:t>
      </w:r>
      <w:r w:rsidRPr="00946943">
        <w:rPr>
          <w:rFonts w:cs="Times New Roman"/>
          <w:sz w:val="24"/>
          <w:szCs w:val="24"/>
        </w:rPr>
        <w:t>Каргополья». По состоянию на 31 декабря 2023</w:t>
      </w:r>
      <w:r w:rsidR="002C090C" w:rsidRPr="00946943">
        <w:rPr>
          <w:rFonts w:cs="Times New Roman"/>
          <w:sz w:val="24"/>
          <w:szCs w:val="24"/>
        </w:rPr>
        <w:t>г.</w:t>
      </w:r>
      <w:r w:rsidRPr="00946943">
        <w:rPr>
          <w:rFonts w:cs="Times New Roman"/>
          <w:sz w:val="24"/>
          <w:szCs w:val="24"/>
        </w:rPr>
        <w:t xml:space="preserve"> </w:t>
      </w:r>
      <w:r w:rsidRPr="00946943">
        <w:rPr>
          <w:rFonts w:eastAsia="Calibri" w:cs="Times New Roman"/>
          <w:sz w:val="24"/>
          <w:szCs w:val="24"/>
          <w:lang w:eastAsia="en-US"/>
        </w:rPr>
        <w:t>в добровольческую (волонтерскую) деятельность вовлечено 332 человека в возрасте от 10 до 70 лет. Волонтеры осуществляют работу по привлечению молодежи к здоровому образу жизни и формированию негативного отношения к употреблению наркотических средств и психотропных веществ. Также добровольцы оказывают существенную помощь в организации и проведении различных спортивных и культурно-массовых мероприятий. С их помощью были организованы и проведены акции «Лыжня России», «Кросс Нации», экологические акции, акции по благоустройству и  т.д.</w:t>
      </w:r>
    </w:p>
    <w:p w:rsidR="00E6428F" w:rsidRPr="00946943" w:rsidRDefault="00E6428F" w:rsidP="00E6428F">
      <w:pPr>
        <w:ind w:firstLine="709"/>
        <w:jc w:val="both"/>
        <w:rPr>
          <w:rFonts w:eastAsia="Calibri" w:cs="Times New Roman"/>
          <w:sz w:val="24"/>
          <w:szCs w:val="24"/>
          <w:lang w:eastAsia="en-US"/>
        </w:rPr>
      </w:pPr>
      <w:r w:rsidRPr="00946943">
        <w:rPr>
          <w:rFonts w:eastAsia="Calibri" w:cs="Times New Roman"/>
          <w:sz w:val="24"/>
          <w:szCs w:val="24"/>
          <w:lang w:eastAsia="en-US"/>
        </w:rPr>
        <w:t>Грачева Е.Б. – руководитель «волонтёрского клуба 50+» заняла 1 место в региональном этапе международной премии «Мы вместе» (номинация «Страна возможностей»- категория «Волонтеры»).</w:t>
      </w:r>
    </w:p>
    <w:p w:rsidR="00E6428F" w:rsidRPr="00946943" w:rsidRDefault="00E6428F" w:rsidP="00E6428F">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Впервые в 2023 году в Каргополе состоялся областной молодежный форум «Развитие Поморья: Наследи</w:t>
      </w:r>
      <w:r w:rsidR="002C090C" w:rsidRPr="00946943">
        <w:rPr>
          <w:rFonts w:ascii="Times New Roman" w:hAnsi="Times New Roman"/>
          <w:sz w:val="24"/>
          <w:szCs w:val="24"/>
        </w:rPr>
        <w:t>е</w:t>
      </w:r>
      <w:r w:rsidRPr="00946943">
        <w:rPr>
          <w:rFonts w:ascii="Times New Roman" w:hAnsi="Times New Roman"/>
          <w:sz w:val="24"/>
          <w:szCs w:val="24"/>
        </w:rPr>
        <w:t xml:space="preserve"> Севера – ремесло, технологии и дизайн», в котором приняли участие  более 50 чел</w:t>
      </w:r>
      <w:r w:rsidR="002C090C" w:rsidRPr="00946943">
        <w:rPr>
          <w:rFonts w:ascii="Times New Roman" w:hAnsi="Times New Roman"/>
          <w:sz w:val="24"/>
          <w:szCs w:val="24"/>
        </w:rPr>
        <w:t>овек</w:t>
      </w:r>
      <w:r w:rsidRPr="00946943">
        <w:rPr>
          <w:rFonts w:ascii="Times New Roman" w:hAnsi="Times New Roman"/>
          <w:sz w:val="24"/>
          <w:szCs w:val="24"/>
        </w:rPr>
        <w:t>; окружной добровольческий форум «</w:t>
      </w:r>
      <w:r w:rsidRPr="00946943">
        <w:rPr>
          <w:rFonts w:ascii="Times New Roman" w:hAnsi="Times New Roman"/>
          <w:sz w:val="24"/>
          <w:szCs w:val="24"/>
          <w:lang w:val="en-US"/>
        </w:rPr>
        <w:t>PRO</w:t>
      </w:r>
      <w:r w:rsidRPr="00946943">
        <w:rPr>
          <w:rFonts w:ascii="Times New Roman" w:hAnsi="Times New Roman"/>
          <w:sz w:val="24"/>
          <w:szCs w:val="24"/>
        </w:rPr>
        <w:t>Добро» - 60 человек.</w:t>
      </w:r>
    </w:p>
    <w:p w:rsidR="00E6428F" w:rsidRPr="00946943" w:rsidRDefault="00E6428F" w:rsidP="00E6428F">
      <w:pPr>
        <w:ind w:firstLine="709"/>
        <w:jc w:val="both"/>
        <w:rPr>
          <w:rFonts w:cs="Times New Roman"/>
          <w:sz w:val="24"/>
          <w:szCs w:val="24"/>
        </w:rPr>
      </w:pPr>
      <w:r w:rsidRPr="00946943">
        <w:rPr>
          <w:rFonts w:eastAsia="Calibri" w:cs="Times New Roman"/>
          <w:sz w:val="24"/>
          <w:szCs w:val="24"/>
          <w:lang w:eastAsia="en-US"/>
        </w:rPr>
        <w:t>На решение задачи по гражд</w:t>
      </w:r>
      <w:r w:rsidRPr="00946943">
        <w:rPr>
          <w:rFonts w:eastAsia="Calibri" w:cs="Times New Roman"/>
          <w:b/>
          <w:sz w:val="24"/>
          <w:szCs w:val="24"/>
          <w:lang w:eastAsia="en-US"/>
        </w:rPr>
        <w:t>а</w:t>
      </w:r>
      <w:r w:rsidRPr="00946943">
        <w:rPr>
          <w:rFonts w:eastAsia="Calibri" w:cs="Times New Roman"/>
          <w:sz w:val="24"/>
          <w:szCs w:val="24"/>
          <w:lang w:eastAsia="en-US"/>
        </w:rPr>
        <w:t>нско-патриотическому воспитанию, формированию духовно-нравственных ценностей молодежи, содействию самоорганизации  молодежи направлены следующие мероприятия программы:</w:t>
      </w:r>
      <w:r w:rsidR="002C090C" w:rsidRPr="00946943">
        <w:rPr>
          <w:rFonts w:eastAsia="Calibri" w:cs="Times New Roman"/>
          <w:sz w:val="24"/>
          <w:szCs w:val="24"/>
          <w:lang w:eastAsia="en-US"/>
        </w:rPr>
        <w:t xml:space="preserve"> </w:t>
      </w:r>
      <w:r w:rsidRPr="00946943">
        <w:rPr>
          <w:rFonts w:eastAsia="Calibri" w:cs="Times New Roman"/>
          <w:sz w:val="24"/>
          <w:szCs w:val="24"/>
          <w:lang w:eastAsia="en-US"/>
        </w:rPr>
        <w:t>муниципальный этап военно-спортивной эстафеты "Внуки Маргелова", он-лайн и офлайн мероприятия к 9 мая, 22 июня, Дню неизвестного солдата, Дню героев Отечества, памятным страницам нашей истории онлайн;  акции «Бессмертный полк», «Свеча Памяти».</w:t>
      </w:r>
      <w:r w:rsidRPr="00946943">
        <w:rPr>
          <w:rFonts w:cs="Times New Roman"/>
          <w:sz w:val="24"/>
          <w:szCs w:val="24"/>
        </w:rPr>
        <w:t xml:space="preserve"> Подростки и молодежь ухаживают за воинскими захоронениями: могилы солдат на кладбище, родственники которых не проживают на территории Каргопольского </w:t>
      </w:r>
      <w:r w:rsidR="002C090C" w:rsidRPr="00946943">
        <w:rPr>
          <w:rFonts w:cs="Times New Roman"/>
          <w:sz w:val="24"/>
          <w:szCs w:val="24"/>
        </w:rPr>
        <w:t>округа</w:t>
      </w:r>
      <w:r w:rsidRPr="00946943">
        <w:rPr>
          <w:rFonts w:cs="Times New Roman"/>
          <w:sz w:val="24"/>
          <w:szCs w:val="24"/>
        </w:rPr>
        <w:t>, закреплены за школами, Ц</w:t>
      </w:r>
      <w:r w:rsidR="00302A0F" w:rsidRPr="00946943">
        <w:rPr>
          <w:rFonts w:cs="Times New Roman"/>
          <w:sz w:val="24"/>
          <w:szCs w:val="24"/>
        </w:rPr>
        <w:t>ентром социальной помощи семье и детям</w:t>
      </w:r>
      <w:r w:rsidRPr="00946943">
        <w:rPr>
          <w:rFonts w:cs="Times New Roman"/>
          <w:sz w:val="24"/>
          <w:szCs w:val="24"/>
        </w:rPr>
        <w:t xml:space="preserve">; школа №3 ухаживает за памятником жертвам политических репрессий; школой №2 установлен памятный знак погибшим летчикам (ухаживают за ним). </w:t>
      </w:r>
      <w:r w:rsidRPr="00946943">
        <w:rPr>
          <w:rFonts w:eastAsia="Calibri" w:cs="Times New Roman"/>
          <w:sz w:val="24"/>
          <w:szCs w:val="24"/>
          <w:lang w:eastAsia="en-US"/>
        </w:rPr>
        <w:t xml:space="preserve"> </w:t>
      </w:r>
      <w:r w:rsidRPr="00946943">
        <w:rPr>
          <w:rFonts w:cs="Times New Roman"/>
          <w:sz w:val="24"/>
          <w:szCs w:val="24"/>
        </w:rPr>
        <w:t>Члены зонального центра «Патриот» ухаживают за захоронением в Троице.</w:t>
      </w:r>
    </w:p>
    <w:p w:rsidR="00E6428F" w:rsidRPr="00946943" w:rsidRDefault="00E6428F" w:rsidP="00E6428F">
      <w:pPr>
        <w:ind w:firstLine="709"/>
        <w:jc w:val="both"/>
        <w:rPr>
          <w:rFonts w:cs="Times New Roman"/>
          <w:sz w:val="24"/>
          <w:szCs w:val="24"/>
        </w:rPr>
      </w:pPr>
      <w:r w:rsidRPr="00946943">
        <w:rPr>
          <w:rFonts w:eastAsia="Calibri" w:cs="Times New Roman"/>
          <w:sz w:val="24"/>
          <w:szCs w:val="24"/>
          <w:lang w:eastAsia="en-US"/>
        </w:rPr>
        <w:t xml:space="preserve">В 2023 году в округе </w:t>
      </w:r>
      <w:r w:rsidRPr="00946943">
        <w:rPr>
          <w:rFonts w:cs="Times New Roman"/>
          <w:sz w:val="24"/>
          <w:szCs w:val="24"/>
        </w:rPr>
        <w:t>побывали участники молодежно-патриотической акции «Полярный десант» отряд Снеговик. Он</w:t>
      </w:r>
      <w:r w:rsidR="002C090C" w:rsidRPr="00946943">
        <w:rPr>
          <w:rFonts w:cs="Times New Roman"/>
          <w:sz w:val="24"/>
          <w:szCs w:val="24"/>
        </w:rPr>
        <w:t>и</w:t>
      </w:r>
      <w:r w:rsidRPr="00946943">
        <w:rPr>
          <w:rFonts w:cs="Times New Roman"/>
          <w:sz w:val="24"/>
          <w:szCs w:val="24"/>
        </w:rPr>
        <w:t xml:space="preserve"> оказывали помощь </w:t>
      </w:r>
      <w:r w:rsidR="00302A0F" w:rsidRPr="00946943">
        <w:rPr>
          <w:rFonts w:cs="Times New Roman"/>
          <w:sz w:val="24"/>
          <w:szCs w:val="24"/>
        </w:rPr>
        <w:t xml:space="preserve">ветеранам ВОв, </w:t>
      </w:r>
      <w:r w:rsidRPr="00946943">
        <w:rPr>
          <w:rFonts w:cs="Times New Roman"/>
          <w:sz w:val="24"/>
          <w:szCs w:val="24"/>
        </w:rPr>
        <w:t xml:space="preserve">пенсионерам, семьям военнослужащих и </w:t>
      </w:r>
      <w:r w:rsidR="00302A0F" w:rsidRPr="00946943">
        <w:rPr>
          <w:rFonts w:cs="Times New Roman"/>
          <w:sz w:val="24"/>
          <w:szCs w:val="24"/>
        </w:rPr>
        <w:t>бюджетным учреждениям (дома культуры, зональный центр «Патриот»)</w:t>
      </w:r>
      <w:r w:rsidRPr="00946943">
        <w:rPr>
          <w:rFonts w:cs="Times New Roman"/>
          <w:sz w:val="24"/>
          <w:szCs w:val="24"/>
        </w:rPr>
        <w:t xml:space="preserve"> на территории Каргопольского округа. </w:t>
      </w:r>
    </w:p>
    <w:p w:rsidR="00E6428F" w:rsidRPr="00946943" w:rsidRDefault="00E6428F" w:rsidP="00E6428F">
      <w:pPr>
        <w:ind w:firstLine="709"/>
        <w:jc w:val="both"/>
        <w:rPr>
          <w:rFonts w:eastAsia="Calibri" w:cs="Times New Roman"/>
          <w:sz w:val="24"/>
          <w:szCs w:val="24"/>
          <w:lang w:eastAsia="en-US"/>
        </w:rPr>
      </w:pPr>
      <w:r w:rsidRPr="00946943">
        <w:rPr>
          <w:rFonts w:eastAsia="Calibri" w:cs="Times New Roman"/>
          <w:sz w:val="24"/>
          <w:szCs w:val="24"/>
          <w:lang w:eastAsia="en-US"/>
        </w:rPr>
        <w:t>Одной из задач молодежной политики является создание правовых, социально-экономических, организационных условий самореализации, социального становления и развития потенциала молодых людей.</w:t>
      </w:r>
    </w:p>
    <w:p w:rsidR="00E6428F" w:rsidRPr="00946943" w:rsidRDefault="00E6428F" w:rsidP="00E6428F">
      <w:pPr>
        <w:ind w:firstLine="709"/>
        <w:jc w:val="both"/>
        <w:rPr>
          <w:rFonts w:eastAsia="Calibri" w:cs="Times New Roman"/>
          <w:sz w:val="24"/>
          <w:szCs w:val="24"/>
          <w:lang w:eastAsia="en-US"/>
        </w:rPr>
      </w:pPr>
      <w:r w:rsidRPr="00946943">
        <w:rPr>
          <w:rFonts w:eastAsia="Calibri" w:cs="Times New Roman"/>
          <w:sz w:val="24"/>
          <w:szCs w:val="24"/>
          <w:lang w:eastAsia="en-US"/>
        </w:rPr>
        <w:t xml:space="preserve">На территории Каргопольского </w:t>
      </w:r>
      <w:r w:rsidR="002C090C" w:rsidRPr="00946943">
        <w:rPr>
          <w:rFonts w:eastAsia="Calibri" w:cs="Times New Roman"/>
          <w:sz w:val="24"/>
          <w:szCs w:val="24"/>
          <w:lang w:eastAsia="en-US"/>
        </w:rPr>
        <w:t>округа</w:t>
      </w:r>
      <w:r w:rsidRPr="00946943">
        <w:rPr>
          <w:rFonts w:eastAsia="Calibri" w:cs="Times New Roman"/>
          <w:sz w:val="24"/>
          <w:szCs w:val="24"/>
          <w:lang w:eastAsia="en-US"/>
        </w:rPr>
        <w:t xml:space="preserve"> действует </w:t>
      </w:r>
      <w:r w:rsidR="002C090C" w:rsidRPr="00946943">
        <w:rPr>
          <w:rFonts w:eastAsia="Calibri" w:cs="Times New Roman"/>
          <w:sz w:val="24"/>
          <w:szCs w:val="24"/>
          <w:lang w:eastAsia="en-US"/>
        </w:rPr>
        <w:t>С</w:t>
      </w:r>
      <w:r w:rsidRPr="00946943">
        <w:rPr>
          <w:rFonts w:eastAsia="Calibri" w:cs="Times New Roman"/>
          <w:sz w:val="24"/>
          <w:szCs w:val="24"/>
          <w:lang w:eastAsia="en-US"/>
        </w:rPr>
        <w:t>овет молодежи</w:t>
      </w:r>
      <w:r w:rsidR="002C090C" w:rsidRPr="00946943">
        <w:rPr>
          <w:rFonts w:eastAsia="Calibri" w:cs="Times New Roman"/>
          <w:sz w:val="24"/>
          <w:szCs w:val="24"/>
          <w:lang w:eastAsia="en-US"/>
        </w:rPr>
        <w:t xml:space="preserve"> при главе Каргопольского муниципального округа</w:t>
      </w:r>
      <w:r w:rsidRPr="00946943">
        <w:rPr>
          <w:rFonts w:eastAsia="Calibri" w:cs="Times New Roman"/>
          <w:sz w:val="24"/>
          <w:szCs w:val="24"/>
          <w:lang w:eastAsia="en-US"/>
        </w:rPr>
        <w:t xml:space="preserve">, отделение РСМ, местное отделение Молодая </w:t>
      </w:r>
      <w:r w:rsidRPr="00946943">
        <w:rPr>
          <w:rFonts w:eastAsia="Calibri" w:cs="Times New Roman"/>
          <w:sz w:val="24"/>
          <w:szCs w:val="24"/>
          <w:lang w:eastAsia="en-US"/>
        </w:rPr>
        <w:lastRenderedPageBreak/>
        <w:t>гвардия Е</w:t>
      </w:r>
      <w:r w:rsidR="002C090C" w:rsidRPr="00946943">
        <w:rPr>
          <w:rFonts w:eastAsia="Calibri" w:cs="Times New Roman"/>
          <w:sz w:val="24"/>
          <w:szCs w:val="24"/>
          <w:lang w:eastAsia="en-US"/>
        </w:rPr>
        <w:t xml:space="preserve">диной </w:t>
      </w:r>
      <w:r w:rsidRPr="00946943">
        <w:rPr>
          <w:rFonts w:eastAsia="Calibri" w:cs="Times New Roman"/>
          <w:sz w:val="24"/>
          <w:szCs w:val="24"/>
          <w:lang w:eastAsia="en-US"/>
        </w:rPr>
        <w:t>Р</w:t>
      </w:r>
      <w:r w:rsidR="002C090C" w:rsidRPr="00946943">
        <w:rPr>
          <w:rFonts w:eastAsia="Calibri" w:cs="Times New Roman"/>
          <w:sz w:val="24"/>
          <w:szCs w:val="24"/>
          <w:lang w:eastAsia="en-US"/>
        </w:rPr>
        <w:t>оссии</w:t>
      </w:r>
      <w:r w:rsidRPr="00946943">
        <w:rPr>
          <w:rFonts w:eastAsia="Calibri" w:cs="Times New Roman"/>
          <w:sz w:val="24"/>
          <w:szCs w:val="24"/>
          <w:lang w:eastAsia="en-US"/>
        </w:rPr>
        <w:t>, 4 студенческих совета, 13 органо</w:t>
      </w:r>
      <w:r w:rsidR="00302A0F" w:rsidRPr="00946943">
        <w:rPr>
          <w:rFonts w:eastAsia="Calibri" w:cs="Times New Roman"/>
          <w:sz w:val="24"/>
          <w:szCs w:val="24"/>
          <w:lang w:eastAsia="en-US"/>
        </w:rPr>
        <w:t xml:space="preserve">в ученического самоуправления, </w:t>
      </w:r>
      <w:r w:rsidRPr="00946943">
        <w:rPr>
          <w:rFonts w:eastAsia="Calibri" w:cs="Times New Roman"/>
          <w:sz w:val="24"/>
          <w:szCs w:val="24"/>
          <w:lang w:eastAsia="en-US"/>
        </w:rPr>
        <w:t xml:space="preserve">в которых задействовано 267 человек. Советом молодежи проводятся открытые заседания с привлечением специалистов разных сфер, </w:t>
      </w:r>
      <w:r w:rsidR="001C264D" w:rsidRPr="00946943">
        <w:rPr>
          <w:rFonts w:eastAsia="Calibri" w:cs="Times New Roman"/>
          <w:sz w:val="24"/>
          <w:szCs w:val="24"/>
          <w:lang w:eastAsia="en-US"/>
        </w:rPr>
        <w:t xml:space="preserve">члены Совета </w:t>
      </w:r>
      <w:r w:rsidRPr="00946943">
        <w:rPr>
          <w:rFonts w:eastAsia="Calibri" w:cs="Times New Roman"/>
          <w:sz w:val="24"/>
          <w:szCs w:val="24"/>
          <w:lang w:eastAsia="en-US"/>
        </w:rPr>
        <w:t xml:space="preserve">участвуют в стратегических сессиях по развитию </w:t>
      </w:r>
      <w:r w:rsidR="001C264D" w:rsidRPr="00946943">
        <w:rPr>
          <w:rFonts w:eastAsia="Calibri" w:cs="Times New Roman"/>
          <w:sz w:val="24"/>
          <w:szCs w:val="24"/>
          <w:lang w:eastAsia="en-US"/>
        </w:rPr>
        <w:t>округа</w:t>
      </w:r>
      <w:r w:rsidRPr="00946943">
        <w:rPr>
          <w:rFonts w:eastAsia="Calibri" w:cs="Times New Roman"/>
          <w:sz w:val="24"/>
          <w:szCs w:val="24"/>
          <w:lang w:eastAsia="en-US"/>
        </w:rPr>
        <w:t xml:space="preserve">. Молодежь принимает активное участие и самостоятельно организовывает акции по безопасности дорожного движения, благоустройству города и </w:t>
      </w:r>
      <w:r w:rsidR="001C264D" w:rsidRPr="00946943">
        <w:rPr>
          <w:rFonts w:eastAsia="Calibri" w:cs="Times New Roman"/>
          <w:sz w:val="24"/>
          <w:szCs w:val="24"/>
          <w:lang w:eastAsia="en-US"/>
        </w:rPr>
        <w:t>округа</w:t>
      </w:r>
      <w:r w:rsidRPr="00946943">
        <w:rPr>
          <w:rFonts w:eastAsia="Calibri" w:cs="Times New Roman"/>
          <w:sz w:val="24"/>
          <w:szCs w:val="24"/>
          <w:lang w:eastAsia="en-US"/>
        </w:rPr>
        <w:t xml:space="preserve">, ежемесячные акции по сбору вторсырья и отправке его на переработку, активно участвуют  в патриотических мероприятиях </w:t>
      </w:r>
      <w:r w:rsidR="001C264D" w:rsidRPr="00946943">
        <w:rPr>
          <w:rFonts w:eastAsia="Calibri" w:cs="Times New Roman"/>
          <w:sz w:val="24"/>
          <w:szCs w:val="24"/>
          <w:lang w:eastAsia="en-US"/>
        </w:rPr>
        <w:t>округа</w:t>
      </w:r>
      <w:r w:rsidRPr="00946943">
        <w:rPr>
          <w:rFonts w:eastAsia="Calibri" w:cs="Times New Roman"/>
          <w:sz w:val="24"/>
          <w:szCs w:val="24"/>
          <w:lang w:eastAsia="en-US"/>
        </w:rPr>
        <w:t>.</w:t>
      </w:r>
    </w:p>
    <w:p w:rsidR="00E6428F" w:rsidRPr="00946943" w:rsidRDefault="00E6428F" w:rsidP="00E6428F">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 xml:space="preserve">Двое ребят под руководством учителя Павловской СШ и кураторством библиотекаря Центральной библиотеки приняли участие в федеральном конкурсе исследовательских работ «Детский Нобель», стали лауреатами и приняли участие в торжественной церемонии награждения в зале Нобелевских лауреатов </w:t>
      </w:r>
      <w:r w:rsidR="00302A0F" w:rsidRPr="00946943">
        <w:rPr>
          <w:rFonts w:ascii="Times New Roman" w:hAnsi="Times New Roman"/>
          <w:sz w:val="24"/>
          <w:szCs w:val="24"/>
        </w:rPr>
        <w:t>Государственной публичной научно-технической библиотеки</w:t>
      </w:r>
      <w:r w:rsidRPr="00946943">
        <w:rPr>
          <w:rFonts w:ascii="Times New Roman" w:hAnsi="Times New Roman"/>
          <w:sz w:val="24"/>
          <w:szCs w:val="24"/>
        </w:rPr>
        <w:t xml:space="preserve"> России в Москве, посетили Гос</w:t>
      </w:r>
      <w:r w:rsidR="001C264D" w:rsidRPr="00946943">
        <w:rPr>
          <w:rFonts w:ascii="Times New Roman" w:hAnsi="Times New Roman"/>
          <w:sz w:val="24"/>
          <w:szCs w:val="24"/>
        </w:rPr>
        <w:t>ударственную д</w:t>
      </w:r>
      <w:r w:rsidRPr="00946943">
        <w:rPr>
          <w:rFonts w:ascii="Times New Roman" w:hAnsi="Times New Roman"/>
          <w:sz w:val="24"/>
          <w:szCs w:val="24"/>
        </w:rPr>
        <w:t>уму</w:t>
      </w:r>
      <w:r w:rsidR="001C264D" w:rsidRPr="00946943">
        <w:rPr>
          <w:rFonts w:ascii="Times New Roman" w:hAnsi="Times New Roman"/>
          <w:sz w:val="24"/>
          <w:szCs w:val="24"/>
        </w:rPr>
        <w:t xml:space="preserve"> Российской Федерации</w:t>
      </w:r>
      <w:r w:rsidRPr="00946943">
        <w:rPr>
          <w:rFonts w:ascii="Times New Roman" w:hAnsi="Times New Roman"/>
          <w:sz w:val="24"/>
          <w:szCs w:val="24"/>
        </w:rPr>
        <w:t>.</w:t>
      </w:r>
    </w:p>
    <w:p w:rsidR="00E6428F" w:rsidRPr="00946943" w:rsidRDefault="00E6428F" w:rsidP="00E6428F">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Учащийся ДШИ №11 Жуков Денис стал Лауреатом премии Губернатора Архангельской области по итогам 2023 года.</w:t>
      </w:r>
    </w:p>
    <w:p w:rsidR="00E6428F" w:rsidRPr="00946943" w:rsidRDefault="00E6428F" w:rsidP="00E6428F">
      <w:pPr>
        <w:ind w:firstLine="709"/>
        <w:jc w:val="both"/>
        <w:rPr>
          <w:rFonts w:eastAsia="Calibri" w:cs="Times New Roman"/>
          <w:sz w:val="24"/>
          <w:szCs w:val="24"/>
          <w:lang w:eastAsia="en-US"/>
        </w:rPr>
      </w:pPr>
      <w:r w:rsidRPr="00946943">
        <w:rPr>
          <w:rFonts w:eastAsia="Calibri" w:cs="Times New Roman"/>
          <w:sz w:val="24"/>
          <w:szCs w:val="24"/>
          <w:lang w:eastAsia="en-US"/>
        </w:rPr>
        <w:t xml:space="preserve">Каргопольский округ участвует в реализации программы по повышению доступности учреждений культуры для молодежи - «Пушкинская карта» - продано билетов на общую сумму </w:t>
      </w:r>
      <w:r w:rsidR="006E0F18" w:rsidRPr="00946943">
        <w:rPr>
          <w:rFonts w:eastAsia="Calibri" w:cs="Times New Roman"/>
          <w:sz w:val="24"/>
          <w:szCs w:val="24"/>
          <w:lang w:eastAsia="en-US"/>
        </w:rPr>
        <w:t>1,4</w:t>
      </w:r>
      <w:r w:rsidRPr="00946943">
        <w:rPr>
          <w:rFonts w:eastAsia="Calibri" w:cs="Times New Roman"/>
          <w:sz w:val="24"/>
          <w:szCs w:val="24"/>
          <w:lang w:eastAsia="en-US"/>
        </w:rPr>
        <w:t xml:space="preserve"> </w:t>
      </w:r>
      <w:r w:rsidR="006E0F18" w:rsidRPr="00946943">
        <w:rPr>
          <w:rFonts w:eastAsia="Calibri" w:cs="Times New Roman"/>
          <w:sz w:val="24"/>
          <w:szCs w:val="24"/>
          <w:lang w:eastAsia="en-US"/>
        </w:rPr>
        <w:t xml:space="preserve">млн. </w:t>
      </w:r>
      <w:r w:rsidRPr="00946943">
        <w:rPr>
          <w:rFonts w:eastAsia="Calibri" w:cs="Times New Roman"/>
          <w:sz w:val="24"/>
          <w:szCs w:val="24"/>
          <w:lang w:eastAsia="en-US"/>
        </w:rPr>
        <w:t>рублей</w:t>
      </w:r>
      <w:r w:rsidR="001C264D" w:rsidRPr="00946943">
        <w:rPr>
          <w:rFonts w:eastAsia="Calibri" w:cs="Times New Roman"/>
          <w:sz w:val="24"/>
          <w:szCs w:val="24"/>
          <w:lang w:eastAsia="en-US"/>
        </w:rPr>
        <w:t>.</w:t>
      </w:r>
    </w:p>
    <w:p w:rsidR="00E6428F" w:rsidRPr="00946943" w:rsidRDefault="00E6428F" w:rsidP="00E6428F">
      <w:pPr>
        <w:ind w:firstLine="709"/>
        <w:jc w:val="both"/>
        <w:rPr>
          <w:rFonts w:eastAsia="Calibri" w:cs="Times New Roman"/>
          <w:sz w:val="24"/>
          <w:szCs w:val="24"/>
          <w:lang w:eastAsia="en-US"/>
        </w:rPr>
      </w:pPr>
      <w:r w:rsidRPr="00946943">
        <w:rPr>
          <w:rFonts w:eastAsia="Calibri" w:cs="Times New Roman"/>
          <w:sz w:val="24"/>
          <w:szCs w:val="24"/>
          <w:lang w:eastAsia="en-US"/>
        </w:rPr>
        <w:t xml:space="preserve">Администрация </w:t>
      </w:r>
      <w:r w:rsidR="001C264D" w:rsidRPr="00946943">
        <w:rPr>
          <w:rFonts w:eastAsia="Calibri" w:cs="Times New Roman"/>
          <w:sz w:val="24"/>
          <w:szCs w:val="24"/>
          <w:lang w:eastAsia="en-US"/>
        </w:rPr>
        <w:t xml:space="preserve">Каргопольского муниципального округа </w:t>
      </w:r>
      <w:r w:rsidRPr="00946943">
        <w:rPr>
          <w:rFonts w:eastAsia="Calibri" w:cs="Times New Roman"/>
          <w:sz w:val="24"/>
          <w:szCs w:val="24"/>
          <w:lang w:eastAsia="en-US"/>
        </w:rPr>
        <w:t>совместно с учреждениями культуры</w:t>
      </w:r>
      <w:r w:rsidR="001C264D" w:rsidRPr="00946943">
        <w:rPr>
          <w:rFonts w:eastAsia="Calibri" w:cs="Times New Roman"/>
          <w:sz w:val="24"/>
          <w:szCs w:val="24"/>
          <w:lang w:eastAsia="en-US"/>
        </w:rPr>
        <w:t>, социальными учреждениями и комиссией по делам несовершеннолетних</w:t>
      </w:r>
      <w:r w:rsidRPr="00946943">
        <w:rPr>
          <w:rFonts w:eastAsia="Calibri" w:cs="Times New Roman"/>
          <w:sz w:val="24"/>
          <w:szCs w:val="24"/>
          <w:lang w:eastAsia="en-US"/>
        </w:rPr>
        <w:t xml:space="preserve"> на территории Каргопольского округа реализовали проект «Ветер перемен», направленный на социализацию и реабилитацию несовершеннолетних, имеющих конфликт с законом. Проект поддержан Фондом поддержки детей, находящихся в трудной жизнен</w:t>
      </w:r>
      <w:r w:rsidR="00302A0F" w:rsidRPr="00946943">
        <w:rPr>
          <w:rFonts w:eastAsia="Calibri" w:cs="Times New Roman"/>
          <w:sz w:val="24"/>
          <w:szCs w:val="24"/>
          <w:lang w:eastAsia="en-US"/>
        </w:rPr>
        <w:t>ной ситуации, в сумме 1 835 850</w:t>
      </w:r>
      <w:r w:rsidRPr="00946943">
        <w:rPr>
          <w:rFonts w:eastAsia="Calibri" w:cs="Times New Roman"/>
          <w:sz w:val="24"/>
          <w:szCs w:val="24"/>
          <w:lang w:eastAsia="en-US"/>
        </w:rPr>
        <w:t xml:space="preserve"> рублей.</w:t>
      </w:r>
    </w:p>
    <w:p w:rsidR="001C264D" w:rsidRPr="00946943" w:rsidRDefault="001C264D" w:rsidP="00E6428F">
      <w:pPr>
        <w:ind w:firstLine="709"/>
        <w:jc w:val="both"/>
        <w:rPr>
          <w:rFonts w:eastAsia="Calibri" w:cs="Times New Roman"/>
          <w:sz w:val="24"/>
          <w:szCs w:val="24"/>
          <w:lang w:eastAsia="en-US"/>
        </w:rPr>
      </w:pPr>
    </w:p>
    <w:p w:rsidR="001C264D" w:rsidRPr="00946943" w:rsidRDefault="00954D3B" w:rsidP="001C264D">
      <w:pPr>
        <w:ind w:firstLine="709"/>
        <w:jc w:val="both"/>
        <w:rPr>
          <w:bCs/>
          <w:sz w:val="24"/>
          <w:szCs w:val="24"/>
          <w:lang w:eastAsia="ar-SA"/>
        </w:rPr>
      </w:pPr>
      <w:r w:rsidRPr="00946943">
        <w:rPr>
          <w:bCs/>
          <w:i/>
          <w:sz w:val="24"/>
          <w:szCs w:val="24"/>
          <w:u w:val="single"/>
          <w:lang w:eastAsia="ar-SA"/>
        </w:rPr>
        <w:t>Реализация мероприятий подпрограммы «Спорт Каргополья»</w:t>
      </w:r>
    </w:p>
    <w:p w:rsidR="001C264D" w:rsidRPr="00946943" w:rsidRDefault="00350E0C" w:rsidP="00350E0C">
      <w:pPr>
        <w:ind w:firstLine="709"/>
        <w:jc w:val="both"/>
        <w:rPr>
          <w:sz w:val="24"/>
          <w:szCs w:val="24"/>
        </w:rPr>
      </w:pPr>
      <w:r w:rsidRPr="00946943">
        <w:rPr>
          <w:sz w:val="24"/>
          <w:szCs w:val="24"/>
        </w:rPr>
        <w:t>Основным направлением</w:t>
      </w:r>
      <w:r w:rsidR="001C264D" w:rsidRPr="00946943">
        <w:rPr>
          <w:sz w:val="24"/>
          <w:szCs w:val="24"/>
        </w:rPr>
        <w:t xml:space="preserve"> работ</w:t>
      </w:r>
      <w:r w:rsidRPr="00946943">
        <w:rPr>
          <w:sz w:val="24"/>
          <w:szCs w:val="24"/>
        </w:rPr>
        <w:t>ы</w:t>
      </w:r>
      <w:r w:rsidR="001C264D" w:rsidRPr="00946943">
        <w:rPr>
          <w:sz w:val="24"/>
          <w:szCs w:val="24"/>
        </w:rPr>
        <w:t xml:space="preserve"> в сфере развития физкультуры и спорта является создание для всех категорий и групп населения условий для занятий физической культурой и спортом, массовым спортом, в том числе повышение уровня обеспеченности населения объектами спорта и подготовк</w:t>
      </w:r>
      <w:r w:rsidRPr="00946943">
        <w:rPr>
          <w:sz w:val="24"/>
          <w:szCs w:val="24"/>
        </w:rPr>
        <w:t>а</w:t>
      </w:r>
      <w:r w:rsidR="001C264D" w:rsidRPr="00946943">
        <w:rPr>
          <w:sz w:val="24"/>
          <w:szCs w:val="24"/>
        </w:rPr>
        <w:t xml:space="preserve"> спортивного резерва, что соответств</w:t>
      </w:r>
      <w:r w:rsidRPr="00946943">
        <w:rPr>
          <w:sz w:val="24"/>
          <w:szCs w:val="24"/>
        </w:rPr>
        <w:t>ует основной цели федерального</w:t>
      </w:r>
      <w:r w:rsidR="001C264D" w:rsidRPr="00946943">
        <w:rPr>
          <w:sz w:val="24"/>
          <w:szCs w:val="24"/>
        </w:rPr>
        <w:t xml:space="preserve"> проекта «Спорт – норма жизни» национального проекта «Демография». </w:t>
      </w:r>
      <w:r w:rsidRPr="00946943">
        <w:rPr>
          <w:sz w:val="24"/>
          <w:szCs w:val="24"/>
        </w:rPr>
        <w:t>Для достижения данной цели и</w:t>
      </w:r>
      <w:r w:rsidR="001C264D" w:rsidRPr="00946943">
        <w:rPr>
          <w:rFonts w:eastAsia="Calibri"/>
          <w:sz w:val="24"/>
          <w:szCs w:val="24"/>
          <w:lang w:eastAsia="en-US"/>
        </w:rPr>
        <w:t xml:space="preserve"> реализуется подпрограмма «Спорт Каргополья» муниципальной программы «Реализация молодежной политики и развитие массового спорта на территории Каргопольского муниципального округа на 2021-2024 годы».  </w:t>
      </w:r>
    </w:p>
    <w:p w:rsidR="001C264D" w:rsidRPr="00946943" w:rsidRDefault="00350E0C" w:rsidP="001C264D">
      <w:pPr>
        <w:ind w:firstLine="709"/>
        <w:jc w:val="both"/>
        <w:rPr>
          <w:bCs/>
          <w:sz w:val="24"/>
          <w:szCs w:val="24"/>
          <w:lang w:eastAsia="ar-SA"/>
        </w:rPr>
      </w:pPr>
      <w:r w:rsidRPr="00946943">
        <w:rPr>
          <w:bCs/>
          <w:sz w:val="24"/>
          <w:szCs w:val="24"/>
          <w:lang w:eastAsia="ar-SA"/>
        </w:rPr>
        <w:t>Администрацией Каргопольского муниципального округа</w:t>
      </w:r>
      <w:r w:rsidR="001C264D" w:rsidRPr="00946943">
        <w:rPr>
          <w:bCs/>
          <w:sz w:val="24"/>
          <w:szCs w:val="24"/>
          <w:lang w:eastAsia="ar-SA"/>
        </w:rPr>
        <w:t xml:space="preserve"> совместно с К</w:t>
      </w:r>
      <w:r w:rsidRPr="00946943">
        <w:rPr>
          <w:bCs/>
          <w:sz w:val="24"/>
          <w:szCs w:val="24"/>
          <w:lang w:eastAsia="ar-SA"/>
        </w:rPr>
        <w:t>аргопольской спортивной школой</w:t>
      </w:r>
      <w:r w:rsidR="001C264D" w:rsidRPr="00946943">
        <w:rPr>
          <w:bCs/>
          <w:sz w:val="24"/>
          <w:szCs w:val="24"/>
          <w:lang w:eastAsia="ar-SA"/>
        </w:rPr>
        <w:t xml:space="preserve"> организованны и проведены массовые соревнования, соревнования и турниры по различным видам спорта, а также «Лыжня России - 2023», «Кросс Наций - 2023», легкоатлетическая эстафета, и др. Всего прошло 58 мероприятий, участниками которых стали 1864 человека.</w:t>
      </w:r>
    </w:p>
    <w:p w:rsidR="001C264D" w:rsidRPr="00946943" w:rsidRDefault="001C264D" w:rsidP="00A16729">
      <w:pPr>
        <w:shd w:val="clear" w:color="auto" w:fill="FFFFFF"/>
        <w:ind w:firstLine="709"/>
        <w:jc w:val="both"/>
        <w:rPr>
          <w:bCs/>
          <w:sz w:val="24"/>
          <w:szCs w:val="24"/>
          <w:lang w:eastAsia="ar-SA"/>
        </w:rPr>
      </w:pPr>
      <w:r w:rsidRPr="00946943">
        <w:rPr>
          <w:bCs/>
          <w:sz w:val="24"/>
          <w:szCs w:val="24"/>
          <w:lang w:eastAsia="ar-SA"/>
        </w:rPr>
        <w:t>Спортсмены Каргопольского округа приняли участие в соревнованиях в зачет</w:t>
      </w:r>
      <w:r w:rsidR="00A16729" w:rsidRPr="00946943">
        <w:rPr>
          <w:bCs/>
          <w:sz w:val="24"/>
          <w:szCs w:val="24"/>
          <w:lang w:eastAsia="ar-SA"/>
        </w:rPr>
        <w:t>е</w:t>
      </w:r>
      <w:r w:rsidRPr="00946943">
        <w:rPr>
          <w:bCs/>
          <w:sz w:val="24"/>
          <w:szCs w:val="24"/>
          <w:lang w:eastAsia="ar-SA"/>
        </w:rPr>
        <w:t xml:space="preserve"> «57- Беломорских игр»</w:t>
      </w:r>
      <w:r w:rsidR="00A16729" w:rsidRPr="00946943">
        <w:rPr>
          <w:bCs/>
          <w:sz w:val="24"/>
          <w:szCs w:val="24"/>
          <w:lang w:eastAsia="ar-SA"/>
        </w:rPr>
        <w:t>, в</w:t>
      </w:r>
      <w:r w:rsidRPr="00946943">
        <w:rPr>
          <w:bCs/>
          <w:sz w:val="24"/>
          <w:szCs w:val="24"/>
          <w:lang w:eastAsia="ar-SA"/>
        </w:rPr>
        <w:t>ыезжали в Архангельск, Онегу, Вельск, Североонежск, Няндому</w:t>
      </w:r>
      <w:r w:rsidR="00A16729" w:rsidRPr="00946943">
        <w:rPr>
          <w:bCs/>
          <w:sz w:val="24"/>
          <w:szCs w:val="24"/>
          <w:lang w:eastAsia="ar-SA"/>
        </w:rPr>
        <w:t xml:space="preserve"> и Мирный,</w:t>
      </w:r>
      <w:r w:rsidRPr="00946943">
        <w:rPr>
          <w:bCs/>
          <w:sz w:val="24"/>
          <w:szCs w:val="24"/>
          <w:lang w:eastAsia="ar-SA"/>
        </w:rPr>
        <w:t xml:space="preserve"> приняли участие в соревнованиях по волейболу, хоккею, настольному теннису, лыжным  гонкам, тяжелой атлетике, футболу 8*8, шахматам, настольному теннису, рыболовному спорту, баскетболу, волейболу на снегу. </w:t>
      </w:r>
      <w:r w:rsidR="00A16729" w:rsidRPr="00946943">
        <w:rPr>
          <w:bCs/>
          <w:sz w:val="24"/>
          <w:szCs w:val="24"/>
          <w:lang w:eastAsia="ar-SA"/>
        </w:rPr>
        <w:t>В общекомандном зачете</w:t>
      </w:r>
      <w:r w:rsidRPr="00946943">
        <w:rPr>
          <w:bCs/>
          <w:sz w:val="24"/>
          <w:szCs w:val="24"/>
          <w:lang w:eastAsia="ar-SA"/>
        </w:rPr>
        <w:t xml:space="preserve"> </w:t>
      </w:r>
      <w:r w:rsidR="00302A0F" w:rsidRPr="00946943">
        <w:rPr>
          <w:bCs/>
          <w:sz w:val="24"/>
          <w:szCs w:val="24"/>
          <w:lang w:eastAsia="ar-SA"/>
        </w:rPr>
        <w:t>среди районов и округов в своей</w:t>
      </w:r>
      <w:r w:rsidR="004672D0" w:rsidRPr="00946943">
        <w:rPr>
          <w:bCs/>
          <w:sz w:val="24"/>
          <w:szCs w:val="24"/>
          <w:lang w:eastAsia="ar-SA"/>
        </w:rPr>
        <w:t xml:space="preserve"> подгруппе</w:t>
      </w:r>
      <w:r w:rsidRPr="00946943">
        <w:rPr>
          <w:bCs/>
          <w:sz w:val="24"/>
          <w:szCs w:val="24"/>
          <w:lang w:eastAsia="ar-SA"/>
        </w:rPr>
        <w:t xml:space="preserve"> (от 13000 до 25000 жителей) Каргопольский округ занял </w:t>
      </w:r>
      <w:r w:rsidR="00302A0F" w:rsidRPr="00946943">
        <w:rPr>
          <w:bCs/>
          <w:sz w:val="24"/>
          <w:szCs w:val="24"/>
          <w:lang w:eastAsia="ar-SA"/>
        </w:rPr>
        <w:t>1</w:t>
      </w:r>
      <w:r w:rsidRPr="00946943">
        <w:rPr>
          <w:bCs/>
          <w:sz w:val="24"/>
          <w:szCs w:val="24"/>
          <w:lang w:eastAsia="ar-SA"/>
        </w:rPr>
        <w:t xml:space="preserve"> место.</w:t>
      </w:r>
      <w:r w:rsidRPr="00946943">
        <w:rPr>
          <w:rFonts w:ascii="Arial" w:hAnsi="Arial"/>
          <w:color w:val="2C2D2E"/>
          <w:sz w:val="24"/>
          <w:szCs w:val="24"/>
        </w:rPr>
        <w:t xml:space="preserve"> </w:t>
      </w:r>
      <w:r w:rsidRPr="00946943">
        <w:rPr>
          <w:bCs/>
          <w:sz w:val="24"/>
          <w:szCs w:val="24"/>
          <w:lang w:eastAsia="ar-SA"/>
        </w:rPr>
        <w:t xml:space="preserve">Наши спортсмены заняли 1 место в Финальных соревнованиях по волейболу среди мужчин Спартакиады среди муниципальных районов и округов Архангельской области </w:t>
      </w:r>
      <w:r w:rsidR="00A16729" w:rsidRPr="00946943">
        <w:rPr>
          <w:bCs/>
          <w:sz w:val="24"/>
          <w:szCs w:val="24"/>
          <w:lang w:eastAsia="ar-SA"/>
        </w:rPr>
        <w:t>«</w:t>
      </w:r>
      <w:r w:rsidRPr="00946943">
        <w:rPr>
          <w:bCs/>
          <w:sz w:val="24"/>
          <w:szCs w:val="24"/>
          <w:lang w:eastAsia="ar-SA"/>
        </w:rPr>
        <w:t>57-Беломорские игры</w:t>
      </w:r>
      <w:r w:rsidR="00A16729" w:rsidRPr="00946943">
        <w:rPr>
          <w:bCs/>
          <w:sz w:val="24"/>
          <w:szCs w:val="24"/>
          <w:lang w:eastAsia="ar-SA"/>
        </w:rPr>
        <w:t>»</w:t>
      </w:r>
      <w:r w:rsidRPr="00946943">
        <w:rPr>
          <w:bCs/>
          <w:sz w:val="24"/>
          <w:szCs w:val="24"/>
          <w:lang w:eastAsia="ar-SA"/>
        </w:rPr>
        <w:t>, 3 место в финальных играх по хоккею с шайбой.</w:t>
      </w:r>
    </w:p>
    <w:p w:rsidR="001C264D" w:rsidRPr="00946943" w:rsidRDefault="001C264D" w:rsidP="001C264D">
      <w:pPr>
        <w:ind w:firstLine="709"/>
        <w:jc w:val="both"/>
        <w:rPr>
          <w:bCs/>
          <w:sz w:val="24"/>
          <w:szCs w:val="24"/>
          <w:lang w:eastAsia="ar-SA"/>
        </w:rPr>
      </w:pPr>
      <w:r w:rsidRPr="00946943">
        <w:rPr>
          <w:bCs/>
          <w:sz w:val="24"/>
          <w:szCs w:val="24"/>
          <w:lang w:eastAsia="ar-SA"/>
        </w:rPr>
        <w:t xml:space="preserve">На  выезды детских и взрослых  сборных команд выделено </w:t>
      </w:r>
      <w:r w:rsidR="00A16729" w:rsidRPr="00946943">
        <w:rPr>
          <w:bCs/>
          <w:sz w:val="24"/>
          <w:szCs w:val="24"/>
          <w:lang w:eastAsia="ar-SA"/>
        </w:rPr>
        <w:t xml:space="preserve">из местного бюджета </w:t>
      </w:r>
      <w:r w:rsidRPr="00946943">
        <w:rPr>
          <w:bCs/>
          <w:sz w:val="24"/>
          <w:szCs w:val="24"/>
          <w:lang w:eastAsia="ar-SA"/>
        </w:rPr>
        <w:t>500 тыс.руб.</w:t>
      </w:r>
    </w:p>
    <w:p w:rsidR="001C264D" w:rsidRPr="00946943" w:rsidRDefault="001C264D" w:rsidP="001C264D">
      <w:pPr>
        <w:ind w:firstLine="709"/>
        <w:jc w:val="both"/>
        <w:rPr>
          <w:sz w:val="24"/>
          <w:szCs w:val="24"/>
        </w:rPr>
      </w:pPr>
      <w:r w:rsidRPr="00946943">
        <w:rPr>
          <w:sz w:val="24"/>
          <w:szCs w:val="24"/>
        </w:rPr>
        <w:lastRenderedPageBreak/>
        <w:t xml:space="preserve">Присвоены разряды 67 спортсменам, 1058 человек сдавали нормы ГТО, из них 846 детей, знаки отличия получат 444 чел. (в том числе детей - 353). </w:t>
      </w:r>
    </w:p>
    <w:p w:rsidR="001C264D" w:rsidRPr="00946943" w:rsidRDefault="001C264D" w:rsidP="001C264D">
      <w:pPr>
        <w:ind w:firstLine="709"/>
        <w:jc w:val="both"/>
        <w:rPr>
          <w:color w:val="000000"/>
          <w:sz w:val="24"/>
          <w:szCs w:val="24"/>
        </w:rPr>
      </w:pPr>
      <w:r w:rsidRPr="00946943">
        <w:rPr>
          <w:rFonts w:eastAsia="Calibri"/>
          <w:color w:val="000000"/>
          <w:sz w:val="24"/>
          <w:szCs w:val="24"/>
          <w:lang w:eastAsia="en-US"/>
        </w:rPr>
        <w:t xml:space="preserve">В рамках </w:t>
      </w:r>
      <w:r w:rsidRPr="00946943">
        <w:rPr>
          <w:bCs/>
          <w:sz w:val="24"/>
          <w:szCs w:val="24"/>
          <w:lang w:eastAsia="ar-SA"/>
        </w:rPr>
        <w:t xml:space="preserve">подпрограммы выделены средства в размере 108,3 тыс.руб. </w:t>
      </w:r>
      <w:r w:rsidRPr="00946943">
        <w:rPr>
          <w:color w:val="000000"/>
          <w:sz w:val="24"/>
          <w:szCs w:val="24"/>
        </w:rPr>
        <w:t>на пожарную безопасность в здани</w:t>
      </w:r>
      <w:r w:rsidR="00A16729" w:rsidRPr="00946943">
        <w:rPr>
          <w:color w:val="000000"/>
          <w:sz w:val="24"/>
          <w:szCs w:val="24"/>
        </w:rPr>
        <w:t>и</w:t>
      </w:r>
      <w:r w:rsidRPr="00946943">
        <w:rPr>
          <w:color w:val="000000"/>
          <w:sz w:val="24"/>
          <w:szCs w:val="24"/>
        </w:rPr>
        <w:t xml:space="preserve"> МБУ</w:t>
      </w:r>
      <w:r w:rsidR="00A16729" w:rsidRPr="00946943">
        <w:rPr>
          <w:color w:val="000000"/>
          <w:sz w:val="24"/>
          <w:szCs w:val="24"/>
        </w:rPr>
        <w:t xml:space="preserve"> ДО</w:t>
      </w:r>
      <w:r w:rsidRPr="00946943">
        <w:rPr>
          <w:color w:val="000000"/>
          <w:sz w:val="24"/>
          <w:szCs w:val="24"/>
        </w:rPr>
        <w:t xml:space="preserve"> «Каргопольская спортивная школа»  по адресу:  г. Каргополь, ул. Ленинградская, 63 к.1.</w:t>
      </w:r>
    </w:p>
    <w:p w:rsidR="001C264D" w:rsidRPr="00946943" w:rsidRDefault="001C264D" w:rsidP="001C264D">
      <w:pPr>
        <w:ind w:firstLine="709"/>
        <w:jc w:val="both"/>
        <w:rPr>
          <w:rFonts w:eastAsia="Calibri"/>
          <w:sz w:val="24"/>
          <w:szCs w:val="24"/>
          <w:lang w:eastAsia="en-US"/>
        </w:rPr>
      </w:pPr>
      <w:r w:rsidRPr="00946943">
        <w:rPr>
          <w:rFonts w:eastAsia="Calibri"/>
          <w:sz w:val="24"/>
          <w:szCs w:val="24"/>
          <w:lang w:eastAsia="en-US"/>
        </w:rPr>
        <w:t>Для занятий как взрослого, так и детского населения на территории округа функционирует 47 спортивных сооружений. Из них: 22 спортивных зала, 20 плоскостных спортивных сооружений. В 2023 году построено поле для мини-футбола и площадка ГТО у Усачевской школы, а также площадка ГТО у Архангельской школы. Начато обустройство скейт-площадки на стадионе.</w:t>
      </w:r>
    </w:p>
    <w:p w:rsidR="001C264D" w:rsidRPr="00946943" w:rsidRDefault="001C264D" w:rsidP="001C264D">
      <w:pPr>
        <w:ind w:firstLine="709"/>
        <w:jc w:val="both"/>
        <w:rPr>
          <w:sz w:val="24"/>
          <w:szCs w:val="24"/>
        </w:rPr>
      </w:pPr>
      <w:r w:rsidRPr="00946943">
        <w:rPr>
          <w:rFonts w:eastAsia="Calibri"/>
          <w:sz w:val="24"/>
          <w:szCs w:val="24"/>
          <w:lang w:eastAsia="en-US"/>
        </w:rPr>
        <w:t xml:space="preserve">Всего численность занимающихся физкультурой и спортом </w:t>
      </w:r>
      <w:r w:rsidR="00A16729" w:rsidRPr="00946943">
        <w:rPr>
          <w:rFonts w:eastAsia="Calibri"/>
          <w:sz w:val="24"/>
          <w:szCs w:val="24"/>
          <w:lang w:eastAsia="en-US"/>
        </w:rPr>
        <w:t xml:space="preserve">составляет </w:t>
      </w:r>
      <w:r w:rsidRPr="00946943">
        <w:rPr>
          <w:rFonts w:eastAsia="Calibri"/>
          <w:sz w:val="24"/>
          <w:szCs w:val="24"/>
          <w:lang w:eastAsia="en-US"/>
        </w:rPr>
        <w:t xml:space="preserve">7246 человек. </w:t>
      </w:r>
      <w:r w:rsidR="00A16729" w:rsidRPr="00946943">
        <w:rPr>
          <w:rFonts w:eastAsia="Calibri"/>
          <w:sz w:val="24"/>
          <w:szCs w:val="24"/>
          <w:lang w:eastAsia="en-US"/>
        </w:rPr>
        <w:t>Н</w:t>
      </w:r>
      <w:r w:rsidRPr="00946943">
        <w:rPr>
          <w:rFonts w:eastAsia="Calibri"/>
          <w:sz w:val="24"/>
          <w:szCs w:val="24"/>
          <w:lang w:eastAsia="en-US"/>
        </w:rPr>
        <w:t>аиболее популярными видами</w:t>
      </w:r>
      <w:r w:rsidR="00A16729" w:rsidRPr="00946943">
        <w:rPr>
          <w:rFonts w:eastAsia="Calibri"/>
          <w:sz w:val="24"/>
          <w:szCs w:val="24"/>
          <w:lang w:eastAsia="en-US"/>
        </w:rPr>
        <w:t xml:space="preserve"> спорта</w:t>
      </w:r>
      <w:r w:rsidRPr="00946943">
        <w:rPr>
          <w:rFonts w:eastAsia="Calibri"/>
          <w:sz w:val="24"/>
          <w:szCs w:val="24"/>
          <w:lang w:eastAsia="en-US"/>
        </w:rPr>
        <w:t xml:space="preserve"> на Каргополье остаются такие, как: волейбол, хоккей, мини-футбол, лыжные гонки, дзюдо,  настольный теннис и др.</w:t>
      </w:r>
      <w:r w:rsidRPr="00946943">
        <w:rPr>
          <w:sz w:val="24"/>
          <w:szCs w:val="24"/>
        </w:rPr>
        <w:t xml:space="preserve"> </w:t>
      </w:r>
    </w:p>
    <w:p w:rsidR="001C264D" w:rsidRPr="00946943" w:rsidRDefault="001C264D" w:rsidP="001C264D">
      <w:pPr>
        <w:ind w:firstLine="709"/>
        <w:jc w:val="both"/>
        <w:rPr>
          <w:rFonts w:eastAsia="Calibri"/>
          <w:sz w:val="24"/>
          <w:szCs w:val="24"/>
          <w:lang w:eastAsia="en-US"/>
        </w:rPr>
      </w:pPr>
      <w:r w:rsidRPr="00946943">
        <w:rPr>
          <w:sz w:val="24"/>
          <w:szCs w:val="24"/>
        </w:rPr>
        <w:t xml:space="preserve">В </w:t>
      </w:r>
      <w:r w:rsidR="00A16729" w:rsidRPr="00946943">
        <w:rPr>
          <w:sz w:val="24"/>
          <w:szCs w:val="24"/>
        </w:rPr>
        <w:t>округе</w:t>
      </w:r>
      <w:r w:rsidRPr="00946943">
        <w:rPr>
          <w:sz w:val="24"/>
          <w:szCs w:val="24"/>
        </w:rPr>
        <w:t xml:space="preserve"> </w:t>
      </w:r>
      <w:r w:rsidR="00A16729" w:rsidRPr="00946943">
        <w:rPr>
          <w:rFonts w:eastAsia="Calibri"/>
          <w:sz w:val="24"/>
          <w:szCs w:val="24"/>
          <w:lang w:eastAsia="en-US"/>
        </w:rPr>
        <w:t xml:space="preserve">МБУ ДО </w:t>
      </w:r>
      <w:r w:rsidRPr="00946943">
        <w:rPr>
          <w:rFonts w:eastAsia="Calibri"/>
          <w:sz w:val="24"/>
          <w:szCs w:val="24"/>
          <w:lang w:eastAsia="en-US"/>
        </w:rPr>
        <w:t xml:space="preserve">«Каргопольская спортивная школа», фитнес студии, танцевальная студия «Алгоритм», клуб «Эра Самбо». </w:t>
      </w:r>
    </w:p>
    <w:p w:rsidR="001C264D" w:rsidRPr="00946943" w:rsidRDefault="001C264D" w:rsidP="001C264D">
      <w:pPr>
        <w:ind w:firstLine="709"/>
        <w:jc w:val="both"/>
        <w:rPr>
          <w:bCs/>
          <w:sz w:val="24"/>
          <w:szCs w:val="24"/>
          <w:lang w:eastAsia="ar-SA"/>
        </w:rPr>
      </w:pPr>
      <w:r w:rsidRPr="00946943">
        <w:rPr>
          <w:bCs/>
          <w:sz w:val="24"/>
          <w:szCs w:val="24"/>
          <w:lang w:eastAsia="ar-SA"/>
        </w:rPr>
        <w:t xml:space="preserve">На базе 13 образовательных организаций  действуют школьные спортивные клубы, в которых занимаются 1110 человек. </w:t>
      </w:r>
    </w:p>
    <w:p w:rsidR="001C264D" w:rsidRPr="00946943" w:rsidRDefault="001C264D" w:rsidP="001C264D">
      <w:pPr>
        <w:ind w:firstLine="709"/>
        <w:jc w:val="both"/>
        <w:rPr>
          <w:bCs/>
          <w:sz w:val="24"/>
          <w:szCs w:val="24"/>
          <w:lang w:eastAsia="ar-SA"/>
        </w:rPr>
      </w:pPr>
      <w:r w:rsidRPr="00946943">
        <w:rPr>
          <w:bCs/>
          <w:sz w:val="24"/>
          <w:szCs w:val="24"/>
          <w:lang w:eastAsia="ar-SA"/>
        </w:rPr>
        <w:t>Команда Павловской СШ заняла 1 место в турнире  по баскетболу 3*3 (стритбол) на Всероссийских спортивных соревнованиях школьников  «Президентские состязания».</w:t>
      </w:r>
    </w:p>
    <w:p w:rsidR="001C264D" w:rsidRPr="00946943" w:rsidRDefault="001C264D" w:rsidP="001C264D">
      <w:pPr>
        <w:ind w:firstLine="709"/>
        <w:jc w:val="both"/>
        <w:rPr>
          <w:sz w:val="24"/>
          <w:szCs w:val="24"/>
        </w:rPr>
      </w:pPr>
      <w:r w:rsidRPr="00946943">
        <w:rPr>
          <w:sz w:val="24"/>
          <w:szCs w:val="24"/>
        </w:rPr>
        <w:t>Впервые за многие годы состоялся  детский  фестиваль Самбо – в нем приняли участие 91 юный спортсмен из 6 городов и районов области, а также открытый межрайонный турнир по хоккею с шайбой среди юношей 2009-2012</w:t>
      </w:r>
      <w:r w:rsidR="00A16729" w:rsidRPr="00946943">
        <w:rPr>
          <w:sz w:val="24"/>
          <w:szCs w:val="24"/>
        </w:rPr>
        <w:t>г.р.</w:t>
      </w:r>
      <w:r w:rsidRPr="00946943">
        <w:rPr>
          <w:sz w:val="24"/>
          <w:szCs w:val="24"/>
        </w:rPr>
        <w:t xml:space="preserve">  «В гости к «Медведям»</w:t>
      </w:r>
      <w:r w:rsidR="00A16729" w:rsidRPr="00946943">
        <w:rPr>
          <w:sz w:val="24"/>
          <w:szCs w:val="24"/>
        </w:rPr>
        <w:t xml:space="preserve"> </w:t>
      </w:r>
      <w:r w:rsidRPr="00946943">
        <w:rPr>
          <w:sz w:val="24"/>
          <w:szCs w:val="24"/>
        </w:rPr>
        <w:t xml:space="preserve">– </w:t>
      </w:r>
      <w:r w:rsidR="00A16729" w:rsidRPr="00946943">
        <w:rPr>
          <w:sz w:val="24"/>
          <w:szCs w:val="24"/>
        </w:rPr>
        <w:t xml:space="preserve">приняли участие </w:t>
      </w:r>
      <w:r w:rsidRPr="00946943">
        <w:rPr>
          <w:sz w:val="24"/>
          <w:szCs w:val="24"/>
        </w:rPr>
        <w:t xml:space="preserve">сборные </w:t>
      </w:r>
      <w:r w:rsidR="00A16729" w:rsidRPr="00946943">
        <w:rPr>
          <w:sz w:val="24"/>
          <w:szCs w:val="24"/>
        </w:rPr>
        <w:t xml:space="preserve">команды </w:t>
      </w:r>
      <w:r w:rsidRPr="00946943">
        <w:rPr>
          <w:sz w:val="24"/>
          <w:szCs w:val="24"/>
        </w:rPr>
        <w:t>из 5 ра</w:t>
      </w:r>
      <w:r w:rsidR="00A16729" w:rsidRPr="00946943">
        <w:rPr>
          <w:sz w:val="24"/>
          <w:szCs w:val="24"/>
        </w:rPr>
        <w:t xml:space="preserve">йонов Архангельской области и республики </w:t>
      </w:r>
      <w:r w:rsidRPr="00946943">
        <w:rPr>
          <w:sz w:val="24"/>
          <w:szCs w:val="24"/>
        </w:rPr>
        <w:t>Карелия.</w:t>
      </w:r>
    </w:p>
    <w:p w:rsidR="00954D3B" w:rsidRPr="00946943" w:rsidRDefault="00954D3B" w:rsidP="001C264D">
      <w:pPr>
        <w:ind w:firstLine="709"/>
        <w:jc w:val="both"/>
        <w:rPr>
          <w:sz w:val="24"/>
          <w:szCs w:val="24"/>
        </w:rPr>
      </w:pPr>
      <w:r w:rsidRPr="00946943">
        <w:rPr>
          <w:sz w:val="24"/>
          <w:szCs w:val="24"/>
        </w:rPr>
        <w:t>В результате реализации Программы достигнуты плановые показатели по 1</w:t>
      </w:r>
      <w:r w:rsidR="008E3CB8" w:rsidRPr="00946943">
        <w:rPr>
          <w:sz w:val="24"/>
          <w:szCs w:val="24"/>
        </w:rPr>
        <w:t>6</w:t>
      </w:r>
      <w:r w:rsidRPr="00946943">
        <w:rPr>
          <w:sz w:val="24"/>
          <w:szCs w:val="24"/>
        </w:rPr>
        <w:t xml:space="preserve"> целевым показателям из 17 запланированных.</w:t>
      </w:r>
    </w:p>
    <w:p w:rsidR="00EF41B2" w:rsidRPr="00946943" w:rsidRDefault="001E3148" w:rsidP="002D3E59">
      <w:pPr>
        <w:ind w:firstLine="709"/>
        <w:jc w:val="both"/>
        <w:rPr>
          <w:sz w:val="24"/>
          <w:szCs w:val="24"/>
        </w:rPr>
      </w:pPr>
      <w:r w:rsidRPr="00946943">
        <w:rPr>
          <w:sz w:val="24"/>
          <w:szCs w:val="24"/>
        </w:rPr>
        <w:t xml:space="preserve">Всего освоено финансовых средств по программе в размере – </w:t>
      </w:r>
      <w:r w:rsidR="00882F2E" w:rsidRPr="00946943">
        <w:rPr>
          <w:sz w:val="24"/>
          <w:szCs w:val="24"/>
        </w:rPr>
        <w:t>29215,0</w:t>
      </w:r>
      <w:r w:rsidRPr="00946943">
        <w:rPr>
          <w:sz w:val="24"/>
          <w:szCs w:val="24"/>
        </w:rPr>
        <w:t xml:space="preserve"> тыс.рублей (исполнение </w:t>
      </w:r>
      <w:r w:rsidR="00882F2E" w:rsidRPr="00946943">
        <w:rPr>
          <w:sz w:val="24"/>
          <w:szCs w:val="24"/>
        </w:rPr>
        <w:t>97,23</w:t>
      </w:r>
      <w:r w:rsidRPr="00946943">
        <w:rPr>
          <w:sz w:val="24"/>
          <w:szCs w:val="24"/>
        </w:rPr>
        <w:t xml:space="preserve">%), в том числе за счет средств </w:t>
      </w:r>
      <w:r w:rsidR="00882F2E" w:rsidRPr="00946943">
        <w:rPr>
          <w:sz w:val="24"/>
          <w:szCs w:val="24"/>
        </w:rPr>
        <w:t xml:space="preserve">федерального бюджета – 50,7 тыс.рублей (100%), </w:t>
      </w:r>
      <w:r w:rsidRPr="00946943">
        <w:rPr>
          <w:sz w:val="24"/>
          <w:szCs w:val="24"/>
        </w:rPr>
        <w:t xml:space="preserve">областного бюджета – </w:t>
      </w:r>
      <w:r w:rsidR="00882F2E" w:rsidRPr="00946943">
        <w:rPr>
          <w:sz w:val="24"/>
          <w:szCs w:val="24"/>
        </w:rPr>
        <w:t>10713,0</w:t>
      </w:r>
      <w:r w:rsidRPr="00946943">
        <w:rPr>
          <w:sz w:val="24"/>
          <w:szCs w:val="24"/>
        </w:rPr>
        <w:t xml:space="preserve"> тыс.руб</w:t>
      </w:r>
      <w:r w:rsidR="00882F2E" w:rsidRPr="00946943">
        <w:rPr>
          <w:sz w:val="24"/>
          <w:szCs w:val="24"/>
        </w:rPr>
        <w:t>лей</w:t>
      </w:r>
      <w:r w:rsidRPr="00946943">
        <w:rPr>
          <w:sz w:val="24"/>
          <w:szCs w:val="24"/>
        </w:rPr>
        <w:t xml:space="preserve"> (</w:t>
      </w:r>
      <w:r w:rsidR="00882F2E" w:rsidRPr="00946943">
        <w:rPr>
          <w:sz w:val="24"/>
          <w:szCs w:val="24"/>
        </w:rPr>
        <w:t>93,4</w:t>
      </w:r>
      <w:r w:rsidRPr="00946943">
        <w:rPr>
          <w:sz w:val="24"/>
          <w:szCs w:val="24"/>
        </w:rPr>
        <w:t xml:space="preserve">%), местного бюджета – </w:t>
      </w:r>
      <w:r w:rsidR="00882F2E" w:rsidRPr="00946943">
        <w:rPr>
          <w:sz w:val="24"/>
          <w:szCs w:val="24"/>
        </w:rPr>
        <w:t>18451,3</w:t>
      </w:r>
      <w:r w:rsidR="00B0746A" w:rsidRPr="00946943">
        <w:rPr>
          <w:sz w:val="24"/>
          <w:szCs w:val="24"/>
        </w:rPr>
        <w:t xml:space="preserve"> </w:t>
      </w:r>
      <w:r w:rsidRPr="00946943">
        <w:rPr>
          <w:sz w:val="24"/>
          <w:szCs w:val="24"/>
        </w:rPr>
        <w:t>тыс.руб</w:t>
      </w:r>
      <w:r w:rsidR="00882F2E" w:rsidRPr="00946943">
        <w:rPr>
          <w:sz w:val="24"/>
          <w:szCs w:val="24"/>
        </w:rPr>
        <w:t xml:space="preserve">лей </w:t>
      </w:r>
      <w:r w:rsidRPr="00946943">
        <w:rPr>
          <w:sz w:val="24"/>
          <w:szCs w:val="24"/>
        </w:rPr>
        <w:t>(99,</w:t>
      </w:r>
      <w:r w:rsidR="00882F2E" w:rsidRPr="00946943">
        <w:rPr>
          <w:sz w:val="24"/>
          <w:szCs w:val="24"/>
        </w:rPr>
        <w:t>6</w:t>
      </w:r>
      <w:r w:rsidR="00B0746A" w:rsidRPr="00946943">
        <w:rPr>
          <w:sz w:val="24"/>
          <w:szCs w:val="24"/>
        </w:rPr>
        <w:t>%</w:t>
      </w:r>
      <w:r w:rsidRPr="00946943">
        <w:rPr>
          <w:sz w:val="24"/>
          <w:szCs w:val="24"/>
        </w:rPr>
        <w:t>)</w:t>
      </w:r>
      <w:r w:rsidR="00EF41B2" w:rsidRPr="00946943">
        <w:rPr>
          <w:sz w:val="24"/>
          <w:szCs w:val="24"/>
        </w:rPr>
        <w:t>.</w:t>
      </w:r>
    </w:p>
    <w:p w:rsidR="001E3148" w:rsidRPr="00946943" w:rsidRDefault="00B0746A" w:rsidP="002D3E59">
      <w:pPr>
        <w:ind w:firstLine="709"/>
        <w:jc w:val="both"/>
        <w:rPr>
          <w:sz w:val="24"/>
          <w:szCs w:val="24"/>
        </w:rPr>
      </w:pPr>
      <w:r w:rsidRPr="00946943">
        <w:rPr>
          <w:sz w:val="24"/>
          <w:szCs w:val="24"/>
        </w:rPr>
        <w:t>П</w:t>
      </w:r>
      <w:r w:rsidR="001E3148" w:rsidRPr="00946943">
        <w:rPr>
          <w:sz w:val="24"/>
          <w:szCs w:val="24"/>
        </w:rPr>
        <w:t>рограмм</w:t>
      </w:r>
      <w:r w:rsidRPr="00946943">
        <w:rPr>
          <w:sz w:val="24"/>
          <w:szCs w:val="24"/>
        </w:rPr>
        <w:t>а</w:t>
      </w:r>
      <w:r w:rsidR="001E3148" w:rsidRPr="00946943">
        <w:rPr>
          <w:sz w:val="24"/>
          <w:szCs w:val="24"/>
        </w:rPr>
        <w:t xml:space="preserve"> признана</w:t>
      </w:r>
      <w:r w:rsidRPr="00946943">
        <w:rPr>
          <w:sz w:val="24"/>
          <w:szCs w:val="24"/>
        </w:rPr>
        <w:t xml:space="preserve"> </w:t>
      </w:r>
      <w:r w:rsidR="00882F2E" w:rsidRPr="00946943">
        <w:rPr>
          <w:b/>
          <w:sz w:val="24"/>
          <w:szCs w:val="24"/>
        </w:rPr>
        <w:t>высоко</w:t>
      </w:r>
      <w:r w:rsidRPr="00946943">
        <w:rPr>
          <w:b/>
          <w:sz w:val="24"/>
          <w:szCs w:val="24"/>
        </w:rPr>
        <w:t>эффективно</w:t>
      </w:r>
      <w:r w:rsidR="00882F2E" w:rsidRPr="00946943">
        <w:rPr>
          <w:b/>
          <w:sz w:val="24"/>
          <w:szCs w:val="24"/>
        </w:rPr>
        <w:t>й</w:t>
      </w:r>
      <w:r w:rsidR="001E3148" w:rsidRPr="00946943">
        <w:rPr>
          <w:sz w:val="24"/>
          <w:szCs w:val="24"/>
        </w:rPr>
        <w:t xml:space="preserve">, итоговый показатель </w:t>
      </w:r>
      <w:r w:rsidR="001E3148" w:rsidRPr="00946943">
        <w:rPr>
          <w:b/>
          <w:sz w:val="24"/>
          <w:szCs w:val="24"/>
        </w:rPr>
        <w:t xml:space="preserve">оценки эффективности – </w:t>
      </w:r>
      <w:r w:rsidR="00882F2E" w:rsidRPr="00946943">
        <w:rPr>
          <w:b/>
          <w:sz w:val="24"/>
          <w:szCs w:val="24"/>
        </w:rPr>
        <w:t>91,9</w:t>
      </w:r>
      <w:r w:rsidR="001E3148" w:rsidRPr="00946943">
        <w:rPr>
          <w:b/>
          <w:sz w:val="24"/>
          <w:szCs w:val="24"/>
        </w:rPr>
        <w:t>%</w:t>
      </w:r>
      <w:r w:rsidR="00D23F50" w:rsidRPr="00946943">
        <w:rPr>
          <w:sz w:val="24"/>
          <w:szCs w:val="24"/>
        </w:rPr>
        <w:t>.</w:t>
      </w:r>
      <w:r w:rsidR="001E3148" w:rsidRPr="00946943">
        <w:rPr>
          <w:sz w:val="24"/>
          <w:szCs w:val="24"/>
        </w:rPr>
        <w:t xml:space="preserve"> </w:t>
      </w:r>
    </w:p>
    <w:p w:rsidR="00ED24C0" w:rsidRPr="00946943" w:rsidRDefault="00ED24C0" w:rsidP="002D3E59">
      <w:pPr>
        <w:ind w:firstLine="709"/>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E56100" w:rsidRPr="00946943" w:rsidRDefault="00E56100" w:rsidP="002D3E59">
      <w:pPr>
        <w:ind w:firstLine="709"/>
        <w:contextualSpacing/>
        <w:jc w:val="both"/>
        <w:rPr>
          <w:rFonts w:cs="Times New Roman"/>
          <w:sz w:val="24"/>
          <w:szCs w:val="24"/>
        </w:rPr>
      </w:pPr>
    </w:p>
    <w:p w:rsidR="00A60E42" w:rsidRPr="00946943" w:rsidRDefault="00A60E42" w:rsidP="002D3E59">
      <w:pPr>
        <w:numPr>
          <w:ilvl w:val="0"/>
          <w:numId w:val="17"/>
        </w:numPr>
        <w:ind w:left="0" w:firstLine="709"/>
        <w:contextualSpacing/>
        <w:jc w:val="center"/>
        <w:rPr>
          <w:rFonts w:cs="Times New Roman"/>
          <w:b/>
          <w:i/>
          <w:color w:val="000000"/>
          <w:sz w:val="24"/>
          <w:szCs w:val="24"/>
        </w:rPr>
      </w:pPr>
      <w:r w:rsidRPr="00946943">
        <w:rPr>
          <w:rFonts w:cs="Times New Roman"/>
          <w:b/>
          <w:i/>
          <w:color w:val="000000"/>
          <w:sz w:val="24"/>
          <w:szCs w:val="24"/>
        </w:rPr>
        <w:t>Муниципальная программа «Обеспечение жильем молодых семей на территории Каргопольск</w:t>
      </w:r>
      <w:r w:rsidR="00D23F50" w:rsidRPr="00946943">
        <w:rPr>
          <w:rFonts w:cs="Times New Roman"/>
          <w:b/>
          <w:i/>
          <w:color w:val="000000"/>
          <w:sz w:val="24"/>
          <w:szCs w:val="24"/>
        </w:rPr>
        <w:t>ого</w:t>
      </w:r>
      <w:r w:rsidRPr="00946943">
        <w:rPr>
          <w:rFonts w:cs="Times New Roman"/>
          <w:b/>
          <w:i/>
          <w:color w:val="000000"/>
          <w:sz w:val="24"/>
          <w:szCs w:val="24"/>
        </w:rPr>
        <w:t xml:space="preserve"> муниципальн</w:t>
      </w:r>
      <w:r w:rsidR="00D23F50" w:rsidRPr="00946943">
        <w:rPr>
          <w:rFonts w:cs="Times New Roman"/>
          <w:b/>
          <w:i/>
          <w:color w:val="000000"/>
          <w:sz w:val="24"/>
          <w:szCs w:val="24"/>
        </w:rPr>
        <w:t>ого</w:t>
      </w:r>
      <w:r w:rsidRPr="00946943">
        <w:rPr>
          <w:rFonts w:cs="Times New Roman"/>
          <w:b/>
          <w:i/>
          <w:color w:val="000000"/>
          <w:sz w:val="24"/>
          <w:szCs w:val="24"/>
        </w:rPr>
        <w:t xml:space="preserve"> </w:t>
      </w:r>
      <w:r w:rsidR="00D23F50" w:rsidRPr="00946943">
        <w:rPr>
          <w:rFonts w:cs="Times New Roman"/>
          <w:b/>
          <w:i/>
          <w:color w:val="000000"/>
          <w:sz w:val="24"/>
          <w:szCs w:val="24"/>
        </w:rPr>
        <w:t xml:space="preserve">округа Архангельской области </w:t>
      </w:r>
      <w:r w:rsidRPr="00946943">
        <w:rPr>
          <w:rFonts w:cs="Times New Roman"/>
          <w:b/>
          <w:i/>
          <w:color w:val="000000"/>
          <w:sz w:val="24"/>
          <w:szCs w:val="24"/>
        </w:rPr>
        <w:t>на 20</w:t>
      </w:r>
      <w:r w:rsidR="00D23F50" w:rsidRPr="00946943">
        <w:rPr>
          <w:rFonts w:cs="Times New Roman"/>
          <w:b/>
          <w:i/>
          <w:color w:val="000000"/>
          <w:sz w:val="24"/>
          <w:szCs w:val="24"/>
        </w:rPr>
        <w:t>21</w:t>
      </w:r>
      <w:r w:rsidRPr="00946943">
        <w:rPr>
          <w:rFonts w:cs="Times New Roman"/>
          <w:b/>
          <w:i/>
          <w:color w:val="000000"/>
          <w:sz w:val="24"/>
          <w:szCs w:val="24"/>
        </w:rPr>
        <w:t>-20</w:t>
      </w:r>
      <w:r w:rsidR="00D23F50" w:rsidRPr="00946943">
        <w:rPr>
          <w:rFonts w:cs="Times New Roman"/>
          <w:b/>
          <w:i/>
          <w:color w:val="000000"/>
          <w:sz w:val="24"/>
          <w:szCs w:val="24"/>
        </w:rPr>
        <w:t>24</w:t>
      </w:r>
      <w:r w:rsidRPr="00946943">
        <w:rPr>
          <w:rFonts w:cs="Times New Roman"/>
          <w:b/>
          <w:i/>
          <w:color w:val="000000"/>
          <w:sz w:val="24"/>
          <w:szCs w:val="24"/>
        </w:rPr>
        <w:t xml:space="preserve"> годы»</w:t>
      </w:r>
    </w:p>
    <w:p w:rsidR="00B0746A" w:rsidRPr="00946943" w:rsidRDefault="00B0746A" w:rsidP="002D3E59">
      <w:pPr>
        <w:ind w:firstLine="709"/>
        <w:contextualSpacing/>
        <w:rPr>
          <w:rFonts w:cs="Times New Roman"/>
          <w:b/>
          <w:i/>
          <w:color w:val="000000"/>
          <w:sz w:val="24"/>
          <w:szCs w:val="24"/>
        </w:rPr>
      </w:pPr>
    </w:p>
    <w:p w:rsidR="00B0746A" w:rsidRPr="00946943" w:rsidRDefault="00CB5B46" w:rsidP="002D3E59">
      <w:pPr>
        <w:pStyle w:val="ConsPlusNormal"/>
        <w:widowControl/>
        <w:tabs>
          <w:tab w:val="left" w:pos="600"/>
        </w:tabs>
        <w:ind w:firstLine="709"/>
        <w:jc w:val="both"/>
        <w:rPr>
          <w:rFonts w:ascii="Times New Roman" w:eastAsia="Times New Roman" w:hAnsi="Times New Roman" w:cs="Times New Roman"/>
          <w:sz w:val="24"/>
          <w:szCs w:val="24"/>
        </w:rPr>
      </w:pPr>
      <w:r w:rsidRPr="00946943">
        <w:rPr>
          <w:rFonts w:ascii="Times New Roman" w:eastAsia="Times New Roman" w:hAnsi="Times New Roman" w:cs="Times New Roman"/>
          <w:sz w:val="24"/>
          <w:szCs w:val="24"/>
        </w:rPr>
        <w:t>В рамках утвержденной программы в 202</w:t>
      </w:r>
      <w:r w:rsidR="00AC001E" w:rsidRPr="00946943">
        <w:rPr>
          <w:rFonts w:ascii="Times New Roman" w:eastAsia="Times New Roman" w:hAnsi="Times New Roman" w:cs="Times New Roman"/>
          <w:sz w:val="24"/>
          <w:szCs w:val="24"/>
        </w:rPr>
        <w:t>3</w:t>
      </w:r>
      <w:r w:rsidRPr="00946943">
        <w:rPr>
          <w:rFonts w:ascii="Times New Roman" w:eastAsia="Times New Roman" w:hAnsi="Times New Roman" w:cs="Times New Roman"/>
          <w:sz w:val="24"/>
          <w:szCs w:val="24"/>
        </w:rPr>
        <w:t xml:space="preserve"> году </w:t>
      </w:r>
      <w:r w:rsidR="00B0746A" w:rsidRPr="00946943">
        <w:rPr>
          <w:rFonts w:ascii="Times New Roman" w:eastAsia="Times New Roman" w:hAnsi="Times New Roman" w:cs="Times New Roman"/>
          <w:sz w:val="24"/>
          <w:szCs w:val="24"/>
        </w:rPr>
        <w:t xml:space="preserve">были выданы Свидетельства </w:t>
      </w:r>
      <w:r w:rsidR="00AC001E" w:rsidRPr="00946943">
        <w:rPr>
          <w:rFonts w:ascii="Times New Roman" w:eastAsia="Times New Roman" w:hAnsi="Times New Roman" w:cs="Times New Roman"/>
          <w:sz w:val="24"/>
          <w:szCs w:val="24"/>
        </w:rPr>
        <w:t>4</w:t>
      </w:r>
      <w:r w:rsidR="00B0746A" w:rsidRPr="00946943">
        <w:rPr>
          <w:rFonts w:ascii="Times New Roman" w:eastAsia="Times New Roman" w:hAnsi="Times New Roman" w:cs="Times New Roman"/>
          <w:sz w:val="24"/>
          <w:szCs w:val="24"/>
        </w:rPr>
        <w:t xml:space="preserve"> семьям</w:t>
      </w:r>
      <w:r w:rsidR="00AC001E" w:rsidRPr="00946943">
        <w:rPr>
          <w:rFonts w:ascii="Times New Roman" w:eastAsia="Times New Roman" w:hAnsi="Times New Roman" w:cs="Times New Roman"/>
          <w:sz w:val="24"/>
          <w:szCs w:val="24"/>
        </w:rPr>
        <w:t xml:space="preserve"> численным составом: 5, 3, 4 и 2 человека</w:t>
      </w:r>
      <w:r w:rsidR="00B0746A" w:rsidRPr="00946943">
        <w:rPr>
          <w:rFonts w:ascii="Times New Roman" w:eastAsia="Times New Roman" w:hAnsi="Times New Roman" w:cs="Times New Roman"/>
          <w:sz w:val="24"/>
          <w:szCs w:val="24"/>
        </w:rPr>
        <w:t>.</w:t>
      </w:r>
    </w:p>
    <w:p w:rsidR="00D23F50" w:rsidRPr="00946943" w:rsidRDefault="00D23F50" w:rsidP="002D3E59">
      <w:pPr>
        <w:pStyle w:val="ConsPlusNormal"/>
        <w:widowControl/>
        <w:tabs>
          <w:tab w:val="left" w:pos="600"/>
        </w:tabs>
        <w:ind w:firstLine="709"/>
        <w:jc w:val="both"/>
        <w:rPr>
          <w:rFonts w:ascii="Times New Roman" w:eastAsia="Times New Roman" w:hAnsi="Times New Roman" w:cs="Times New Roman"/>
          <w:sz w:val="24"/>
          <w:szCs w:val="24"/>
        </w:rPr>
      </w:pPr>
      <w:r w:rsidRPr="00946943">
        <w:rPr>
          <w:rFonts w:ascii="Times New Roman" w:eastAsia="Times New Roman" w:hAnsi="Times New Roman" w:cs="Times New Roman"/>
          <w:sz w:val="24"/>
          <w:szCs w:val="24"/>
        </w:rPr>
        <w:t xml:space="preserve">Специалистами </w:t>
      </w:r>
      <w:r w:rsidR="008C22D3" w:rsidRPr="00946943">
        <w:rPr>
          <w:rFonts w:ascii="Times New Roman" w:eastAsia="Times New Roman" w:hAnsi="Times New Roman" w:cs="Times New Roman"/>
          <w:sz w:val="24"/>
          <w:szCs w:val="24"/>
        </w:rPr>
        <w:t>администрации</w:t>
      </w:r>
      <w:r w:rsidRPr="00946943">
        <w:rPr>
          <w:rFonts w:ascii="Times New Roman" w:eastAsia="Times New Roman" w:hAnsi="Times New Roman" w:cs="Times New Roman"/>
          <w:sz w:val="24"/>
          <w:szCs w:val="24"/>
        </w:rPr>
        <w:t xml:space="preserve"> ведется реестр семей участников программы, актуализируются данные по семьям.</w:t>
      </w:r>
      <w:r w:rsidR="008C22D3" w:rsidRPr="00946943">
        <w:rPr>
          <w:rFonts w:ascii="Times New Roman" w:eastAsia="Times New Roman" w:hAnsi="Times New Roman" w:cs="Times New Roman"/>
          <w:sz w:val="24"/>
          <w:szCs w:val="24"/>
        </w:rPr>
        <w:t xml:space="preserve"> Обратившимся с</w:t>
      </w:r>
      <w:r w:rsidRPr="00946943">
        <w:rPr>
          <w:rFonts w:ascii="Times New Roman" w:eastAsia="Times New Roman" w:hAnsi="Times New Roman" w:cs="Times New Roman"/>
          <w:sz w:val="24"/>
          <w:szCs w:val="24"/>
        </w:rPr>
        <w:t xml:space="preserve">емьям </w:t>
      </w:r>
      <w:r w:rsidR="008C22D3" w:rsidRPr="00946943">
        <w:rPr>
          <w:rFonts w:ascii="Times New Roman" w:eastAsia="Times New Roman" w:hAnsi="Times New Roman" w:cs="Times New Roman"/>
          <w:sz w:val="24"/>
          <w:szCs w:val="24"/>
        </w:rPr>
        <w:t>предоставляются</w:t>
      </w:r>
      <w:r w:rsidRPr="00946943">
        <w:rPr>
          <w:rFonts w:ascii="Times New Roman" w:eastAsia="Times New Roman" w:hAnsi="Times New Roman" w:cs="Times New Roman"/>
          <w:sz w:val="24"/>
          <w:szCs w:val="24"/>
        </w:rPr>
        <w:t xml:space="preserve"> консультации по вопросам участия в программе, </w:t>
      </w:r>
      <w:r w:rsidR="008C22D3" w:rsidRPr="00946943">
        <w:rPr>
          <w:rFonts w:ascii="Times New Roman" w:eastAsia="Times New Roman" w:hAnsi="Times New Roman" w:cs="Times New Roman"/>
          <w:sz w:val="24"/>
          <w:szCs w:val="24"/>
        </w:rPr>
        <w:t xml:space="preserve">по формированию </w:t>
      </w:r>
      <w:r w:rsidRPr="00946943">
        <w:rPr>
          <w:rFonts w:ascii="Times New Roman" w:eastAsia="Times New Roman" w:hAnsi="Times New Roman" w:cs="Times New Roman"/>
          <w:sz w:val="24"/>
          <w:szCs w:val="24"/>
        </w:rPr>
        <w:t>пакет</w:t>
      </w:r>
      <w:r w:rsidR="008C22D3" w:rsidRPr="00946943">
        <w:rPr>
          <w:rFonts w:ascii="Times New Roman" w:eastAsia="Times New Roman" w:hAnsi="Times New Roman" w:cs="Times New Roman"/>
          <w:sz w:val="24"/>
          <w:szCs w:val="24"/>
        </w:rPr>
        <w:t>а</w:t>
      </w:r>
      <w:r w:rsidRPr="00946943">
        <w:rPr>
          <w:rFonts w:ascii="Times New Roman" w:eastAsia="Times New Roman" w:hAnsi="Times New Roman" w:cs="Times New Roman"/>
          <w:sz w:val="24"/>
          <w:szCs w:val="24"/>
        </w:rPr>
        <w:t xml:space="preserve"> документов, который необходим для участия (</w:t>
      </w:r>
      <w:r w:rsidR="00B0746A" w:rsidRPr="00946943">
        <w:rPr>
          <w:rFonts w:ascii="Times New Roman" w:eastAsia="Times New Roman" w:hAnsi="Times New Roman" w:cs="Times New Roman"/>
          <w:sz w:val="24"/>
          <w:szCs w:val="24"/>
        </w:rPr>
        <w:t>2</w:t>
      </w:r>
      <w:r w:rsidR="00AC001E" w:rsidRPr="00946943">
        <w:rPr>
          <w:rFonts w:ascii="Times New Roman" w:eastAsia="Times New Roman" w:hAnsi="Times New Roman" w:cs="Times New Roman"/>
          <w:sz w:val="24"/>
          <w:szCs w:val="24"/>
        </w:rPr>
        <w:t>3</w:t>
      </w:r>
      <w:r w:rsidRPr="00946943">
        <w:rPr>
          <w:rFonts w:ascii="Times New Roman" w:eastAsia="Times New Roman" w:hAnsi="Times New Roman" w:cs="Times New Roman"/>
          <w:sz w:val="24"/>
          <w:szCs w:val="24"/>
        </w:rPr>
        <w:t xml:space="preserve"> консультаци</w:t>
      </w:r>
      <w:r w:rsidR="00AC001E" w:rsidRPr="00946943">
        <w:rPr>
          <w:rFonts w:ascii="Times New Roman" w:eastAsia="Times New Roman" w:hAnsi="Times New Roman" w:cs="Times New Roman"/>
          <w:sz w:val="24"/>
          <w:szCs w:val="24"/>
        </w:rPr>
        <w:t>и</w:t>
      </w:r>
      <w:r w:rsidRPr="00946943">
        <w:rPr>
          <w:rFonts w:ascii="Times New Roman" w:eastAsia="Times New Roman" w:hAnsi="Times New Roman" w:cs="Times New Roman"/>
          <w:sz w:val="24"/>
          <w:szCs w:val="24"/>
        </w:rPr>
        <w:t xml:space="preserve"> в 202</w:t>
      </w:r>
      <w:r w:rsidR="00AC001E" w:rsidRPr="00946943">
        <w:rPr>
          <w:rFonts w:ascii="Times New Roman" w:eastAsia="Times New Roman" w:hAnsi="Times New Roman" w:cs="Times New Roman"/>
          <w:sz w:val="24"/>
          <w:szCs w:val="24"/>
        </w:rPr>
        <w:t>3</w:t>
      </w:r>
      <w:r w:rsidRPr="00946943">
        <w:rPr>
          <w:rFonts w:ascii="Times New Roman" w:eastAsia="Times New Roman" w:hAnsi="Times New Roman" w:cs="Times New Roman"/>
          <w:sz w:val="24"/>
          <w:szCs w:val="24"/>
        </w:rPr>
        <w:t xml:space="preserve"> году; </w:t>
      </w:r>
      <w:r w:rsidR="00AC001E" w:rsidRPr="00946943">
        <w:rPr>
          <w:rFonts w:ascii="Times New Roman" w:eastAsia="Times New Roman" w:hAnsi="Times New Roman" w:cs="Times New Roman"/>
          <w:sz w:val="24"/>
          <w:szCs w:val="24"/>
        </w:rPr>
        <w:t>20</w:t>
      </w:r>
      <w:r w:rsidRPr="00946943">
        <w:rPr>
          <w:rFonts w:ascii="Times New Roman" w:eastAsia="Times New Roman" w:hAnsi="Times New Roman" w:cs="Times New Roman"/>
          <w:sz w:val="24"/>
          <w:szCs w:val="24"/>
        </w:rPr>
        <w:t xml:space="preserve"> информационных сообщени</w:t>
      </w:r>
      <w:r w:rsidRPr="00946943">
        <w:rPr>
          <w:rFonts w:ascii="Times New Roman" w:eastAsia="Times New Roman" w:hAnsi="Times New Roman" w:cs="Times New Roman"/>
          <w:sz w:val="24"/>
          <w:szCs w:val="24"/>
          <w:lang w:eastAsia="en-US"/>
        </w:rPr>
        <w:t>й</w:t>
      </w:r>
      <w:r w:rsidRPr="00946943">
        <w:rPr>
          <w:rFonts w:ascii="Times New Roman" w:eastAsia="Times New Roman" w:hAnsi="Times New Roman" w:cs="Times New Roman"/>
          <w:sz w:val="24"/>
          <w:szCs w:val="24"/>
        </w:rPr>
        <w:t xml:space="preserve"> в соцсетях).</w:t>
      </w:r>
      <w:r w:rsidR="00AC001E" w:rsidRPr="00946943">
        <w:rPr>
          <w:rFonts w:ascii="Times New Roman" w:eastAsia="Times New Roman" w:hAnsi="Times New Roman" w:cs="Times New Roman"/>
          <w:sz w:val="24"/>
          <w:szCs w:val="24"/>
        </w:rPr>
        <w:t xml:space="preserve"> </w:t>
      </w:r>
      <w:r w:rsidR="008008C3" w:rsidRPr="00946943">
        <w:rPr>
          <w:rFonts w:ascii="Times New Roman" w:eastAsia="Times New Roman" w:hAnsi="Times New Roman" w:cs="Times New Roman"/>
          <w:sz w:val="24"/>
          <w:szCs w:val="24"/>
        </w:rPr>
        <w:t>На 31.12.2023г. в реестре участников программы числится 9 семей.</w:t>
      </w:r>
    </w:p>
    <w:p w:rsidR="00D23F50" w:rsidRPr="00946943" w:rsidRDefault="00D23F50" w:rsidP="002D3E59">
      <w:pPr>
        <w:ind w:firstLine="709"/>
        <w:jc w:val="both"/>
        <w:rPr>
          <w:sz w:val="24"/>
          <w:szCs w:val="24"/>
        </w:rPr>
      </w:pPr>
      <w:r w:rsidRPr="00946943">
        <w:rPr>
          <w:sz w:val="24"/>
          <w:szCs w:val="24"/>
        </w:rPr>
        <w:t xml:space="preserve">Всего освоено финансовых средств по программе в размере – </w:t>
      </w:r>
      <w:r w:rsidR="0089447F" w:rsidRPr="00946943">
        <w:rPr>
          <w:sz w:val="24"/>
          <w:szCs w:val="24"/>
        </w:rPr>
        <w:t>8966,7</w:t>
      </w:r>
      <w:r w:rsidRPr="00946943">
        <w:rPr>
          <w:sz w:val="24"/>
          <w:szCs w:val="24"/>
        </w:rPr>
        <w:t xml:space="preserve"> тыс.</w:t>
      </w:r>
      <w:r w:rsidR="0089447F" w:rsidRPr="00946943">
        <w:rPr>
          <w:sz w:val="24"/>
          <w:szCs w:val="24"/>
        </w:rPr>
        <w:t xml:space="preserve"> </w:t>
      </w:r>
      <w:r w:rsidRPr="00946943">
        <w:rPr>
          <w:sz w:val="24"/>
          <w:szCs w:val="24"/>
        </w:rPr>
        <w:t xml:space="preserve">рублей (исполнение </w:t>
      </w:r>
      <w:r w:rsidR="0089447F" w:rsidRPr="00946943">
        <w:rPr>
          <w:sz w:val="24"/>
          <w:szCs w:val="24"/>
        </w:rPr>
        <w:t>100</w:t>
      </w:r>
      <w:r w:rsidRPr="00946943">
        <w:rPr>
          <w:sz w:val="24"/>
          <w:szCs w:val="24"/>
        </w:rPr>
        <w:t xml:space="preserve">%), в том числе </w:t>
      </w:r>
      <w:r w:rsidR="008C22D3" w:rsidRPr="00946943">
        <w:rPr>
          <w:sz w:val="24"/>
          <w:szCs w:val="24"/>
        </w:rPr>
        <w:t xml:space="preserve">за счет средств федерального бюджета – </w:t>
      </w:r>
      <w:r w:rsidR="0089447F" w:rsidRPr="00946943">
        <w:rPr>
          <w:sz w:val="24"/>
          <w:szCs w:val="24"/>
        </w:rPr>
        <w:t>622,7</w:t>
      </w:r>
      <w:r w:rsidR="008C22D3" w:rsidRPr="00946943">
        <w:rPr>
          <w:sz w:val="24"/>
          <w:szCs w:val="24"/>
        </w:rPr>
        <w:t xml:space="preserve"> тыс.</w:t>
      </w:r>
      <w:r w:rsidR="0089447F" w:rsidRPr="00946943">
        <w:rPr>
          <w:sz w:val="24"/>
          <w:szCs w:val="24"/>
        </w:rPr>
        <w:t xml:space="preserve"> </w:t>
      </w:r>
      <w:r w:rsidR="008C22D3" w:rsidRPr="00946943">
        <w:rPr>
          <w:sz w:val="24"/>
          <w:szCs w:val="24"/>
        </w:rPr>
        <w:t xml:space="preserve">рублей (100%), </w:t>
      </w:r>
      <w:r w:rsidRPr="00946943">
        <w:rPr>
          <w:sz w:val="24"/>
          <w:szCs w:val="24"/>
        </w:rPr>
        <w:t xml:space="preserve">областного бюджета – </w:t>
      </w:r>
      <w:r w:rsidR="0089447F" w:rsidRPr="00946943">
        <w:rPr>
          <w:sz w:val="24"/>
          <w:szCs w:val="24"/>
        </w:rPr>
        <w:t>509,4</w:t>
      </w:r>
      <w:r w:rsidRPr="00946943">
        <w:rPr>
          <w:sz w:val="24"/>
          <w:szCs w:val="24"/>
        </w:rPr>
        <w:t xml:space="preserve"> тыс.</w:t>
      </w:r>
      <w:r w:rsidR="0089447F" w:rsidRPr="00946943">
        <w:rPr>
          <w:sz w:val="24"/>
          <w:szCs w:val="24"/>
        </w:rPr>
        <w:t xml:space="preserve"> </w:t>
      </w:r>
      <w:r w:rsidRPr="00946943">
        <w:rPr>
          <w:sz w:val="24"/>
          <w:szCs w:val="24"/>
        </w:rPr>
        <w:t>руб</w:t>
      </w:r>
      <w:r w:rsidR="0089447F" w:rsidRPr="00946943">
        <w:rPr>
          <w:sz w:val="24"/>
          <w:szCs w:val="24"/>
        </w:rPr>
        <w:t>лей</w:t>
      </w:r>
      <w:r w:rsidRPr="00946943">
        <w:rPr>
          <w:sz w:val="24"/>
          <w:szCs w:val="24"/>
        </w:rPr>
        <w:t xml:space="preserve"> (100%), местного бюджета – </w:t>
      </w:r>
      <w:r w:rsidR="0089447F" w:rsidRPr="00946943">
        <w:rPr>
          <w:sz w:val="24"/>
          <w:szCs w:val="24"/>
        </w:rPr>
        <w:t>674,0</w:t>
      </w:r>
      <w:r w:rsidRPr="00946943">
        <w:rPr>
          <w:sz w:val="24"/>
          <w:szCs w:val="24"/>
        </w:rPr>
        <w:t xml:space="preserve"> тыс.</w:t>
      </w:r>
      <w:r w:rsidR="0089447F" w:rsidRPr="00946943">
        <w:rPr>
          <w:sz w:val="24"/>
          <w:szCs w:val="24"/>
        </w:rPr>
        <w:t xml:space="preserve"> </w:t>
      </w:r>
      <w:r w:rsidRPr="00946943">
        <w:rPr>
          <w:sz w:val="24"/>
          <w:szCs w:val="24"/>
        </w:rPr>
        <w:t>руб</w:t>
      </w:r>
      <w:r w:rsidR="0089447F" w:rsidRPr="00946943">
        <w:rPr>
          <w:sz w:val="24"/>
          <w:szCs w:val="24"/>
        </w:rPr>
        <w:t xml:space="preserve">лей </w:t>
      </w:r>
      <w:r w:rsidRPr="00946943">
        <w:rPr>
          <w:sz w:val="24"/>
          <w:szCs w:val="24"/>
        </w:rPr>
        <w:t>(</w:t>
      </w:r>
      <w:r w:rsidR="008C22D3" w:rsidRPr="00946943">
        <w:rPr>
          <w:sz w:val="24"/>
          <w:szCs w:val="24"/>
        </w:rPr>
        <w:t>100%</w:t>
      </w:r>
      <w:r w:rsidRPr="00946943">
        <w:rPr>
          <w:sz w:val="24"/>
          <w:szCs w:val="24"/>
        </w:rPr>
        <w:t>)</w:t>
      </w:r>
      <w:r w:rsidR="008C22D3" w:rsidRPr="00946943">
        <w:rPr>
          <w:sz w:val="24"/>
          <w:szCs w:val="24"/>
        </w:rPr>
        <w:t xml:space="preserve">, собственные средства участников программы – </w:t>
      </w:r>
      <w:r w:rsidR="0089447F" w:rsidRPr="00946943">
        <w:rPr>
          <w:sz w:val="24"/>
          <w:szCs w:val="24"/>
        </w:rPr>
        <w:t>7061,6</w:t>
      </w:r>
      <w:r w:rsidR="008C22D3" w:rsidRPr="00946943">
        <w:rPr>
          <w:sz w:val="24"/>
          <w:szCs w:val="24"/>
        </w:rPr>
        <w:t xml:space="preserve"> тыс.</w:t>
      </w:r>
      <w:r w:rsidR="0089447F" w:rsidRPr="00946943">
        <w:rPr>
          <w:sz w:val="24"/>
          <w:szCs w:val="24"/>
        </w:rPr>
        <w:t xml:space="preserve"> </w:t>
      </w:r>
      <w:r w:rsidR="008C22D3" w:rsidRPr="00946943">
        <w:rPr>
          <w:sz w:val="24"/>
          <w:szCs w:val="24"/>
        </w:rPr>
        <w:t>рублей</w:t>
      </w:r>
      <w:r w:rsidR="00B0746A" w:rsidRPr="00946943">
        <w:rPr>
          <w:sz w:val="24"/>
          <w:szCs w:val="24"/>
        </w:rPr>
        <w:t xml:space="preserve"> (</w:t>
      </w:r>
      <w:r w:rsidR="0089447F" w:rsidRPr="00946943">
        <w:rPr>
          <w:sz w:val="24"/>
          <w:szCs w:val="24"/>
        </w:rPr>
        <w:t>100</w:t>
      </w:r>
      <w:r w:rsidR="00B0746A" w:rsidRPr="00946943">
        <w:rPr>
          <w:sz w:val="24"/>
          <w:szCs w:val="24"/>
        </w:rPr>
        <w:t>%)</w:t>
      </w:r>
      <w:r w:rsidR="008C22D3" w:rsidRPr="00946943">
        <w:rPr>
          <w:sz w:val="24"/>
          <w:szCs w:val="24"/>
        </w:rPr>
        <w:t>.</w:t>
      </w:r>
    </w:p>
    <w:p w:rsidR="00D23F50" w:rsidRPr="00946943" w:rsidRDefault="00D23F50" w:rsidP="002D3E59">
      <w:pPr>
        <w:ind w:firstLine="709"/>
        <w:jc w:val="both"/>
        <w:rPr>
          <w:b/>
          <w:sz w:val="24"/>
          <w:szCs w:val="24"/>
        </w:rPr>
      </w:pPr>
      <w:r w:rsidRPr="00946943">
        <w:rPr>
          <w:sz w:val="24"/>
          <w:szCs w:val="24"/>
        </w:rPr>
        <w:lastRenderedPageBreak/>
        <w:t xml:space="preserve">Эффективность программы признана </w:t>
      </w:r>
      <w:r w:rsidR="008558EE" w:rsidRPr="00946943">
        <w:rPr>
          <w:b/>
          <w:sz w:val="24"/>
          <w:szCs w:val="24"/>
        </w:rPr>
        <w:t>высокой</w:t>
      </w:r>
      <w:r w:rsidRPr="00946943">
        <w:rPr>
          <w:sz w:val="24"/>
          <w:szCs w:val="24"/>
        </w:rPr>
        <w:t>, итоговый пок</w:t>
      </w:r>
      <w:r w:rsidR="008558EE" w:rsidRPr="00946943">
        <w:rPr>
          <w:sz w:val="24"/>
          <w:szCs w:val="24"/>
        </w:rPr>
        <w:t xml:space="preserve">азатель </w:t>
      </w:r>
      <w:r w:rsidR="008558EE" w:rsidRPr="00946943">
        <w:rPr>
          <w:b/>
          <w:sz w:val="24"/>
          <w:szCs w:val="24"/>
        </w:rPr>
        <w:t xml:space="preserve">оценки эффективности – </w:t>
      </w:r>
      <w:r w:rsidR="0089447F" w:rsidRPr="00946943">
        <w:rPr>
          <w:b/>
          <w:sz w:val="24"/>
          <w:szCs w:val="24"/>
        </w:rPr>
        <w:t>100</w:t>
      </w:r>
      <w:r w:rsidR="008558EE" w:rsidRPr="00946943">
        <w:rPr>
          <w:b/>
          <w:sz w:val="24"/>
          <w:szCs w:val="24"/>
        </w:rPr>
        <w:t>,0%</w:t>
      </w:r>
      <w:r w:rsidRPr="00946943">
        <w:rPr>
          <w:b/>
          <w:sz w:val="24"/>
          <w:szCs w:val="24"/>
        </w:rPr>
        <w:t xml:space="preserve">. </w:t>
      </w:r>
    </w:p>
    <w:p w:rsidR="006C256A" w:rsidRPr="00946943" w:rsidRDefault="006C256A" w:rsidP="002D3E59">
      <w:pPr>
        <w:ind w:firstLine="709"/>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A60E42" w:rsidRPr="00946943" w:rsidRDefault="00A60E42" w:rsidP="002D3E59">
      <w:pPr>
        <w:ind w:firstLine="709"/>
        <w:contextualSpacing/>
        <w:jc w:val="both"/>
        <w:rPr>
          <w:rFonts w:cs="Times New Roman"/>
          <w:sz w:val="24"/>
          <w:szCs w:val="24"/>
        </w:rPr>
      </w:pPr>
    </w:p>
    <w:p w:rsidR="00622347" w:rsidRPr="00946943" w:rsidRDefault="00D5733B" w:rsidP="008558EE">
      <w:pPr>
        <w:numPr>
          <w:ilvl w:val="0"/>
          <w:numId w:val="17"/>
        </w:numPr>
        <w:contextualSpacing/>
        <w:jc w:val="center"/>
        <w:rPr>
          <w:rFonts w:cs="Times New Roman"/>
          <w:b/>
          <w:i/>
          <w:sz w:val="24"/>
          <w:szCs w:val="24"/>
        </w:rPr>
      </w:pPr>
      <w:r w:rsidRPr="00946943">
        <w:rPr>
          <w:rFonts w:cs="Times New Roman"/>
          <w:b/>
          <w:i/>
          <w:sz w:val="24"/>
          <w:szCs w:val="24"/>
        </w:rPr>
        <w:t>Муниципальная</w:t>
      </w:r>
      <w:r w:rsidR="00622347" w:rsidRPr="00946943">
        <w:rPr>
          <w:rFonts w:cs="Times New Roman"/>
          <w:b/>
          <w:i/>
          <w:sz w:val="24"/>
          <w:szCs w:val="24"/>
        </w:rPr>
        <w:t xml:space="preserve"> программа «</w:t>
      </w:r>
      <w:r w:rsidR="00B81D2D" w:rsidRPr="00946943">
        <w:rPr>
          <w:rFonts w:cs="Times New Roman"/>
          <w:b/>
          <w:i/>
          <w:sz w:val="24"/>
          <w:szCs w:val="24"/>
        </w:rPr>
        <w:t>Совершенствование</w:t>
      </w:r>
      <w:r w:rsidR="00622347" w:rsidRPr="00946943">
        <w:rPr>
          <w:rFonts w:cs="Times New Roman"/>
          <w:b/>
          <w:i/>
          <w:sz w:val="24"/>
          <w:szCs w:val="24"/>
        </w:rPr>
        <w:t xml:space="preserve"> </w:t>
      </w:r>
      <w:r w:rsidRPr="00946943">
        <w:rPr>
          <w:rFonts w:cs="Times New Roman"/>
          <w:b/>
          <w:i/>
          <w:sz w:val="24"/>
          <w:szCs w:val="24"/>
        </w:rPr>
        <w:t xml:space="preserve">местного самоуправления </w:t>
      </w:r>
      <w:r w:rsidR="00B81D2D" w:rsidRPr="00946943">
        <w:rPr>
          <w:rFonts w:cs="Times New Roman"/>
          <w:b/>
          <w:i/>
          <w:sz w:val="24"/>
          <w:szCs w:val="24"/>
        </w:rPr>
        <w:t xml:space="preserve">и развитие системы некоммерческих организаций </w:t>
      </w:r>
      <w:r w:rsidRPr="00946943">
        <w:rPr>
          <w:rFonts w:cs="Times New Roman"/>
          <w:b/>
          <w:i/>
          <w:sz w:val="24"/>
          <w:szCs w:val="24"/>
        </w:rPr>
        <w:t xml:space="preserve">на территории </w:t>
      </w:r>
      <w:r w:rsidR="00622347" w:rsidRPr="00946943">
        <w:rPr>
          <w:rFonts w:cs="Times New Roman"/>
          <w:b/>
          <w:i/>
          <w:sz w:val="24"/>
          <w:szCs w:val="24"/>
        </w:rPr>
        <w:t>Каргопольс</w:t>
      </w:r>
      <w:r w:rsidRPr="00946943">
        <w:rPr>
          <w:rFonts w:cs="Times New Roman"/>
          <w:b/>
          <w:i/>
          <w:sz w:val="24"/>
          <w:szCs w:val="24"/>
        </w:rPr>
        <w:t>к</w:t>
      </w:r>
      <w:r w:rsidR="00B81D2D" w:rsidRPr="00946943">
        <w:rPr>
          <w:rFonts w:cs="Times New Roman"/>
          <w:b/>
          <w:i/>
          <w:sz w:val="24"/>
          <w:szCs w:val="24"/>
        </w:rPr>
        <w:t>ого</w:t>
      </w:r>
      <w:r w:rsidRPr="00946943">
        <w:rPr>
          <w:rFonts w:cs="Times New Roman"/>
          <w:b/>
          <w:i/>
          <w:sz w:val="24"/>
          <w:szCs w:val="24"/>
        </w:rPr>
        <w:t xml:space="preserve"> муниципальн</w:t>
      </w:r>
      <w:r w:rsidR="00B81D2D" w:rsidRPr="00946943">
        <w:rPr>
          <w:rFonts w:cs="Times New Roman"/>
          <w:b/>
          <w:i/>
          <w:sz w:val="24"/>
          <w:szCs w:val="24"/>
        </w:rPr>
        <w:t>ого</w:t>
      </w:r>
      <w:r w:rsidRPr="00946943">
        <w:rPr>
          <w:rFonts w:cs="Times New Roman"/>
          <w:b/>
          <w:i/>
          <w:sz w:val="24"/>
          <w:szCs w:val="24"/>
        </w:rPr>
        <w:t xml:space="preserve"> </w:t>
      </w:r>
      <w:r w:rsidR="00B81D2D" w:rsidRPr="00946943">
        <w:rPr>
          <w:rFonts w:cs="Times New Roman"/>
          <w:b/>
          <w:i/>
          <w:sz w:val="24"/>
          <w:szCs w:val="24"/>
        </w:rPr>
        <w:t>округа</w:t>
      </w:r>
      <w:r w:rsidRPr="00946943">
        <w:rPr>
          <w:rFonts w:cs="Times New Roman"/>
          <w:b/>
          <w:i/>
          <w:sz w:val="24"/>
          <w:szCs w:val="24"/>
        </w:rPr>
        <w:t xml:space="preserve"> на 20</w:t>
      </w:r>
      <w:r w:rsidR="00B81D2D" w:rsidRPr="00946943">
        <w:rPr>
          <w:rFonts w:cs="Times New Roman"/>
          <w:b/>
          <w:i/>
          <w:sz w:val="24"/>
          <w:szCs w:val="24"/>
        </w:rPr>
        <w:t>21</w:t>
      </w:r>
      <w:r w:rsidRPr="00946943">
        <w:rPr>
          <w:rFonts w:cs="Times New Roman"/>
          <w:b/>
          <w:i/>
          <w:sz w:val="24"/>
          <w:szCs w:val="24"/>
        </w:rPr>
        <w:t>-20</w:t>
      </w:r>
      <w:r w:rsidR="005854D9" w:rsidRPr="00946943">
        <w:rPr>
          <w:rFonts w:cs="Times New Roman"/>
          <w:b/>
          <w:i/>
          <w:sz w:val="24"/>
          <w:szCs w:val="24"/>
        </w:rPr>
        <w:t>2</w:t>
      </w:r>
      <w:r w:rsidR="00B81D2D" w:rsidRPr="00946943">
        <w:rPr>
          <w:rFonts w:cs="Times New Roman"/>
          <w:b/>
          <w:i/>
          <w:sz w:val="24"/>
          <w:szCs w:val="24"/>
        </w:rPr>
        <w:t>4</w:t>
      </w:r>
      <w:r w:rsidR="00622347" w:rsidRPr="00946943">
        <w:rPr>
          <w:rFonts w:cs="Times New Roman"/>
          <w:b/>
          <w:i/>
          <w:sz w:val="24"/>
          <w:szCs w:val="24"/>
        </w:rPr>
        <w:t xml:space="preserve"> годы</w:t>
      </w:r>
    </w:p>
    <w:p w:rsidR="008558EE" w:rsidRPr="00946943" w:rsidRDefault="008558EE" w:rsidP="008558EE">
      <w:pPr>
        <w:ind w:left="720"/>
        <w:contextualSpacing/>
        <w:rPr>
          <w:rFonts w:cs="Times New Roman"/>
          <w:b/>
          <w:i/>
          <w:sz w:val="24"/>
          <w:szCs w:val="24"/>
        </w:rPr>
      </w:pPr>
    </w:p>
    <w:p w:rsidR="00377AA4" w:rsidRPr="00946943" w:rsidRDefault="00377AA4" w:rsidP="00B81D2D">
      <w:pPr>
        <w:contextualSpacing/>
        <w:jc w:val="center"/>
        <w:rPr>
          <w:rFonts w:cs="Times New Roman"/>
          <w:i/>
          <w:sz w:val="24"/>
          <w:szCs w:val="24"/>
        </w:rPr>
      </w:pPr>
      <w:r w:rsidRPr="00946943">
        <w:rPr>
          <w:rFonts w:cs="Times New Roman"/>
          <w:i/>
          <w:sz w:val="24"/>
          <w:szCs w:val="24"/>
        </w:rPr>
        <w:t>Подпрограмма</w:t>
      </w:r>
      <w:r w:rsidR="00D40B26" w:rsidRPr="00946943">
        <w:rPr>
          <w:rFonts w:cs="Times New Roman"/>
          <w:i/>
          <w:sz w:val="24"/>
          <w:szCs w:val="24"/>
        </w:rPr>
        <w:t xml:space="preserve"> № 1 </w:t>
      </w:r>
      <w:r w:rsidR="00C57CD3" w:rsidRPr="00946943">
        <w:rPr>
          <w:rFonts w:cs="Times New Roman"/>
          <w:i/>
          <w:sz w:val="24"/>
          <w:szCs w:val="24"/>
        </w:rPr>
        <w:t xml:space="preserve"> </w:t>
      </w:r>
      <w:r w:rsidRPr="00946943">
        <w:rPr>
          <w:rFonts w:cs="Times New Roman"/>
          <w:i/>
          <w:sz w:val="24"/>
          <w:szCs w:val="24"/>
        </w:rPr>
        <w:t>«</w:t>
      </w:r>
      <w:r w:rsidRPr="00946943">
        <w:rPr>
          <w:rFonts w:cs="Times New Roman"/>
          <w:bCs/>
          <w:i/>
          <w:sz w:val="24"/>
          <w:szCs w:val="24"/>
        </w:rPr>
        <w:t>Развитие и поддержка территориального общественного самоуправления</w:t>
      </w:r>
      <w:r w:rsidR="00833F6C" w:rsidRPr="00946943">
        <w:rPr>
          <w:rFonts w:cs="Times New Roman"/>
          <w:bCs/>
          <w:i/>
          <w:sz w:val="24"/>
          <w:szCs w:val="24"/>
        </w:rPr>
        <w:t xml:space="preserve"> </w:t>
      </w:r>
      <w:r w:rsidRPr="00946943">
        <w:rPr>
          <w:rFonts w:cs="Times New Roman"/>
          <w:bCs/>
          <w:i/>
          <w:sz w:val="24"/>
          <w:szCs w:val="24"/>
        </w:rPr>
        <w:t>в Каргопольск</w:t>
      </w:r>
      <w:r w:rsidR="00B81D2D" w:rsidRPr="00946943">
        <w:rPr>
          <w:rFonts w:cs="Times New Roman"/>
          <w:bCs/>
          <w:i/>
          <w:sz w:val="24"/>
          <w:szCs w:val="24"/>
        </w:rPr>
        <w:t>ом</w:t>
      </w:r>
      <w:r w:rsidRPr="00946943">
        <w:rPr>
          <w:rFonts w:cs="Times New Roman"/>
          <w:bCs/>
          <w:i/>
          <w:sz w:val="24"/>
          <w:szCs w:val="24"/>
        </w:rPr>
        <w:t xml:space="preserve"> муниципальн</w:t>
      </w:r>
      <w:r w:rsidR="00B81D2D" w:rsidRPr="00946943">
        <w:rPr>
          <w:rFonts w:cs="Times New Roman"/>
          <w:bCs/>
          <w:i/>
          <w:sz w:val="24"/>
          <w:szCs w:val="24"/>
        </w:rPr>
        <w:t>ом</w:t>
      </w:r>
      <w:r w:rsidRPr="00946943">
        <w:rPr>
          <w:rFonts w:cs="Times New Roman"/>
          <w:bCs/>
          <w:i/>
          <w:sz w:val="24"/>
          <w:szCs w:val="24"/>
        </w:rPr>
        <w:t xml:space="preserve"> </w:t>
      </w:r>
      <w:r w:rsidR="00B81D2D" w:rsidRPr="00946943">
        <w:rPr>
          <w:rFonts w:cs="Times New Roman"/>
          <w:bCs/>
          <w:i/>
          <w:sz w:val="24"/>
          <w:szCs w:val="24"/>
        </w:rPr>
        <w:t xml:space="preserve">округе Архангельской области </w:t>
      </w:r>
      <w:r w:rsidRPr="00946943">
        <w:rPr>
          <w:rFonts w:cs="Times New Roman"/>
          <w:bCs/>
          <w:i/>
          <w:sz w:val="24"/>
          <w:szCs w:val="24"/>
        </w:rPr>
        <w:t>на 20</w:t>
      </w:r>
      <w:r w:rsidR="00B81D2D" w:rsidRPr="00946943">
        <w:rPr>
          <w:rFonts w:cs="Times New Roman"/>
          <w:bCs/>
          <w:i/>
          <w:sz w:val="24"/>
          <w:szCs w:val="24"/>
        </w:rPr>
        <w:t>21</w:t>
      </w:r>
      <w:r w:rsidRPr="00946943">
        <w:rPr>
          <w:rFonts w:cs="Times New Roman"/>
          <w:bCs/>
          <w:i/>
          <w:sz w:val="24"/>
          <w:szCs w:val="24"/>
        </w:rPr>
        <w:t>-20</w:t>
      </w:r>
      <w:r w:rsidR="006D7F30" w:rsidRPr="00946943">
        <w:rPr>
          <w:rFonts w:cs="Times New Roman"/>
          <w:bCs/>
          <w:i/>
          <w:sz w:val="24"/>
          <w:szCs w:val="24"/>
        </w:rPr>
        <w:t>2</w:t>
      </w:r>
      <w:r w:rsidR="00B81D2D" w:rsidRPr="00946943">
        <w:rPr>
          <w:rFonts w:cs="Times New Roman"/>
          <w:bCs/>
          <w:i/>
          <w:sz w:val="24"/>
          <w:szCs w:val="24"/>
        </w:rPr>
        <w:t>4</w:t>
      </w:r>
      <w:r w:rsidRPr="00946943">
        <w:rPr>
          <w:rFonts w:cs="Times New Roman"/>
          <w:bCs/>
          <w:i/>
          <w:sz w:val="24"/>
          <w:szCs w:val="24"/>
        </w:rPr>
        <w:t xml:space="preserve"> годы</w:t>
      </w:r>
      <w:r w:rsidR="00F65F27" w:rsidRPr="00946943">
        <w:rPr>
          <w:rFonts w:cs="Times New Roman"/>
          <w:i/>
          <w:sz w:val="24"/>
          <w:szCs w:val="24"/>
        </w:rPr>
        <w:t>»</w:t>
      </w:r>
    </w:p>
    <w:p w:rsidR="0044058E" w:rsidRPr="00946943" w:rsidRDefault="0044058E" w:rsidP="0044058E">
      <w:pPr>
        <w:ind w:firstLine="709"/>
        <w:jc w:val="both"/>
        <w:rPr>
          <w:rFonts w:cs="Times New Roman"/>
          <w:bCs/>
          <w:sz w:val="24"/>
          <w:szCs w:val="24"/>
        </w:rPr>
      </w:pPr>
      <w:r w:rsidRPr="00946943">
        <w:rPr>
          <w:rFonts w:cs="Times New Roman"/>
          <w:bCs/>
          <w:sz w:val="24"/>
          <w:szCs w:val="24"/>
        </w:rPr>
        <w:t>Соглашением о предоставлении субсидии из областного бюджета на поддержку территориально</w:t>
      </w:r>
      <w:r w:rsidR="00EC2DC2" w:rsidRPr="00946943">
        <w:rPr>
          <w:rFonts w:cs="Times New Roman"/>
          <w:bCs/>
          <w:sz w:val="24"/>
          <w:szCs w:val="24"/>
        </w:rPr>
        <w:t>го общественного самоуправления</w:t>
      </w:r>
      <w:r w:rsidRPr="00946943">
        <w:rPr>
          <w:rFonts w:cs="Times New Roman"/>
          <w:bCs/>
          <w:sz w:val="24"/>
          <w:szCs w:val="24"/>
        </w:rPr>
        <w:t xml:space="preserve"> администрации Каргопольского муниципального округа  была предоставлена субсидия  с целью софинансирования проектов, разработанных территориальными общественными самоуправлениями </w:t>
      </w:r>
      <w:r w:rsidRPr="00946943">
        <w:rPr>
          <w:rFonts w:cs="Times New Roman"/>
          <w:sz w:val="24"/>
          <w:szCs w:val="24"/>
        </w:rPr>
        <w:t>Каргопольского</w:t>
      </w:r>
      <w:r w:rsidRPr="00946943">
        <w:rPr>
          <w:rFonts w:cs="Times New Roman"/>
          <w:bCs/>
          <w:sz w:val="24"/>
          <w:szCs w:val="24"/>
        </w:rPr>
        <w:t xml:space="preserve"> муниципального округа, в сумме 2140,2 тыс.</w:t>
      </w:r>
      <w:r w:rsidR="00EC2DC2" w:rsidRPr="00946943">
        <w:rPr>
          <w:rFonts w:cs="Times New Roman"/>
          <w:bCs/>
          <w:sz w:val="24"/>
          <w:szCs w:val="24"/>
        </w:rPr>
        <w:t xml:space="preserve"> </w:t>
      </w:r>
      <w:r w:rsidRPr="00946943">
        <w:rPr>
          <w:rFonts w:cs="Times New Roman"/>
          <w:bCs/>
          <w:sz w:val="24"/>
          <w:szCs w:val="24"/>
        </w:rPr>
        <w:t>рублей.</w:t>
      </w:r>
    </w:p>
    <w:p w:rsidR="0044058E" w:rsidRPr="00946943" w:rsidRDefault="0044058E" w:rsidP="0044058E">
      <w:pPr>
        <w:ind w:firstLine="709"/>
        <w:jc w:val="both"/>
        <w:rPr>
          <w:rFonts w:cs="Times New Roman"/>
          <w:bCs/>
          <w:sz w:val="24"/>
          <w:szCs w:val="24"/>
        </w:rPr>
      </w:pPr>
      <w:r w:rsidRPr="00946943">
        <w:rPr>
          <w:rFonts w:cs="Times New Roman"/>
          <w:sz w:val="24"/>
          <w:szCs w:val="24"/>
        </w:rPr>
        <w:t>П</w:t>
      </w:r>
      <w:r w:rsidRPr="00946943">
        <w:rPr>
          <w:rFonts w:cs="Times New Roman"/>
          <w:bCs/>
          <w:sz w:val="24"/>
          <w:szCs w:val="24"/>
        </w:rPr>
        <w:t>остановлением администрации Каргопольского муниципального округа  от 05.04.2021г. № 322 утверждено Положение о конкурсе проектов территориальных общественных самоуправлений с учетом приоритетных направлений развития территориального общественного самоуправления.</w:t>
      </w:r>
    </w:p>
    <w:p w:rsidR="0044058E" w:rsidRPr="00946943" w:rsidRDefault="0044058E" w:rsidP="0044058E">
      <w:pPr>
        <w:ind w:firstLine="709"/>
        <w:jc w:val="both"/>
        <w:rPr>
          <w:rFonts w:cs="Times New Roman"/>
          <w:bCs/>
          <w:sz w:val="24"/>
          <w:szCs w:val="24"/>
        </w:rPr>
      </w:pPr>
      <w:r w:rsidRPr="00946943">
        <w:rPr>
          <w:rFonts w:cs="Times New Roman"/>
          <w:bCs/>
          <w:sz w:val="24"/>
          <w:szCs w:val="24"/>
        </w:rPr>
        <w:t>Информационное сообщение о начале проведения конкурса было опубликовано в газете «Каргополье» от 12.04.2023г.</w:t>
      </w:r>
    </w:p>
    <w:p w:rsidR="0044058E" w:rsidRPr="00946943" w:rsidRDefault="0044058E" w:rsidP="0044058E">
      <w:pPr>
        <w:ind w:firstLine="709"/>
        <w:jc w:val="both"/>
        <w:rPr>
          <w:rFonts w:cs="Times New Roman"/>
          <w:sz w:val="24"/>
          <w:szCs w:val="24"/>
        </w:rPr>
      </w:pPr>
      <w:r w:rsidRPr="00946943">
        <w:rPr>
          <w:rFonts w:cs="Times New Roman"/>
          <w:bCs/>
          <w:sz w:val="24"/>
          <w:szCs w:val="24"/>
        </w:rPr>
        <w:t>На основании решения конкурсной комиссии по рассмотрению проектов развития территориального общественного самоуправления (протокол № 1 от 22.05.2023г.) распоряжением администрации Каргопольского муниципального округа от 31.05.2023г.  № 797-ро были подведены итоги конкурса и распределена субсидия.</w:t>
      </w:r>
    </w:p>
    <w:p w:rsidR="0044058E" w:rsidRPr="00946943" w:rsidRDefault="0044058E" w:rsidP="0044058E">
      <w:pPr>
        <w:ind w:firstLine="709"/>
        <w:jc w:val="both"/>
        <w:rPr>
          <w:rFonts w:cs="Times New Roman"/>
          <w:sz w:val="24"/>
          <w:szCs w:val="24"/>
        </w:rPr>
      </w:pPr>
      <w:r w:rsidRPr="00946943">
        <w:rPr>
          <w:rFonts w:cs="Times New Roman"/>
          <w:sz w:val="24"/>
          <w:szCs w:val="24"/>
        </w:rPr>
        <w:t>На конкурс были представлены 19 проектов, 15 из них были поддержаны.</w:t>
      </w:r>
    </w:p>
    <w:p w:rsidR="0044058E" w:rsidRPr="00946943" w:rsidRDefault="0044058E" w:rsidP="0044058E">
      <w:pPr>
        <w:ind w:firstLine="709"/>
        <w:jc w:val="both"/>
        <w:rPr>
          <w:rFonts w:cs="Times New Roman"/>
          <w:sz w:val="24"/>
          <w:szCs w:val="24"/>
        </w:rPr>
      </w:pPr>
      <w:r w:rsidRPr="00946943">
        <w:rPr>
          <w:rFonts w:cs="Times New Roman"/>
          <w:sz w:val="24"/>
          <w:szCs w:val="24"/>
        </w:rPr>
        <w:t>Следующие суммы были выделены победителям конкурса проектов:</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200000 (Двести тысяч) рублей 00 копеек на реализацию проекта «Отдыхаем вместе» территориального общественного самоуправления «Нокола»;</w:t>
      </w:r>
    </w:p>
    <w:p w:rsidR="0044058E" w:rsidRPr="00946943" w:rsidRDefault="00EC2DC2"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110580 (Сто десять</w:t>
      </w:r>
      <w:r w:rsidR="0044058E" w:rsidRPr="00946943">
        <w:rPr>
          <w:rFonts w:ascii="Times New Roman" w:hAnsi="Times New Roman"/>
          <w:sz w:val="24"/>
          <w:szCs w:val="24"/>
        </w:rPr>
        <w:t xml:space="preserve"> тысяч пятьсот восемьдесят) рублей 00 копеек на реализацию проекта «Северная сказка» территориального общественного самоуправления «Лядинский круг»;</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42920 (Сорок две ты</w:t>
      </w:r>
      <w:r w:rsidR="00EC2DC2" w:rsidRPr="00946943">
        <w:rPr>
          <w:rFonts w:ascii="Times New Roman" w:hAnsi="Times New Roman"/>
          <w:sz w:val="24"/>
          <w:szCs w:val="24"/>
        </w:rPr>
        <w:t>сячи девятьсот двадцать) рублей</w:t>
      </w:r>
      <w:r w:rsidRPr="00946943">
        <w:rPr>
          <w:rFonts w:ascii="Times New Roman" w:hAnsi="Times New Roman"/>
          <w:sz w:val="24"/>
          <w:szCs w:val="24"/>
        </w:rPr>
        <w:t xml:space="preserve"> 00 копеек на реализацию проекта «Сценическая площадка» территориального общественного самоуправления «Лодыгинские просторы»;</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123370 (Сто двадцать три тысячи триста семьдесят) рублей 00 копеек на реализацию проекта «ГТО, встречай друзей-2» территориального общественного самоуправления «Народная воля»;</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 xml:space="preserve">123940 (Сто двадцать </w:t>
      </w:r>
      <w:r w:rsidR="00CD49F2" w:rsidRPr="00946943">
        <w:rPr>
          <w:rFonts w:ascii="Times New Roman" w:hAnsi="Times New Roman"/>
          <w:sz w:val="24"/>
          <w:szCs w:val="24"/>
        </w:rPr>
        <w:t>три</w:t>
      </w:r>
      <w:r w:rsidRPr="00946943">
        <w:rPr>
          <w:rFonts w:ascii="Times New Roman" w:hAnsi="Times New Roman"/>
          <w:sz w:val="24"/>
          <w:szCs w:val="24"/>
        </w:rPr>
        <w:t xml:space="preserve"> тысячи </w:t>
      </w:r>
      <w:r w:rsidR="00CD49F2" w:rsidRPr="00946943">
        <w:rPr>
          <w:rFonts w:ascii="Times New Roman" w:hAnsi="Times New Roman"/>
          <w:sz w:val="24"/>
          <w:szCs w:val="24"/>
        </w:rPr>
        <w:t>девятьсот сорок</w:t>
      </w:r>
      <w:r w:rsidRPr="00946943">
        <w:rPr>
          <w:rFonts w:ascii="Times New Roman" w:hAnsi="Times New Roman"/>
          <w:sz w:val="24"/>
          <w:szCs w:val="24"/>
        </w:rPr>
        <w:t>) рублей 00 копеек на реализацию проекта «Музей Ретро-мототехники» территориального общественного самоуправления «Спортивная Сиреневая»;</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199903 (Сто девяносто девять тысяч девятьсот три) рублей 00 копеек на реализацию проекта «Тепло родному клубу- этап 2» территориального общественного самоуправления «Троицкая сторонка»;</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200000 (Двести тысяч) рублей 00 копеек на реализацию проекта «Спорт-досуг» территориального общественного самоуправления «Новодеревенский»;</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197170 (Сто девяносто семь тысяч сто семьдесят) рублей  00 копеек на реализацию проекта «Красота и уют нам силы придадут» территориального общественного самоуправления «Калитинская сторонка»;</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lastRenderedPageBreak/>
        <w:t>200000 (Двести тысяч) рублей 00 копеек на реализацию проекта «Далеко ходить не надо…» территориального общественного самоуправления «СХТ»;</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200000 (Двести тысяч) рублей 00 копеек на реализацию проекта «Дворик детства» территориального общественного самоуправления «Искорка надежды»;</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194240 (Сто девяносто четыре тысячи двести сорок) рублей 00 копеек на реализацию проекта «Помним» территориального общественного самоуправления «Заречный»;</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101942 (Сто одна тысяча девятьсот сорок два) рубля 00 копеек на реализацию проекта «Летняя сцена для уличных мероприятий» территориального общественного самоуправления «Родничок»;</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13300 (Тринадцать тысяч триста) рублей 00 копеек на реализацию проекта «Мы помним!- этап 3» территориального общественного самоуправления «Озерко»;</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118750 (Сто восемнадцать тысяч семьсот пятьдесят) рублей 00 копеек на реализацию проекта «Скажем СТОП борщевику» территориального общественного самоуправления «Печниковский лад»;</w:t>
      </w:r>
    </w:p>
    <w:p w:rsidR="0044058E" w:rsidRPr="00946943" w:rsidRDefault="0044058E" w:rsidP="0044058E">
      <w:pPr>
        <w:pStyle w:val="af9"/>
        <w:numPr>
          <w:ilvl w:val="0"/>
          <w:numId w:val="30"/>
        </w:numPr>
        <w:spacing w:after="0" w:line="240" w:lineRule="auto"/>
        <w:ind w:left="0" w:firstLine="709"/>
        <w:jc w:val="both"/>
        <w:rPr>
          <w:rFonts w:ascii="Times New Roman" w:hAnsi="Times New Roman"/>
          <w:sz w:val="24"/>
          <w:szCs w:val="24"/>
        </w:rPr>
      </w:pPr>
      <w:r w:rsidRPr="00946943">
        <w:rPr>
          <w:rFonts w:ascii="Times New Roman" w:hAnsi="Times New Roman"/>
          <w:sz w:val="24"/>
          <w:szCs w:val="24"/>
        </w:rPr>
        <w:t>114086 (Сто четырнадцать тысяч восемьдесят шесть) рублей 92 копейки на реализацию проекта «Школа добрых соседей» территориального общественного самоуправления «Окологород».</w:t>
      </w:r>
    </w:p>
    <w:p w:rsidR="0044058E" w:rsidRPr="00946943" w:rsidRDefault="0044058E" w:rsidP="0044058E">
      <w:pPr>
        <w:ind w:firstLine="709"/>
        <w:jc w:val="both"/>
        <w:rPr>
          <w:rFonts w:cs="Times New Roman"/>
          <w:sz w:val="24"/>
          <w:szCs w:val="24"/>
        </w:rPr>
      </w:pPr>
      <w:r w:rsidRPr="00946943">
        <w:rPr>
          <w:rFonts w:cs="Times New Roman"/>
          <w:sz w:val="24"/>
          <w:szCs w:val="24"/>
        </w:rPr>
        <w:t>В течение 2023 года делегация Каргопольского округа принимала активное участие в областных и межрайонных мероприятиях, немало было сделано и на своих территориях.</w:t>
      </w:r>
    </w:p>
    <w:p w:rsidR="0044058E" w:rsidRPr="00946943" w:rsidRDefault="0044058E" w:rsidP="0044058E">
      <w:pPr>
        <w:ind w:firstLine="709"/>
        <w:jc w:val="both"/>
        <w:rPr>
          <w:rFonts w:cs="Times New Roman"/>
          <w:sz w:val="24"/>
          <w:szCs w:val="24"/>
        </w:rPr>
      </w:pPr>
      <w:r w:rsidRPr="00946943">
        <w:rPr>
          <w:rFonts w:cs="Times New Roman"/>
          <w:sz w:val="24"/>
          <w:szCs w:val="24"/>
        </w:rPr>
        <w:t>10 марта 2023 года в г. Каргополе (по адресу: ул. Победы, д. 5) Центр социальных технологий «Гарант» и Региональная Ассоциация общественных организаций Каргопольского района при поддержке АНО «Губернаторский центр «Вместе мы сильнее» провели семинар для социально ориентированных некоммерческих организаций, ТОСов и инициативных групп в округах, городских округах и муниципальных районах Архангельской области.</w:t>
      </w:r>
      <w:r w:rsidR="00CD3FC8" w:rsidRPr="00946943">
        <w:rPr>
          <w:rFonts w:cs="Times New Roman"/>
          <w:sz w:val="24"/>
          <w:szCs w:val="24"/>
        </w:rPr>
        <w:t xml:space="preserve"> </w:t>
      </w:r>
      <w:r w:rsidRPr="00946943">
        <w:rPr>
          <w:rFonts w:cs="Times New Roman"/>
          <w:sz w:val="24"/>
          <w:szCs w:val="24"/>
        </w:rPr>
        <w:t xml:space="preserve">Семинар был организован в формате мастерской по разработке социальных проектов, чтобы помочь командам подготовить заявки для участия в грантовых конкурсах, в том числе на третий конкурс грантов Губернатора Архангельской области. </w:t>
      </w:r>
    </w:p>
    <w:p w:rsidR="0044058E" w:rsidRPr="00946943" w:rsidRDefault="0044058E" w:rsidP="0044058E">
      <w:pPr>
        <w:ind w:firstLine="709"/>
        <w:jc w:val="both"/>
        <w:rPr>
          <w:rFonts w:cs="Times New Roman"/>
          <w:sz w:val="24"/>
          <w:szCs w:val="24"/>
        </w:rPr>
      </w:pPr>
      <w:r w:rsidRPr="00946943">
        <w:rPr>
          <w:rFonts w:cs="Times New Roman"/>
          <w:sz w:val="24"/>
          <w:szCs w:val="24"/>
        </w:rPr>
        <w:t>В мае</w:t>
      </w:r>
      <w:r w:rsidR="00CD3FC8" w:rsidRPr="00946943">
        <w:rPr>
          <w:rFonts w:cs="Times New Roman"/>
          <w:sz w:val="24"/>
          <w:szCs w:val="24"/>
        </w:rPr>
        <w:t xml:space="preserve"> 2023г.</w:t>
      </w:r>
      <w:r w:rsidRPr="00946943">
        <w:rPr>
          <w:rFonts w:cs="Times New Roman"/>
          <w:sz w:val="24"/>
          <w:szCs w:val="24"/>
        </w:rPr>
        <w:t xml:space="preserve"> Каргополь активно присоединился к всероссийской акции «День соседей», участие в ней приняли более 200 человек.</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15 июня </w:t>
      </w:r>
      <w:r w:rsidR="00CD3FC8" w:rsidRPr="00946943">
        <w:rPr>
          <w:rFonts w:cs="Times New Roman"/>
          <w:sz w:val="24"/>
          <w:szCs w:val="24"/>
        </w:rPr>
        <w:t xml:space="preserve">2023г. </w:t>
      </w:r>
      <w:r w:rsidRPr="00946943">
        <w:rPr>
          <w:rFonts w:cs="Times New Roman"/>
          <w:sz w:val="24"/>
          <w:szCs w:val="24"/>
        </w:rPr>
        <w:t>на территории Каргопольского округа работал Координационный Совет представительных органов муниципальных образований Архангельской области при Архангельском областном Собрании депутатов. Центральной темой встречи стало развитие механизмов поддержки СО НКО и ТОСов, туризма и сохранение культурного наследия.</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8 июля </w:t>
      </w:r>
      <w:r w:rsidR="00CD3FC8" w:rsidRPr="00946943">
        <w:rPr>
          <w:rFonts w:cs="Times New Roman"/>
          <w:sz w:val="24"/>
          <w:szCs w:val="24"/>
        </w:rPr>
        <w:t xml:space="preserve">2023г. </w:t>
      </w:r>
      <w:r w:rsidRPr="00946943">
        <w:rPr>
          <w:rFonts w:cs="Times New Roman"/>
          <w:sz w:val="24"/>
          <w:szCs w:val="24"/>
        </w:rPr>
        <w:t>наши тосовцы работали на фестивал</w:t>
      </w:r>
      <w:r w:rsidR="00CD3FC8" w:rsidRPr="00946943">
        <w:rPr>
          <w:rFonts w:cs="Times New Roman"/>
          <w:sz w:val="24"/>
          <w:szCs w:val="24"/>
        </w:rPr>
        <w:t>е «ТОСы П</w:t>
      </w:r>
      <w:r w:rsidRPr="00946943">
        <w:rPr>
          <w:rFonts w:cs="Times New Roman"/>
          <w:sz w:val="24"/>
          <w:szCs w:val="24"/>
        </w:rPr>
        <w:t>оморья»</w:t>
      </w:r>
      <w:r w:rsidR="00CD3FC8" w:rsidRPr="00946943">
        <w:rPr>
          <w:rFonts w:cs="Times New Roman"/>
          <w:sz w:val="24"/>
          <w:szCs w:val="24"/>
        </w:rPr>
        <w:t>. Активное участие приняла делегация Каргопольского округаи и в</w:t>
      </w:r>
      <w:r w:rsidRPr="00946943">
        <w:rPr>
          <w:rFonts w:cs="Times New Roman"/>
          <w:sz w:val="24"/>
          <w:szCs w:val="24"/>
        </w:rPr>
        <w:t xml:space="preserve"> областной конференции ТОС в декабре</w:t>
      </w:r>
      <w:r w:rsidR="00CD3FC8" w:rsidRPr="00946943">
        <w:rPr>
          <w:rFonts w:cs="Times New Roman"/>
          <w:sz w:val="24"/>
          <w:szCs w:val="24"/>
        </w:rPr>
        <w:t xml:space="preserve"> 2023г</w:t>
      </w:r>
      <w:r w:rsidRPr="00946943">
        <w:rPr>
          <w:rFonts w:cs="Times New Roman"/>
          <w:sz w:val="24"/>
          <w:szCs w:val="24"/>
        </w:rPr>
        <w:t>. Также в декабре состоялась районная конференция ТОС, где были подведены итоги работы за год. Участие в ней приняло более 30 человек.</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Специалист по </w:t>
      </w:r>
      <w:r w:rsidR="00CD3FC8" w:rsidRPr="00946943">
        <w:rPr>
          <w:rFonts w:cs="Times New Roman"/>
          <w:sz w:val="24"/>
          <w:szCs w:val="24"/>
        </w:rPr>
        <w:t xml:space="preserve">работе с </w:t>
      </w:r>
      <w:r w:rsidRPr="00946943">
        <w:rPr>
          <w:rFonts w:cs="Times New Roman"/>
          <w:sz w:val="24"/>
          <w:szCs w:val="24"/>
        </w:rPr>
        <w:t>ТОС прошел все четыре модуля обучения в «Школе для специалистов по работе с НКО и ТОС».</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В течение года в районной газете «Каргополье» были опубликованы 10 статей  о работе ТОС</w:t>
      </w:r>
      <w:r w:rsidR="00CD3FC8" w:rsidRPr="00946943">
        <w:rPr>
          <w:rFonts w:cs="Times New Roman"/>
          <w:sz w:val="24"/>
          <w:szCs w:val="24"/>
        </w:rPr>
        <w:t xml:space="preserve"> на территории Каргопольского округа</w:t>
      </w:r>
      <w:r w:rsidRPr="00946943">
        <w:rPr>
          <w:rFonts w:cs="Times New Roman"/>
          <w:sz w:val="24"/>
          <w:szCs w:val="24"/>
        </w:rPr>
        <w:t>.</w:t>
      </w:r>
    </w:p>
    <w:p w:rsidR="0044058E" w:rsidRPr="00946943" w:rsidRDefault="0044058E" w:rsidP="0044058E">
      <w:pPr>
        <w:ind w:firstLine="709"/>
        <w:jc w:val="both"/>
        <w:rPr>
          <w:rFonts w:cs="Times New Roman"/>
          <w:sz w:val="24"/>
          <w:szCs w:val="24"/>
        </w:rPr>
      </w:pPr>
      <w:r w:rsidRPr="00946943">
        <w:rPr>
          <w:rFonts w:cs="Times New Roman"/>
          <w:sz w:val="24"/>
          <w:szCs w:val="24"/>
        </w:rPr>
        <w:t>Ведется планомерная работа с министерством труда, занятости и социального развития Архангельской области</w:t>
      </w:r>
      <w:r w:rsidR="00CD49F2" w:rsidRPr="00946943">
        <w:rPr>
          <w:rFonts w:cs="Times New Roman"/>
          <w:sz w:val="24"/>
          <w:szCs w:val="24"/>
        </w:rPr>
        <w:t xml:space="preserve"> по награждению семей:</w:t>
      </w:r>
    </w:p>
    <w:p w:rsidR="0044058E" w:rsidRPr="00946943" w:rsidRDefault="00CD49F2" w:rsidP="0044058E">
      <w:pPr>
        <w:ind w:firstLine="709"/>
        <w:jc w:val="both"/>
        <w:rPr>
          <w:rFonts w:cs="Times New Roman"/>
          <w:sz w:val="24"/>
          <w:szCs w:val="24"/>
        </w:rPr>
      </w:pPr>
      <w:r w:rsidRPr="00946943">
        <w:rPr>
          <w:rFonts w:cs="Times New Roman"/>
          <w:sz w:val="24"/>
          <w:szCs w:val="24"/>
        </w:rPr>
        <w:t>в</w:t>
      </w:r>
      <w:r w:rsidR="0044058E" w:rsidRPr="00946943">
        <w:rPr>
          <w:rFonts w:cs="Times New Roman"/>
          <w:sz w:val="24"/>
          <w:szCs w:val="24"/>
        </w:rPr>
        <w:t xml:space="preserve"> феврале 2023 года были собраны документы на получение специальных дипломов «Признательность» многодетным семьям, достойно воспитавшим троих и более детей.</w:t>
      </w:r>
      <w:r w:rsidR="00CD3FC8" w:rsidRPr="00946943">
        <w:rPr>
          <w:rFonts w:cs="Times New Roman"/>
          <w:sz w:val="24"/>
          <w:szCs w:val="24"/>
        </w:rPr>
        <w:t xml:space="preserve"> </w:t>
      </w:r>
      <w:r w:rsidR="0044058E" w:rsidRPr="00946943">
        <w:rPr>
          <w:rFonts w:cs="Times New Roman"/>
          <w:sz w:val="24"/>
          <w:szCs w:val="24"/>
        </w:rPr>
        <w:t>Дипломами «Признательность» были у</w:t>
      </w:r>
      <w:r w:rsidR="00CD3FC8" w:rsidRPr="00946943">
        <w:rPr>
          <w:rFonts w:cs="Times New Roman"/>
          <w:sz w:val="24"/>
          <w:szCs w:val="24"/>
        </w:rPr>
        <w:t xml:space="preserve">достоены </w:t>
      </w:r>
      <w:r w:rsidRPr="00946943">
        <w:rPr>
          <w:rFonts w:cs="Times New Roman"/>
          <w:sz w:val="24"/>
          <w:szCs w:val="24"/>
        </w:rPr>
        <w:t>четыре семьи</w:t>
      </w:r>
      <w:r w:rsidR="00CD3FC8" w:rsidRPr="00946943">
        <w:rPr>
          <w:rFonts w:cs="Times New Roman"/>
          <w:sz w:val="24"/>
          <w:szCs w:val="24"/>
        </w:rPr>
        <w:t>:</w:t>
      </w:r>
    </w:p>
    <w:p w:rsidR="0044058E" w:rsidRPr="00946943" w:rsidRDefault="00CD49F2" w:rsidP="0044058E">
      <w:pPr>
        <w:ind w:firstLine="709"/>
        <w:jc w:val="both"/>
        <w:rPr>
          <w:rFonts w:cs="Times New Roman"/>
          <w:color w:val="000000"/>
          <w:sz w:val="24"/>
          <w:szCs w:val="24"/>
        </w:rPr>
      </w:pPr>
      <w:r w:rsidRPr="00946943">
        <w:rPr>
          <w:rFonts w:cs="Times New Roman"/>
          <w:color w:val="000000"/>
          <w:sz w:val="24"/>
          <w:szCs w:val="24"/>
        </w:rPr>
        <w:t>с</w:t>
      </w:r>
      <w:r w:rsidR="0044058E" w:rsidRPr="00946943">
        <w:rPr>
          <w:rFonts w:cs="Times New Roman"/>
          <w:color w:val="000000"/>
          <w:sz w:val="24"/>
          <w:szCs w:val="24"/>
        </w:rPr>
        <w:t>емья Агапитовых Светланы Викторовны и Александра Владимировича</w:t>
      </w:r>
      <w:r w:rsidR="00CD3FC8" w:rsidRPr="00946943">
        <w:rPr>
          <w:rFonts w:cs="Times New Roman"/>
          <w:color w:val="000000"/>
          <w:sz w:val="24"/>
          <w:szCs w:val="24"/>
        </w:rPr>
        <w:t>,</w:t>
      </w:r>
      <w:r w:rsidR="0044058E" w:rsidRPr="00946943">
        <w:rPr>
          <w:rFonts w:cs="Times New Roman"/>
          <w:color w:val="000000"/>
          <w:sz w:val="24"/>
          <w:szCs w:val="24"/>
        </w:rPr>
        <w:t xml:space="preserve"> г.Каргополь;  </w:t>
      </w:r>
    </w:p>
    <w:p w:rsidR="0044058E" w:rsidRPr="00946943" w:rsidRDefault="00CD49F2" w:rsidP="0044058E">
      <w:pPr>
        <w:ind w:firstLine="709"/>
        <w:jc w:val="both"/>
        <w:rPr>
          <w:rFonts w:cs="Times New Roman"/>
          <w:color w:val="000000"/>
          <w:sz w:val="24"/>
          <w:szCs w:val="24"/>
        </w:rPr>
      </w:pPr>
      <w:r w:rsidRPr="00946943">
        <w:rPr>
          <w:rFonts w:cs="Times New Roman"/>
          <w:color w:val="000000"/>
          <w:sz w:val="24"/>
          <w:szCs w:val="24"/>
        </w:rPr>
        <w:t>с</w:t>
      </w:r>
      <w:r w:rsidR="0044058E" w:rsidRPr="00946943">
        <w:rPr>
          <w:rFonts w:cs="Times New Roman"/>
          <w:color w:val="000000"/>
          <w:sz w:val="24"/>
          <w:szCs w:val="24"/>
        </w:rPr>
        <w:t>емья Морозовых Дмитрий Николаевич и Екатерина Анатольевна</w:t>
      </w:r>
      <w:r w:rsidR="00CD3FC8" w:rsidRPr="00946943">
        <w:rPr>
          <w:rFonts w:cs="Times New Roman"/>
          <w:color w:val="000000"/>
          <w:sz w:val="24"/>
          <w:szCs w:val="24"/>
        </w:rPr>
        <w:t>,</w:t>
      </w:r>
      <w:r w:rsidR="0044058E" w:rsidRPr="00946943">
        <w:rPr>
          <w:rFonts w:cs="Times New Roman"/>
          <w:color w:val="000000"/>
          <w:sz w:val="24"/>
          <w:szCs w:val="24"/>
        </w:rPr>
        <w:t xml:space="preserve"> г.Каргополь</w:t>
      </w:r>
      <w:r w:rsidR="00CD3FC8" w:rsidRPr="00946943">
        <w:rPr>
          <w:rFonts w:cs="Times New Roman"/>
          <w:color w:val="000000"/>
          <w:sz w:val="24"/>
          <w:szCs w:val="24"/>
        </w:rPr>
        <w:t>;</w:t>
      </w:r>
    </w:p>
    <w:p w:rsidR="0044058E" w:rsidRPr="00946943" w:rsidRDefault="00CD49F2" w:rsidP="0044058E">
      <w:pPr>
        <w:ind w:firstLine="709"/>
        <w:jc w:val="both"/>
        <w:rPr>
          <w:rFonts w:cs="Times New Roman"/>
          <w:color w:val="000000"/>
          <w:sz w:val="24"/>
          <w:szCs w:val="24"/>
        </w:rPr>
      </w:pPr>
      <w:r w:rsidRPr="00946943">
        <w:rPr>
          <w:rFonts w:cs="Times New Roman"/>
          <w:color w:val="000000"/>
          <w:sz w:val="24"/>
          <w:szCs w:val="24"/>
        </w:rPr>
        <w:lastRenderedPageBreak/>
        <w:t>с</w:t>
      </w:r>
      <w:r w:rsidR="0044058E" w:rsidRPr="00946943">
        <w:rPr>
          <w:rFonts w:cs="Times New Roman"/>
          <w:color w:val="000000"/>
          <w:sz w:val="24"/>
          <w:szCs w:val="24"/>
        </w:rPr>
        <w:t>емья Петуховых  Николай Михайлович и Анна Николаевна</w:t>
      </w:r>
      <w:r w:rsidR="00CD3FC8" w:rsidRPr="00946943">
        <w:rPr>
          <w:rFonts w:cs="Times New Roman"/>
          <w:color w:val="000000"/>
          <w:sz w:val="24"/>
          <w:szCs w:val="24"/>
        </w:rPr>
        <w:t>,</w:t>
      </w:r>
      <w:r w:rsidR="0044058E" w:rsidRPr="00946943">
        <w:rPr>
          <w:rFonts w:cs="Times New Roman"/>
          <w:color w:val="000000"/>
          <w:sz w:val="24"/>
          <w:szCs w:val="24"/>
        </w:rPr>
        <w:t xml:space="preserve"> д.Шелоховская</w:t>
      </w:r>
      <w:r w:rsidR="00CD3FC8" w:rsidRPr="00946943">
        <w:rPr>
          <w:rFonts w:cs="Times New Roman"/>
          <w:color w:val="000000"/>
          <w:sz w:val="24"/>
          <w:szCs w:val="24"/>
        </w:rPr>
        <w:t>;</w:t>
      </w:r>
    </w:p>
    <w:p w:rsidR="0044058E" w:rsidRPr="00946943" w:rsidRDefault="00CD49F2" w:rsidP="0044058E">
      <w:pPr>
        <w:ind w:firstLine="709"/>
        <w:jc w:val="both"/>
        <w:rPr>
          <w:rFonts w:cs="Times New Roman"/>
          <w:sz w:val="24"/>
          <w:szCs w:val="24"/>
        </w:rPr>
      </w:pPr>
      <w:r w:rsidRPr="00946943">
        <w:rPr>
          <w:rFonts w:cs="Times New Roman"/>
          <w:color w:val="000000"/>
          <w:sz w:val="24"/>
          <w:szCs w:val="24"/>
        </w:rPr>
        <w:t>с</w:t>
      </w:r>
      <w:r w:rsidR="0044058E" w:rsidRPr="00946943">
        <w:rPr>
          <w:rFonts w:cs="Times New Roman"/>
          <w:color w:val="000000"/>
          <w:sz w:val="24"/>
          <w:szCs w:val="24"/>
        </w:rPr>
        <w:t>емья Богдановых Татьяна Александровна и Дмитрий Леонидович</w:t>
      </w:r>
      <w:r w:rsidR="00CD3FC8" w:rsidRPr="00946943">
        <w:rPr>
          <w:rFonts w:cs="Times New Roman"/>
          <w:color w:val="000000"/>
          <w:sz w:val="24"/>
          <w:szCs w:val="24"/>
        </w:rPr>
        <w:t>,</w:t>
      </w:r>
      <w:r w:rsidR="0044058E" w:rsidRPr="00946943">
        <w:rPr>
          <w:rFonts w:cs="Times New Roman"/>
          <w:color w:val="000000"/>
          <w:sz w:val="24"/>
          <w:szCs w:val="24"/>
        </w:rPr>
        <w:t xml:space="preserve"> д.Шелоховская</w:t>
      </w:r>
      <w:r w:rsidR="00CD3FC8" w:rsidRPr="00946943">
        <w:rPr>
          <w:rFonts w:cs="Times New Roman"/>
          <w:color w:val="000000"/>
          <w:sz w:val="24"/>
          <w:szCs w:val="24"/>
        </w:rPr>
        <w:t>.</w:t>
      </w:r>
    </w:p>
    <w:p w:rsidR="0044058E" w:rsidRPr="00946943" w:rsidRDefault="0044058E" w:rsidP="0044058E">
      <w:pPr>
        <w:shd w:val="clear" w:color="auto" w:fill="FFFFFF"/>
        <w:ind w:firstLine="709"/>
        <w:jc w:val="both"/>
        <w:rPr>
          <w:rFonts w:cs="Times New Roman"/>
          <w:sz w:val="24"/>
          <w:szCs w:val="24"/>
        </w:rPr>
      </w:pPr>
      <w:r w:rsidRPr="00946943">
        <w:rPr>
          <w:rFonts w:cs="Times New Roman"/>
          <w:sz w:val="24"/>
          <w:szCs w:val="24"/>
        </w:rPr>
        <w:t>Знаком отличия «Материнская слава» 3 степени награждена: Клюшина Полина Владимировна.</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В конце ноября </w:t>
      </w:r>
      <w:r w:rsidR="00CE6471" w:rsidRPr="00946943">
        <w:rPr>
          <w:rFonts w:cs="Times New Roman"/>
          <w:sz w:val="24"/>
          <w:szCs w:val="24"/>
        </w:rPr>
        <w:t xml:space="preserve">2023г. </w:t>
      </w:r>
      <w:r w:rsidRPr="00946943">
        <w:rPr>
          <w:rFonts w:cs="Times New Roman"/>
          <w:sz w:val="24"/>
          <w:szCs w:val="24"/>
        </w:rPr>
        <w:t>в Центре культуры (г. Каргополь) прошел отборочный этап областного конкурса "Женщина года - 2023"</w:t>
      </w:r>
      <w:r w:rsidR="00A01410" w:rsidRPr="00946943">
        <w:rPr>
          <w:rFonts w:cs="Times New Roman"/>
          <w:sz w:val="24"/>
          <w:szCs w:val="24"/>
        </w:rPr>
        <w:t>:</w:t>
      </w:r>
      <w:r w:rsidRPr="00946943">
        <w:rPr>
          <w:rFonts w:cs="Times New Roman"/>
          <w:sz w:val="24"/>
          <w:szCs w:val="24"/>
        </w:rPr>
        <w:t xml:space="preserve"> </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w:t>
      </w:r>
      <w:r w:rsidR="00A01410" w:rsidRPr="00946943">
        <w:rPr>
          <w:rFonts w:cs="Times New Roman"/>
          <w:sz w:val="24"/>
          <w:szCs w:val="24"/>
        </w:rPr>
        <w:t>в номинации «Тепло материнского сердца» выступила м</w:t>
      </w:r>
      <w:r w:rsidRPr="00946943">
        <w:rPr>
          <w:rFonts w:cs="Times New Roman"/>
          <w:sz w:val="24"/>
          <w:szCs w:val="24"/>
        </w:rPr>
        <w:t xml:space="preserve">ама троих детей из </w:t>
      </w:r>
      <w:r w:rsidR="00A01410" w:rsidRPr="00946943">
        <w:rPr>
          <w:rFonts w:cs="Times New Roman"/>
          <w:sz w:val="24"/>
          <w:szCs w:val="24"/>
        </w:rPr>
        <w:t>д.</w:t>
      </w:r>
      <w:r w:rsidRPr="00946943">
        <w:rPr>
          <w:rFonts w:cs="Times New Roman"/>
          <w:sz w:val="24"/>
          <w:szCs w:val="24"/>
        </w:rPr>
        <w:t>Ватамановской Елена Давыдова, трогательно с огромной любовью рассказала о своей семье, вместе с дочка</w:t>
      </w:r>
      <w:r w:rsidR="00A01410" w:rsidRPr="00946943">
        <w:rPr>
          <w:rFonts w:cs="Times New Roman"/>
          <w:sz w:val="24"/>
          <w:szCs w:val="24"/>
        </w:rPr>
        <w:t>ми представив современный танец;</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w:t>
      </w:r>
      <w:r w:rsidR="00A01410" w:rsidRPr="00946943">
        <w:rPr>
          <w:rFonts w:cs="Times New Roman"/>
          <w:sz w:val="24"/>
          <w:szCs w:val="24"/>
        </w:rPr>
        <w:t>в номинации «Женщина и профессия»</w:t>
      </w:r>
      <w:r w:rsidRPr="00946943">
        <w:rPr>
          <w:rFonts w:cs="Times New Roman"/>
          <w:sz w:val="24"/>
          <w:szCs w:val="24"/>
        </w:rPr>
        <w:t xml:space="preserve"> достойно выступили преподаватель К</w:t>
      </w:r>
      <w:r w:rsidR="00A01410" w:rsidRPr="00946943">
        <w:rPr>
          <w:rFonts w:cs="Times New Roman"/>
          <w:sz w:val="24"/>
          <w:szCs w:val="24"/>
        </w:rPr>
        <w:t>аргопольского педагогического колледжа</w:t>
      </w:r>
      <w:r w:rsidRPr="00946943">
        <w:rPr>
          <w:rFonts w:cs="Times New Roman"/>
          <w:sz w:val="24"/>
          <w:szCs w:val="24"/>
        </w:rPr>
        <w:t xml:space="preserve"> Татьяна Первушина и старший мастер </w:t>
      </w:r>
      <w:r w:rsidR="00A01410" w:rsidRPr="00946943">
        <w:rPr>
          <w:rFonts w:cs="Times New Roman"/>
          <w:sz w:val="24"/>
          <w:szCs w:val="24"/>
        </w:rPr>
        <w:t>Каргопольского молочного комбината</w:t>
      </w:r>
      <w:r w:rsidRPr="00946943">
        <w:rPr>
          <w:rFonts w:cs="Times New Roman"/>
          <w:sz w:val="24"/>
          <w:szCs w:val="24"/>
        </w:rPr>
        <w:t xml:space="preserve"> Елена Игнашова </w:t>
      </w:r>
      <w:r w:rsidR="00A01410" w:rsidRPr="00946943">
        <w:rPr>
          <w:rFonts w:cs="Times New Roman"/>
          <w:sz w:val="24"/>
          <w:szCs w:val="24"/>
        </w:rPr>
        <w:t>(</w:t>
      </w:r>
      <w:r w:rsidRPr="00946943">
        <w:rPr>
          <w:rFonts w:cs="Times New Roman"/>
          <w:sz w:val="24"/>
          <w:szCs w:val="24"/>
        </w:rPr>
        <w:t>победитель в номинации</w:t>
      </w:r>
      <w:r w:rsidR="00A01410" w:rsidRPr="00946943">
        <w:rPr>
          <w:rFonts w:cs="Times New Roman"/>
          <w:sz w:val="24"/>
          <w:szCs w:val="24"/>
        </w:rPr>
        <w:t>)</w:t>
      </w:r>
      <w:r w:rsidRPr="00946943">
        <w:rPr>
          <w:rFonts w:cs="Times New Roman"/>
          <w:sz w:val="24"/>
          <w:szCs w:val="24"/>
        </w:rPr>
        <w:t xml:space="preserve">. Ответственные, знающие свое дело профессионалы! Группы поддержки Елены </w:t>
      </w:r>
      <w:r w:rsidR="00A01410" w:rsidRPr="00946943">
        <w:rPr>
          <w:rFonts w:cs="Times New Roman"/>
          <w:sz w:val="24"/>
          <w:szCs w:val="24"/>
        </w:rPr>
        <w:t xml:space="preserve">– </w:t>
      </w:r>
      <w:r w:rsidRPr="00946943">
        <w:rPr>
          <w:rFonts w:cs="Times New Roman"/>
          <w:sz w:val="24"/>
          <w:szCs w:val="24"/>
        </w:rPr>
        <w:t>коллектив молкомбината, Татьяны – коллеги и студенты, с уд</w:t>
      </w:r>
      <w:r w:rsidR="00CE6471" w:rsidRPr="00946943">
        <w:rPr>
          <w:rFonts w:cs="Times New Roman"/>
          <w:sz w:val="24"/>
          <w:szCs w:val="24"/>
        </w:rPr>
        <w:t>овольствием поддержали участниц;</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w:t>
      </w:r>
      <w:r w:rsidR="00CE6471" w:rsidRPr="00946943">
        <w:rPr>
          <w:rFonts w:cs="Times New Roman"/>
          <w:sz w:val="24"/>
          <w:szCs w:val="24"/>
        </w:rPr>
        <w:t>в номинации «Лидер общественных инициатив» приняла участие</w:t>
      </w:r>
      <w:r w:rsidRPr="00946943">
        <w:rPr>
          <w:rFonts w:cs="Times New Roman"/>
          <w:sz w:val="24"/>
          <w:szCs w:val="24"/>
        </w:rPr>
        <w:t xml:space="preserve"> Мария Дроздова, воспитатель д/сада «Росинка»</w:t>
      </w:r>
      <w:r w:rsidR="00CE6471" w:rsidRPr="00946943">
        <w:rPr>
          <w:rFonts w:cs="Times New Roman"/>
          <w:sz w:val="24"/>
          <w:szCs w:val="24"/>
        </w:rPr>
        <w:t>. Она</w:t>
      </w:r>
      <w:r w:rsidRPr="00946943">
        <w:rPr>
          <w:rFonts w:cs="Times New Roman"/>
          <w:sz w:val="24"/>
          <w:szCs w:val="24"/>
        </w:rPr>
        <w:t xml:space="preserve"> рассказала о большой работе поискового отряда «Патриот». Со словами поддержки выступили коллеги Марии, воспитанники д</w:t>
      </w:r>
      <w:r w:rsidR="00CE6471" w:rsidRPr="00946943">
        <w:rPr>
          <w:rFonts w:cs="Times New Roman"/>
          <w:sz w:val="24"/>
          <w:szCs w:val="24"/>
        </w:rPr>
        <w:t>/сада подарили творческий номер;</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w:t>
      </w:r>
      <w:r w:rsidR="00CE6471" w:rsidRPr="00946943">
        <w:rPr>
          <w:rFonts w:cs="Times New Roman"/>
          <w:sz w:val="24"/>
          <w:szCs w:val="24"/>
        </w:rPr>
        <w:t xml:space="preserve">в номинации </w:t>
      </w:r>
      <w:r w:rsidRPr="00946943">
        <w:rPr>
          <w:rFonts w:cs="Times New Roman"/>
          <w:sz w:val="24"/>
          <w:szCs w:val="24"/>
        </w:rPr>
        <w:t>«Хранительница северных традиций»</w:t>
      </w:r>
      <w:r w:rsidR="00CE6471" w:rsidRPr="00946943">
        <w:rPr>
          <w:rFonts w:cs="Times New Roman"/>
          <w:sz w:val="24"/>
          <w:szCs w:val="24"/>
        </w:rPr>
        <w:t xml:space="preserve"> приняла участие</w:t>
      </w:r>
      <w:r w:rsidRPr="00946943">
        <w:rPr>
          <w:rFonts w:cs="Times New Roman"/>
          <w:sz w:val="24"/>
          <w:szCs w:val="24"/>
        </w:rPr>
        <w:t xml:space="preserve"> Влада Зезина из </w:t>
      </w:r>
      <w:r w:rsidR="00CE6471" w:rsidRPr="00946943">
        <w:rPr>
          <w:rFonts w:cs="Times New Roman"/>
          <w:sz w:val="24"/>
          <w:szCs w:val="24"/>
        </w:rPr>
        <w:t>д. Шелоховская, она</w:t>
      </w:r>
      <w:r w:rsidRPr="00946943">
        <w:rPr>
          <w:rFonts w:cs="Times New Roman"/>
          <w:sz w:val="24"/>
          <w:szCs w:val="24"/>
        </w:rPr>
        <w:t xml:space="preserve"> хранит и развивает традиции коневодства. Любовь к лошадям у нее с детства, о</w:t>
      </w:r>
      <w:r w:rsidR="00CE6471" w:rsidRPr="00946943">
        <w:rPr>
          <w:rFonts w:cs="Times New Roman"/>
          <w:sz w:val="24"/>
          <w:szCs w:val="24"/>
        </w:rPr>
        <w:t>т деда, который работал конюхом;</w:t>
      </w:r>
    </w:p>
    <w:p w:rsidR="0044058E" w:rsidRPr="00946943" w:rsidRDefault="0044058E" w:rsidP="0044058E">
      <w:pPr>
        <w:ind w:firstLine="709"/>
        <w:jc w:val="both"/>
        <w:rPr>
          <w:rFonts w:cs="Times New Roman"/>
          <w:sz w:val="24"/>
          <w:szCs w:val="24"/>
        </w:rPr>
      </w:pPr>
      <w:r w:rsidRPr="00946943">
        <w:rPr>
          <w:rFonts w:cs="Times New Roman"/>
          <w:sz w:val="24"/>
          <w:szCs w:val="24"/>
        </w:rPr>
        <w:t xml:space="preserve">- </w:t>
      </w:r>
      <w:r w:rsidR="00CE6471" w:rsidRPr="00946943">
        <w:rPr>
          <w:rFonts w:cs="Times New Roman"/>
          <w:sz w:val="24"/>
          <w:szCs w:val="24"/>
        </w:rPr>
        <w:t>в номинации «Женщина – предприниматель» выступила</w:t>
      </w:r>
      <w:r w:rsidRPr="00946943">
        <w:rPr>
          <w:rFonts w:cs="Times New Roman"/>
          <w:sz w:val="24"/>
          <w:szCs w:val="24"/>
        </w:rPr>
        <w:t xml:space="preserve"> </w:t>
      </w:r>
      <w:r w:rsidR="00CE6471" w:rsidRPr="00946943">
        <w:rPr>
          <w:rFonts w:cs="Times New Roman"/>
          <w:sz w:val="24"/>
          <w:szCs w:val="24"/>
        </w:rPr>
        <w:t>п</w:t>
      </w:r>
      <w:r w:rsidRPr="00946943">
        <w:rPr>
          <w:rFonts w:cs="Times New Roman"/>
          <w:sz w:val="24"/>
          <w:szCs w:val="24"/>
        </w:rPr>
        <w:t>редприниматель с 7-летним стажем Лидия Авагян. Поддержали участницу благодарные клиенты, пожелав ей</w:t>
      </w:r>
      <w:r w:rsidR="00CE6471" w:rsidRPr="00946943">
        <w:rPr>
          <w:rFonts w:cs="Times New Roman"/>
          <w:sz w:val="24"/>
          <w:szCs w:val="24"/>
        </w:rPr>
        <w:t xml:space="preserve"> здоровья и процветания бизнесу.</w:t>
      </w:r>
    </w:p>
    <w:p w:rsidR="0044058E" w:rsidRPr="00946943" w:rsidRDefault="0044058E" w:rsidP="0044058E">
      <w:pPr>
        <w:ind w:firstLine="709"/>
        <w:jc w:val="both"/>
        <w:rPr>
          <w:rFonts w:cs="Times New Roman"/>
          <w:sz w:val="24"/>
          <w:szCs w:val="24"/>
        </w:rPr>
      </w:pPr>
      <w:r w:rsidRPr="00946943">
        <w:rPr>
          <w:rFonts w:cs="Times New Roman"/>
          <w:sz w:val="24"/>
          <w:szCs w:val="24"/>
        </w:rPr>
        <w:t>Документы участниц были также направлены на областной этап конкурса "</w:t>
      </w:r>
      <w:r w:rsidRPr="00946943">
        <w:rPr>
          <w:rFonts w:cs="Times New Roman"/>
          <w:i/>
          <w:iCs/>
          <w:sz w:val="24"/>
          <w:szCs w:val="24"/>
        </w:rPr>
        <w:t>Женщина</w:t>
      </w:r>
      <w:r w:rsidRPr="00946943">
        <w:rPr>
          <w:rFonts w:cs="Times New Roman"/>
          <w:sz w:val="24"/>
          <w:szCs w:val="24"/>
        </w:rPr>
        <w:t xml:space="preserve"> </w:t>
      </w:r>
      <w:r w:rsidRPr="00946943">
        <w:rPr>
          <w:rFonts w:cs="Times New Roman"/>
          <w:i/>
          <w:iCs/>
          <w:sz w:val="24"/>
          <w:szCs w:val="24"/>
        </w:rPr>
        <w:t>года</w:t>
      </w:r>
      <w:r w:rsidRPr="00946943">
        <w:rPr>
          <w:rFonts w:cs="Times New Roman"/>
          <w:sz w:val="24"/>
          <w:szCs w:val="24"/>
        </w:rPr>
        <w:t>" 2023 в городе Архангельск.</w:t>
      </w:r>
    </w:p>
    <w:p w:rsidR="008558EE" w:rsidRPr="00946943" w:rsidRDefault="008558EE" w:rsidP="0044058E">
      <w:pPr>
        <w:jc w:val="both"/>
        <w:rPr>
          <w:rFonts w:cs="Times New Roman"/>
          <w:sz w:val="24"/>
          <w:szCs w:val="24"/>
        </w:rPr>
      </w:pPr>
    </w:p>
    <w:p w:rsidR="0039522F" w:rsidRPr="00946943" w:rsidRDefault="0039522F" w:rsidP="0039522F">
      <w:pPr>
        <w:suppressAutoHyphens/>
        <w:jc w:val="center"/>
        <w:rPr>
          <w:i/>
          <w:sz w:val="24"/>
          <w:szCs w:val="24"/>
        </w:rPr>
      </w:pPr>
      <w:r w:rsidRPr="00946943">
        <w:rPr>
          <w:i/>
          <w:sz w:val="24"/>
          <w:szCs w:val="24"/>
        </w:rPr>
        <w:t>Подпрограмма № 2 «</w:t>
      </w:r>
      <w:r w:rsidRPr="00946943">
        <w:rPr>
          <w:bCs/>
          <w:i/>
          <w:sz w:val="24"/>
          <w:szCs w:val="24"/>
        </w:rPr>
        <w:t>Поддержка социально ориентированных некоммерческих организаций в Каргопольском муниципальном округе Архангельской области на 2021-2024 годы</w:t>
      </w:r>
      <w:r w:rsidRPr="00946943">
        <w:rPr>
          <w:i/>
          <w:sz w:val="24"/>
          <w:szCs w:val="24"/>
        </w:rPr>
        <w:t>»</w:t>
      </w:r>
    </w:p>
    <w:p w:rsidR="003420A5" w:rsidRPr="00946943" w:rsidRDefault="003420A5" w:rsidP="003420A5">
      <w:pPr>
        <w:ind w:firstLine="709"/>
        <w:jc w:val="both"/>
        <w:rPr>
          <w:rFonts w:cs="Times New Roman"/>
          <w:bCs/>
          <w:sz w:val="24"/>
          <w:szCs w:val="24"/>
        </w:rPr>
      </w:pPr>
      <w:r w:rsidRPr="00946943">
        <w:rPr>
          <w:rFonts w:cs="Times New Roman"/>
          <w:sz w:val="24"/>
          <w:szCs w:val="24"/>
        </w:rPr>
        <w:t xml:space="preserve">На территории Каргопольского округа действуют 72 общественных организации, из них: 42 ТОСа, 16 православных приходов, а также Каргопольская районная организация «Всероссийское общество инвалидов», Каргопольская районная общественная организация детей и подростков с ограниченными возможностями «Родничок надежды», районный Совет ветеранов, женсовет, Каргопольская районная организация «Всероссийское общество слепых», Каргопольская районная организация «Всероссийское общество глухих», Общественная организация «Каргополь – подари ребенку праздник», Ассоциация общественных организаций муниципального образования «Каргопольский муниципальный район», АНО «Студия «Позитив», </w:t>
      </w:r>
      <w:r w:rsidRPr="00946943">
        <w:rPr>
          <w:rFonts w:cs="Times New Roman"/>
          <w:sz w:val="24"/>
          <w:szCs w:val="24"/>
          <w:shd w:val="clear" w:color="auto" w:fill="FFFFFF"/>
        </w:rPr>
        <w:t>Ассоциация «Любительский хоккейный клуб Медведи»</w:t>
      </w:r>
      <w:r w:rsidR="000A0DB8" w:rsidRPr="00946943">
        <w:rPr>
          <w:rFonts w:cs="Times New Roman"/>
          <w:sz w:val="24"/>
          <w:szCs w:val="24"/>
        </w:rPr>
        <w:t>,</w:t>
      </w:r>
      <w:r w:rsidRPr="00946943">
        <w:rPr>
          <w:rFonts w:cs="Times New Roman"/>
          <w:sz w:val="24"/>
          <w:szCs w:val="24"/>
        </w:rPr>
        <w:t xml:space="preserve"> автономная некоммерческая организация по сохранению и развитию традиционных ремесел Каргопольского района «Ремесла Каргополья» и автономная некоммерческая организация развития кул</w:t>
      </w:r>
      <w:r w:rsidR="000A0DB8" w:rsidRPr="00946943">
        <w:rPr>
          <w:rFonts w:cs="Times New Roman"/>
          <w:sz w:val="24"/>
          <w:szCs w:val="24"/>
        </w:rPr>
        <w:t>ьтуры и искусства «Каргополье»,</w:t>
      </w:r>
      <w:r w:rsidRPr="00946943">
        <w:rPr>
          <w:rFonts w:cs="Times New Roman"/>
          <w:sz w:val="24"/>
          <w:szCs w:val="24"/>
        </w:rPr>
        <w:t xml:space="preserve"> </w:t>
      </w:r>
      <w:r w:rsidRPr="00946943">
        <w:rPr>
          <w:rFonts w:cs="Times New Roman"/>
          <w:bCs/>
          <w:sz w:val="24"/>
          <w:szCs w:val="24"/>
        </w:rPr>
        <w:t>автономная некоммерческая организация поддержки развития спорта, образования, культ</w:t>
      </w:r>
      <w:r w:rsidR="000A0DB8" w:rsidRPr="00946943">
        <w:rPr>
          <w:rFonts w:cs="Times New Roman"/>
          <w:bCs/>
          <w:sz w:val="24"/>
          <w:szCs w:val="24"/>
        </w:rPr>
        <w:t>уры и туризма "ВЕКТОР ДВИЖЕНИЯ",</w:t>
      </w:r>
      <w:r w:rsidRPr="00946943">
        <w:rPr>
          <w:rFonts w:cs="Times New Roman"/>
          <w:bCs/>
          <w:sz w:val="24"/>
          <w:szCs w:val="24"/>
        </w:rPr>
        <w:t xml:space="preserve"> АНО Центр поддержки </w:t>
      </w:r>
      <w:r w:rsidR="000A0DB8" w:rsidRPr="00946943">
        <w:rPr>
          <w:rFonts w:cs="Times New Roman"/>
          <w:bCs/>
          <w:sz w:val="24"/>
          <w:szCs w:val="24"/>
        </w:rPr>
        <w:t>инициатив "Сфера возможностей",</w:t>
      </w:r>
      <w:r w:rsidRPr="00946943">
        <w:rPr>
          <w:rFonts w:cs="Times New Roman"/>
          <w:bCs/>
          <w:sz w:val="24"/>
          <w:szCs w:val="24"/>
        </w:rPr>
        <w:t xml:space="preserve"> Каргопольская местная общественная организация «Молодежный военно-патриотический клуб «Дельта» и Автономная некоммерческая организация содействия активности граждан «Марусин дом».</w:t>
      </w:r>
    </w:p>
    <w:p w:rsidR="003420A5" w:rsidRPr="00946943" w:rsidRDefault="003420A5" w:rsidP="003420A5">
      <w:pPr>
        <w:ind w:firstLine="709"/>
        <w:jc w:val="both"/>
        <w:rPr>
          <w:rFonts w:cs="Times New Roman"/>
          <w:sz w:val="24"/>
          <w:szCs w:val="24"/>
        </w:rPr>
      </w:pPr>
      <w:r w:rsidRPr="00946943">
        <w:rPr>
          <w:rFonts w:cs="Times New Roman"/>
          <w:sz w:val="24"/>
          <w:szCs w:val="24"/>
        </w:rPr>
        <w:t xml:space="preserve">В 2023 году на реализацию подпрограммы «Поддержка социально ориентированных некоммерческих организаций </w:t>
      </w:r>
      <w:r w:rsidRPr="00946943">
        <w:rPr>
          <w:rFonts w:cs="Times New Roman"/>
          <w:bCs/>
          <w:sz w:val="24"/>
          <w:szCs w:val="24"/>
        </w:rPr>
        <w:t>Каргопольского муниципального округа Архангельской области  на 2021-2024 годы</w:t>
      </w:r>
      <w:r w:rsidRPr="00946943">
        <w:rPr>
          <w:rFonts w:cs="Times New Roman"/>
          <w:sz w:val="24"/>
          <w:szCs w:val="24"/>
        </w:rPr>
        <w:t xml:space="preserve">» выделено 226,5 тыс. руб. </w:t>
      </w:r>
    </w:p>
    <w:p w:rsidR="003420A5" w:rsidRPr="00946943" w:rsidRDefault="003420A5" w:rsidP="003420A5">
      <w:pPr>
        <w:ind w:firstLine="709"/>
        <w:jc w:val="both"/>
        <w:rPr>
          <w:rFonts w:cs="Times New Roman"/>
          <w:sz w:val="24"/>
          <w:szCs w:val="24"/>
        </w:rPr>
      </w:pPr>
      <w:r w:rsidRPr="00946943">
        <w:rPr>
          <w:rFonts w:cs="Times New Roman"/>
          <w:sz w:val="24"/>
          <w:szCs w:val="24"/>
        </w:rPr>
        <w:lastRenderedPageBreak/>
        <w:t xml:space="preserve">В рамках реализации подпрограммы регулярно проводятся торжественные митинги к 9 мая, Дню памяти и скорби, Дню памяти жертв политических репрессий, мероприятия, посвященные Дню пожилого человека, мероприятия в рамках декады инвалидов. Оказывается финансовая помощь районному совету ветеранов и обществу инвалидов, обществу слепых и общественной организации детей и подростков с ограниченными возможностями «Родничок надежды». Финансируются мероприятия, посвященные Дню семьи, дню Петра и Февронии, декаде семьи. </w:t>
      </w:r>
    </w:p>
    <w:p w:rsidR="003420A5" w:rsidRPr="00946943" w:rsidRDefault="003420A5" w:rsidP="003420A5">
      <w:pPr>
        <w:ind w:firstLine="709"/>
        <w:jc w:val="both"/>
        <w:rPr>
          <w:rFonts w:cs="Times New Roman"/>
          <w:sz w:val="24"/>
          <w:szCs w:val="24"/>
        </w:rPr>
      </w:pPr>
      <w:r w:rsidRPr="00946943">
        <w:rPr>
          <w:rFonts w:cs="Times New Roman"/>
          <w:sz w:val="24"/>
          <w:szCs w:val="24"/>
        </w:rPr>
        <w:t>В рамках конкурса на предоставление субсидий из областного бюджета местным бюджетам муниципальных образований на реализацию утвержденных муниципальных программ, предусматривающих поддержку социально ориентированных некоммерческих организаций</w:t>
      </w:r>
      <w:r w:rsidR="000A0DB8" w:rsidRPr="00946943">
        <w:rPr>
          <w:rFonts w:cs="Times New Roman"/>
          <w:sz w:val="24"/>
          <w:szCs w:val="24"/>
        </w:rPr>
        <w:t xml:space="preserve">, Каргопольский муниципальный округ </w:t>
      </w:r>
      <w:r w:rsidRPr="00946943">
        <w:rPr>
          <w:rFonts w:cs="Times New Roman"/>
          <w:sz w:val="24"/>
          <w:szCs w:val="24"/>
        </w:rPr>
        <w:t>получил поддержку в размере 449,4</w:t>
      </w:r>
      <w:r w:rsidR="000A0DB8" w:rsidRPr="00946943">
        <w:rPr>
          <w:rFonts w:cs="Times New Roman"/>
          <w:sz w:val="24"/>
          <w:szCs w:val="24"/>
        </w:rPr>
        <w:t xml:space="preserve"> </w:t>
      </w:r>
      <w:r w:rsidRPr="00946943">
        <w:rPr>
          <w:rFonts w:cs="Times New Roman"/>
          <w:sz w:val="24"/>
          <w:szCs w:val="24"/>
        </w:rPr>
        <w:t>тыс</w:t>
      </w:r>
      <w:r w:rsidR="000A0DB8" w:rsidRPr="00946943">
        <w:rPr>
          <w:rFonts w:cs="Times New Roman"/>
          <w:sz w:val="24"/>
          <w:szCs w:val="24"/>
        </w:rPr>
        <w:t>.</w:t>
      </w:r>
      <w:r w:rsidRPr="00946943">
        <w:rPr>
          <w:rFonts w:cs="Times New Roman"/>
          <w:sz w:val="24"/>
          <w:szCs w:val="24"/>
        </w:rPr>
        <w:t>рублей.</w:t>
      </w:r>
      <w:r w:rsidR="000A0DB8" w:rsidRPr="00946943">
        <w:rPr>
          <w:rFonts w:cs="Times New Roman"/>
          <w:sz w:val="24"/>
          <w:szCs w:val="24"/>
        </w:rPr>
        <w:t xml:space="preserve"> </w:t>
      </w:r>
      <w:r w:rsidRPr="00946943">
        <w:rPr>
          <w:rFonts w:cs="Times New Roman"/>
          <w:sz w:val="24"/>
          <w:szCs w:val="24"/>
        </w:rPr>
        <w:t>Для распределения данных средств было разработано и утверждено Положение о конкурсе пр</w:t>
      </w:r>
      <w:r w:rsidR="00EC3328" w:rsidRPr="00946943">
        <w:rPr>
          <w:rFonts w:cs="Times New Roman"/>
          <w:sz w:val="24"/>
          <w:szCs w:val="24"/>
        </w:rPr>
        <w:t>оектов и порядке предоставления</w:t>
      </w:r>
      <w:r w:rsidRPr="00946943">
        <w:rPr>
          <w:rFonts w:cs="Times New Roman"/>
          <w:sz w:val="24"/>
          <w:szCs w:val="24"/>
        </w:rPr>
        <w:t xml:space="preserve"> субсидий социально ориентированным некоммерческим организациям </w:t>
      </w:r>
      <w:r w:rsidRPr="00946943">
        <w:rPr>
          <w:rFonts w:cs="Times New Roman"/>
          <w:bCs/>
          <w:sz w:val="24"/>
          <w:szCs w:val="24"/>
        </w:rPr>
        <w:t>Каргопольского муниципального округа Архангельской области</w:t>
      </w:r>
      <w:r w:rsidRPr="00946943">
        <w:rPr>
          <w:rFonts w:cs="Times New Roman"/>
          <w:sz w:val="24"/>
          <w:szCs w:val="24"/>
        </w:rPr>
        <w:t>. В соответствии с ним был проведен конкурсный отбор на предоставление субсидий социально ориентированным некоммерческим организациям. Победителями были признаны:</w:t>
      </w:r>
    </w:p>
    <w:p w:rsidR="003420A5" w:rsidRPr="00946943" w:rsidRDefault="003420A5" w:rsidP="003420A5">
      <w:pPr>
        <w:ind w:firstLine="709"/>
        <w:jc w:val="both"/>
        <w:rPr>
          <w:rFonts w:cs="Times New Roman"/>
          <w:sz w:val="24"/>
          <w:szCs w:val="24"/>
        </w:rPr>
      </w:pPr>
      <w:r w:rsidRPr="00946943">
        <w:rPr>
          <w:rFonts w:cs="Times New Roman"/>
          <w:sz w:val="24"/>
          <w:szCs w:val="24"/>
        </w:rPr>
        <w:t>проект «Нейродорожки для особенной крошки» автономной некоммерческой организации центр поддержки инициатив «Сфера возможностей»;</w:t>
      </w:r>
    </w:p>
    <w:p w:rsidR="003420A5" w:rsidRPr="00946943" w:rsidRDefault="003420A5" w:rsidP="003420A5">
      <w:pPr>
        <w:ind w:firstLine="709"/>
        <w:jc w:val="both"/>
        <w:rPr>
          <w:rFonts w:cs="Times New Roman"/>
          <w:sz w:val="24"/>
          <w:szCs w:val="24"/>
        </w:rPr>
      </w:pPr>
      <w:r w:rsidRPr="00946943">
        <w:rPr>
          <w:rFonts w:cs="Times New Roman"/>
          <w:sz w:val="24"/>
          <w:szCs w:val="24"/>
        </w:rPr>
        <w:t>проект «Классная комната» автономной некоммерческой организации центр поддержки инициатив «Сфера возможностей»;</w:t>
      </w:r>
    </w:p>
    <w:p w:rsidR="003420A5" w:rsidRPr="00946943" w:rsidRDefault="003420A5" w:rsidP="003420A5">
      <w:pPr>
        <w:ind w:firstLine="709"/>
        <w:jc w:val="both"/>
        <w:rPr>
          <w:rFonts w:cs="Times New Roman"/>
          <w:sz w:val="24"/>
          <w:szCs w:val="24"/>
        </w:rPr>
      </w:pPr>
      <w:r w:rsidRPr="00946943">
        <w:rPr>
          <w:rFonts w:cs="Times New Roman"/>
          <w:sz w:val="24"/>
          <w:szCs w:val="24"/>
        </w:rPr>
        <w:t>проект «Частушки с картинками» автономной некоммерческой организации содействия активности граждан «Марусин дом»;</w:t>
      </w:r>
    </w:p>
    <w:p w:rsidR="003420A5" w:rsidRPr="00946943" w:rsidRDefault="003420A5" w:rsidP="003420A5">
      <w:pPr>
        <w:ind w:firstLine="709"/>
        <w:jc w:val="both"/>
        <w:rPr>
          <w:rFonts w:cs="Times New Roman"/>
          <w:sz w:val="24"/>
          <w:szCs w:val="24"/>
        </w:rPr>
      </w:pPr>
      <w:r w:rsidRPr="00946943">
        <w:rPr>
          <w:rFonts w:cs="Times New Roman"/>
          <w:sz w:val="24"/>
          <w:szCs w:val="24"/>
        </w:rPr>
        <w:t>проект «Пятничные посиделки» региональной Ассоциации общественных организаций Каргопольского района.</w:t>
      </w:r>
    </w:p>
    <w:p w:rsidR="003420A5" w:rsidRPr="00946943" w:rsidRDefault="003420A5" w:rsidP="003420A5">
      <w:pPr>
        <w:ind w:firstLine="709"/>
        <w:jc w:val="both"/>
        <w:rPr>
          <w:rFonts w:cs="Times New Roman"/>
          <w:sz w:val="24"/>
          <w:szCs w:val="24"/>
        </w:rPr>
      </w:pPr>
      <w:r w:rsidRPr="00946943">
        <w:rPr>
          <w:rFonts w:cs="Times New Roman"/>
          <w:sz w:val="24"/>
          <w:szCs w:val="24"/>
        </w:rPr>
        <w:t>В нашем районе в данное время  54 ветеранские организации, которые объединяют в себе от 10 до 300 человек. 10 человек состоят в Президиуме РСВ.</w:t>
      </w:r>
      <w:r w:rsidR="000A0DB8" w:rsidRPr="00946943">
        <w:rPr>
          <w:rFonts w:cs="Times New Roman"/>
          <w:sz w:val="24"/>
          <w:szCs w:val="24"/>
        </w:rPr>
        <w:t xml:space="preserve"> </w:t>
      </w:r>
      <w:r w:rsidRPr="00946943">
        <w:rPr>
          <w:rFonts w:cs="Times New Roman"/>
          <w:sz w:val="24"/>
          <w:szCs w:val="24"/>
        </w:rPr>
        <w:t xml:space="preserve">Районный совет ветеранов регулярно проводит заседания Президиума и клуба «Ветеран». Ветеранские организации принимают самое активное участие во всех проводимых мероприятиях в районе, посвященных: Дню Победы, Дню Памяти и Скорби, Декаде пожилого человека и других. </w:t>
      </w:r>
    </w:p>
    <w:p w:rsidR="003420A5" w:rsidRPr="00946943" w:rsidRDefault="003420A5" w:rsidP="003420A5">
      <w:pPr>
        <w:ind w:firstLine="709"/>
        <w:jc w:val="both"/>
        <w:rPr>
          <w:rFonts w:cs="Times New Roman"/>
          <w:sz w:val="24"/>
          <w:szCs w:val="24"/>
        </w:rPr>
      </w:pPr>
      <w:r w:rsidRPr="00946943">
        <w:rPr>
          <w:rFonts w:cs="Times New Roman"/>
          <w:sz w:val="24"/>
          <w:szCs w:val="24"/>
        </w:rPr>
        <w:t xml:space="preserve">В августе </w:t>
      </w:r>
      <w:r w:rsidR="000A0DB8" w:rsidRPr="00946943">
        <w:rPr>
          <w:rFonts w:cs="Times New Roman"/>
          <w:sz w:val="24"/>
          <w:szCs w:val="24"/>
        </w:rPr>
        <w:t xml:space="preserve">2023г. </w:t>
      </w:r>
      <w:r w:rsidRPr="00946943">
        <w:rPr>
          <w:rFonts w:cs="Times New Roman"/>
          <w:sz w:val="24"/>
          <w:szCs w:val="24"/>
        </w:rPr>
        <w:t xml:space="preserve">состоялся районный конкурс цветоводов и огородников «Дары Каргополья-2023», в нем приняли участие более 20 человек со всего </w:t>
      </w:r>
      <w:r w:rsidR="000A0DB8" w:rsidRPr="00946943">
        <w:rPr>
          <w:rFonts w:cs="Times New Roman"/>
          <w:sz w:val="24"/>
          <w:szCs w:val="24"/>
        </w:rPr>
        <w:t>округа</w:t>
      </w:r>
      <w:r w:rsidRPr="00946943">
        <w:rPr>
          <w:rFonts w:cs="Times New Roman"/>
          <w:sz w:val="24"/>
          <w:szCs w:val="24"/>
        </w:rPr>
        <w:t>.</w:t>
      </w:r>
    </w:p>
    <w:p w:rsidR="003420A5" w:rsidRPr="00946943" w:rsidRDefault="003420A5" w:rsidP="003420A5">
      <w:pPr>
        <w:ind w:firstLine="709"/>
        <w:jc w:val="both"/>
        <w:rPr>
          <w:rFonts w:cs="Times New Roman"/>
          <w:sz w:val="24"/>
          <w:szCs w:val="24"/>
        </w:rPr>
      </w:pPr>
      <w:r w:rsidRPr="00946943">
        <w:rPr>
          <w:rFonts w:cs="Times New Roman"/>
          <w:sz w:val="24"/>
          <w:szCs w:val="24"/>
        </w:rPr>
        <w:t xml:space="preserve">11 августа </w:t>
      </w:r>
      <w:r w:rsidR="000A0DB8" w:rsidRPr="00946943">
        <w:rPr>
          <w:rFonts w:cs="Times New Roman"/>
          <w:sz w:val="24"/>
          <w:szCs w:val="24"/>
        </w:rPr>
        <w:t xml:space="preserve">2023г. </w:t>
      </w:r>
      <w:r w:rsidRPr="00946943">
        <w:rPr>
          <w:rFonts w:cs="Times New Roman"/>
          <w:sz w:val="24"/>
          <w:szCs w:val="24"/>
        </w:rPr>
        <w:t>вновь собрал активных, энергичных, позитивных людей 50+ районный турслет «Костер дружбы» среди ветеранских организаций и объединений! Семь дружных, спортивных команд приняли участие в турслете!</w:t>
      </w:r>
    </w:p>
    <w:p w:rsidR="003420A5" w:rsidRPr="00946943" w:rsidRDefault="003420A5" w:rsidP="003420A5">
      <w:pPr>
        <w:ind w:firstLine="709"/>
        <w:jc w:val="both"/>
        <w:rPr>
          <w:rFonts w:cs="Times New Roman"/>
          <w:sz w:val="24"/>
          <w:szCs w:val="24"/>
        </w:rPr>
      </w:pPr>
      <w:r w:rsidRPr="00946943">
        <w:rPr>
          <w:rFonts w:cs="Times New Roman"/>
          <w:sz w:val="24"/>
          <w:szCs w:val="24"/>
        </w:rPr>
        <w:t>Вручены более 500 удостоверений и нагрудных знаков «Дети войны»</w:t>
      </w:r>
      <w:r w:rsidR="000A0DB8" w:rsidRPr="00946943">
        <w:rPr>
          <w:rFonts w:cs="Times New Roman"/>
          <w:sz w:val="24"/>
          <w:szCs w:val="24"/>
        </w:rPr>
        <w:t>.</w:t>
      </w:r>
    </w:p>
    <w:p w:rsidR="003420A5" w:rsidRPr="00946943" w:rsidRDefault="003420A5" w:rsidP="003420A5">
      <w:pPr>
        <w:ind w:firstLine="709"/>
        <w:jc w:val="both"/>
        <w:rPr>
          <w:rFonts w:cs="Times New Roman"/>
          <w:sz w:val="24"/>
          <w:szCs w:val="24"/>
        </w:rPr>
      </w:pPr>
      <w:r w:rsidRPr="00946943">
        <w:rPr>
          <w:rFonts w:cs="Times New Roman"/>
          <w:sz w:val="24"/>
          <w:szCs w:val="24"/>
        </w:rPr>
        <w:t>Ко Дню пожилого человека был разработан и утвержден план мероприятий, включивший в себя более 20 мероприятий. В течение года совету ветеранов оказывалась материальная поддержка, в том числе для оформления подписки на периодические издания.</w:t>
      </w:r>
    </w:p>
    <w:p w:rsidR="008558EE" w:rsidRPr="00946943" w:rsidRDefault="003420A5" w:rsidP="003420A5">
      <w:pPr>
        <w:ind w:firstLine="709"/>
        <w:jc w:val="both"/>
        <w:rPr>
          <w:rFonts w:cs="Times New Roman"/>
          <w:sz w:val="24"/>
          <w:szCs w:val="24"/>
        </w:rPr>
      </w:pPr>
      <w:r w:rsidRPr="00946943">
        <w:rPr>
          <w:rFonts w:cs="Times New Roman"/>
          <w:sz w:val="24"/>
          <w:szCs w:val="24"/>
        </w:rPr>
        <w:t>С обществом инвалидов работа также велась в течение года. В рамках декады инвалидов были проведены мероприятия совместно с ГБСУ АО «Каргопольский СРЦН», ГКУ АО «ЦЗН Каргопольского района</w:t>
      </w:r>
      <w:r w:rsidR="000A0DB8" w:rsidRPr="00946943">
        <w:rPr>
          <w:rFonts w:cs="Times New Roman"/>
          <w:sz w:val="24"/>
          <w:szCs w:val="24"/>
        </w:rPr>
        <w:t>»</w:t>
      </w:r>
      <w:r w:rsidRPr="00946943">
        <w:rPr>
          <w:rFonts w:cs="Times New Roman"/>
          <w:sz w:val="24"/>
          <w:szCs w:val="24"/>
        </w:rPr>
        <w:t xml:space="preserve">, ГБУ СОН АО «Каргопольский КЦСО», ГСУ социального обслуживания системы социальной защиты населения </w:t>
      </w:r>
      <w:r w:rsidR="000A0DB8" w:rsidRPr="00946943">
        <w:rPr>
          <w:rFonts w:cs="Times New Roman"/>
          <w:sz w:val="24"/>
          <w:szCs w:val="24"/>
        </w:rPr>
        <w:t>«</w:t>
      </w:r>
      <w:r w:rsidRPr="00946943">
        <w:rPr>
          <w:rFonts w:cs="Times New Roman"/>
          <w:sz w:val="24"/>
          <w:szCs w:val="24"/>
        </w:rPr>
        <w:t>Каргопольский дом-интернат для престарелых и инвалидов</w:t>
      </w:r>
      <w:r w:rsidR="000A0DB8" w:rsidRPr="00946943">
        <w:rPr>
          <w:rFonts w:cs="Times New Roman"/>
          <w:sz w:val="24"/>
          <w:szCs w:val="24"/>
        </w:rPr>
        <w:t>»</w:t>
      </w:r>
      <w:r w:rsidRPr="00946943">
        <w:rPr>
          <w:rFonts w:cs="Times New Roman"/>
          <w:sz w:val="24"/>
          <w:szCs w:val="24"/>
        </w:rPr>
        <w:t>.</w:t>
      </w:r>
    </w:p>
    <w:p w:rsidR="00D8015E" w:rsidRPr="00946943" w:rsidRDefault="00D8015E" w:rsidP="003420A5">
      <w:pPr>
        <w:ind w:firstLine="709"/>
        <w:jc w:val="both"/>
        <w:rPr>
          <w:rFonts w:cs="Times New Roman"/>
          <w:sz w:val="24"/>
          <w:szCs w:val="24"/>
        </w:rPr>
      </w:pPr>
    </w:p>
    <w:p w:rsidR="00F966B1" w:rsidRPr="00946943" w:rsidRDefault="00F966B1" w:rsidP="00F966B1">
      <w:pPr>
        <w:pStyle w:val="ConsPlusCell"/>
        <w:ind w:firstLine="709"/>
        <w:jc w:val="center"/>
        <w:rPr>
          <w:rFonts w:ascii="Times New Roman" w:hAnsi="Times New Roman" w:cs="Times New Roman"/>
          <w:i/>
          <w:sz w:val="24"/>
          <w:szCs w:val="24"/>
        </w:rPr>
      </w:pPr>
      <w:r w:rsidRPr="00946943">
        <w:rPr>
          <w:rFonts w:ascii="Times New Roman" w:hAnsi="Times New Roman" w:cs="Times New Roman"/>
          <w:i/>
          <w:sz w:val="24"/>
          <w:szCs w:val="24"/>
        </w:rPr>
        <w:t>Подпрограмма № 3 «Развитие муниципальной службы в администрации Каргопольского муниципального округа Архангельской области на 2021-2024 годы»</w:t>
      </w:r>
    </w:p>
    <w:p w:rsidR="000A5A13" w:rsidRPr="00946943" w:rsidRDefault="000A5A13" w:rsidP="000A5A13">
      <w:pPr>
        <w:ind w:firstLine="709"/>
        <w:jc w:val="both"/>
        <w:rPr>
          <w:sz w:val="24"/>
          <w:szCs w:val="24"/>
        </w:rPr>
      </w:pPr>
      <w:r w:rsidRPr="00946943">
        <w:rPr>
          <w:sz w:val="24"/>
          <w:szCs w:val="24"/>
        </w:rPr>
        <w:t xml:space="preserve">В рамках подпрограммы «Развитие муниципальной службы </w:t>
      </w:r>
      <w:r w:rsidRPr="00946943">
        <w:rPr>
          <w:sz w:val="24"/>
          <w:szCs w:val="24"/>
        </w:rPr>
        <w:br/>
        <w:t xml:space="preserve">в администрации Каргопольского муниципального округа Архангельской области на 2021-2024 годы муниципальной программы «Развитие муниципальной службы в </w:t>
      </w:r>
      <w:r w:rsidRPr="00946943">
        <w:rPr>
          <w:sz w:val="24"/>
          <w:szCs w:val="24"/>
        </w:rPr>
        <w:lastRenderedPageBreak/>
        <w:t>администрации Каргопольского муниципального округа Архангельской области на 2021-2024 годы»:</w:t>
      </w:r>
    </w:p>
    <w:p w:rsidR="000A5A13" w:rsidRPr="00946943" w:rsidRDefault="000A5A13" w:rsidP="000A5A13">
      <w:pPr>
        <w:ind w:firstLine="709"/>
        <w:jc w:val="both"/>
        <w:rPr>
          <w:sz w:val="24"/>
          <w:szCs w:val="24"/>
        </w:rPr>
      </w:pPr>
      <w:r w:rsidRPr="00946943">
        <w:rPr>
          <w:sz w:val="24"/>
          <w:szCs w:val="24"/>
        </w:rPr>
        <w:t>- освоено 96,3% финансовых ресурсов на  получение доплаты к пенсии;</w:t>
      </w:r>
    </w:p>
    <w:p w:rsidR="006A0F24" w:rsidRPr="00946943" w:rsidRDefault="000A5A13" w:rsidP="000A5A13">
      <w:pPr>
        <w:ind w:firstLine="709"/>
        <w:jc w:val="both"/>
        <w:rPr>
          <w:rFonts w:cs="Times New Roman"/>
          <w:sz w:val="24"/>
          <w:szCs w:val="24"/>
        </w:rPr>
      </w:pPr>
      <w:r w:rsidRPr="00946943">
        <w:rPr>
          <w:sz w:val="24"/>
          <w:szCs w:val="24"/>
        </w:rPr>
        <w:t xml:space="preserve">- выполнено 12 мероприятий из запланированных 15 (прошли экспертизу 449 правовых акта, разработано 708 правовых актов, издано 35 вестников «Каргопольского округа», опубликовано 37 статей в газете «Каргополье», курсы повышения квалификации прошли 39 муниципальных служащих, 38 служащих отмечены Почетной грамотой, Благодарностью и Благодарственным письмом различного уровня власти, 20 НПА размещено на официальном сайте администрации Каргопольского муниципального округа, по вопросам противодействия коррупции организовано 3 встречи и разработаны памятки, продолжается работа по </w:t>
      </w:r>
      <w:r w:rsidR="005A59B5" w:rsidRPr="00946943">
        <w:rPr>
          <w:sz w:val="24"/>
          <w:szCs w:val="24"/>
        </w:rPr>
        <w:t>формировании кадрового резерва)</w:t>
      </w:r>
      <w:r w:rsidRPr="00946943">
        <w:rPr>
          <w:sz w:val="24"/>
          <w:szCs w:val="24"/>
        </w:rPr>
        <w:t>.</w:t>
      </w:r>
    </w:p>
    <w:p w:rsidR="006F3DA3" w:rsidRPr="00946943" w:rsidRDefault="006F3DA3" w:rsidP="000A5A13">
      <w:pPr>
        <w:pStyle w:val="a6"/>
        <w:spacing w:before="0" w:beforeAutospacing="0" w:after="0" w:afterAutospacing="0"/>
        <w:ind w:firstLine="709"/>
        <w:jc w:val="both"/>
        <w:rPr>
          <w:color w:val="000000"/>
        </w:rPr>
      </w:pPr>
    </w:p>
    <w:p w:rsidR="00F966B1" w:rsidRPr="00946943" w:rsidRDefault="00F966B1" w:rsidP="00E20AD8">
      <w:pPr>
        <w:pStyle w:val="a6"/>
        <w:spacing w:before="0" w:beforeAutospacing="0" w:after="0" w:afterAutospacing="0"/>
        <w:ind w:firstLine="709"/>
        <w:jc w:val="center"/>
        <w:rPr>
          <w:bCs/>
          <w:i/>
        </w:rPr>
      </w:pPr>
      <w:r w:rsidRPr="00946943">
        <w:rPr>
          <w:i/>
        </w:rPr>
        <w:t xml:space="preserve">Подпрограмма </w:t>
      </w:r>
      <w:r w:rsidR="00540D07" w:rsidRPr="00946943">
        <w:rPr>
          <w:i/>
        </w:rPr>
        <w:t xml:space="preserve">№ </w:t>
      </w:r>
      <w:r w:rsidRPr="00946943">
        <w:rPr>
          <w:i/>
        </w:rPr>
        <w:t>4 «</w:t>
      </w:r>
      <w:r w:rsidRPr="00946943">
        <w:rPr>
          <w:bCs/>
          <w:i/>
        </w:rPr>
        <w:t xml:space="preserve">Улучшение условий и охраны труда </w:t>
      </w:r>
      <w:r w:rsidR="00540D07" w:rsidRPr="00946943">
        <w:rPr>
          <w:bCs/>
          <w:i/>
        </w:rPr>
        <w:t>на территории</w:t>
      </w:r>
      <w:r w:rsidRPr="00946943">
        <w:rPr>
          <w:bCs/>
          <w:i/>
        </w:rPr>
        <w:t xml:space="preserve"> Каргопольско</w:t>
      </w:r>
      <w:r w:rsidR="00540D07" w:rsidRPr="00946943">
        <w:rPr>
          <w:bCs/>
          <w:i/>
        </w:rPr>
        <w:t>го</w:t>
      </w:r>
      <w:r w:rsidRPr="00946943">
        <w:rPr>
          <w:bCs/>
          <w:i/>
        </w:rPr>
        <w:t xml:space="preserve"> муниципально</w:t>
      </w:r>
      <w:r w:rsidR="00540D07" w:rsidRPr="00946943">
        <w:rPr>
          <w:bCs/>
          <w:i/>
        </w:rPr>
        <w:t>го</w:t>
      </w:r>
      <w:r w:rsidRPr="00946943">
        <w:rPr>
          <w:bCs/>
          <w:i/>
        </w:rPr>
        <w:t xml:space="preserve"> округ</w:t>
      </w:r>
      <w:r w:rsidR="00540D07" w:rsidRPr="00946943">
        <w:rPr>
          <w:bCs/>
          <w:i/>
        </w:rPr>
        <w:t>а Архангельской области</w:t>
      </w:r>
      <w:r w:rsidRPr="00946943">
        <w:rPr>
          <w:bCs/>
          <w:i/>
        </w:rPr>
        <w:t xml:space="preserve"> на 2021-2024 годы»</w:t>
      </w:r>
    </w:p>
    <w:p w:rsidR="009B074B" w:rsidRPr="00946943" w:rsidRDefault="009B074B" w:rsidP="009B074B">
      <w:pPr>
        <w:ind w:firstLine="709"/>
        <w:jc w:val="both"/>
        <w:rPr>
          <w:rFonts w:cs="Times New Roman"/>
          <w:sz w:val="24"/>
          <w:szCs w:val="24"/>
        </w:rPr>
      </w:pPr>
      <w:r w:rsidRPr="00946943">
        <w:rPr>
          <w:rFonts w:cs="Times New Roman"/>
          <w:sz w:val="24"/>
          <w:szCs w:val="24"/>
        </w:rPr>
        <w:t>В 2023 году в бюджете Каргопольского муниципального ок</w:t>
      </w:r>
      <w:r w:rsidR="00EC3328" w:rsidRPr="00946943">
        <w:rPr>
          <w:rFonts w:cs="Times New Roman"/>
          <w:sz w:val="24"/>
          <w:szCs w:val="24"/>
        </w:rPr>
        <w:t>руга на реализацию подпрограммы</w:t>
      </w:r>
      <w:r w:rsidRPr="00946943">
        <w:rPr>
          <w:rFonts w:cs="Times New Roman"/>
          <w:sz w:val="24"/>
          <w:szCs w:val="24"/>
        </w:rPr>
        <w:t xml:space="preserve"> было предусмотрено 1307,1 тыс. рублей, израсходовано - 1307,1 тыс. рублей. Средства были направлены на содержание специалиста, осуществляющего отдельные государственные полномочия по охране труда, командировке, на проведение конкурсов по охране труда, на укомплектование первичными средствами пожаротушения зданий, на про</w:t>
      </w:r>
      <w:r w:rsidR="00EC3328" w:rsidRPr="00946943">
        <w:rPr>
          <w:rFonts w:cs="Times New Roman"/>
          <w:sz w:val="24"/>
          <w:szCs w:val="24"/>
        </w:rPr>
        <w:t>верку параметров огнетушителей,</w:t>
      </w:r>
      <w:r w:rsidRPr="00946943">
        <w:rPr>
          <w:rFonts w:cs="Times New Roman"/>
          <w:sz w:val="24"/>
          <w:szCs w:val="24"/>
        </w:rPr>
        <w:t xml:space="preserve"> на приобретение СИЗ, на покупку автомобиля.</w:t>
      </w:r>
    </w:p>
    <w:p w:rsidR="009B074B" w:rsidRPr="00946943" w:rsidRDefault="009B074B" w:rsidP="009B074B">
      <w:pPr>
        <w:ind w:firstLine="709"/>
        <w:jc w:val="both"/>
        <w:rPr>
          <w:rFonts w:cs="Times New Roman"/>
          <w:sz w:val="24"/>
          <w:szCs w:val="24"/>
        </w:rPr>
      </w:pPr>
      <w:r w:rsidRPr="00946943">
        <w:rPr>
          <w:rFonts w:cs="Times New Roman"/>
          <w:sz w:val="24"/>
          <w:szCs w:val="24"/>
        </w:rPr>
        <w:t>В рамках реализации подпрограммы также выполнены следующие мероприятия, не предусматривающие финансирование:</w:t>
      </w:r>
    </w:p>
    <w:p w:rsidR="009B074B" w:rsidRPr="00946943" w:rsidRDefault="009B074B" w:rsidP="009B074B">
      <w:pPr>
        <w:ind w:firstLine="709"/>
        <w:jc w:val="both"/>
        <w:rPr>
          <w:rFonts w:cs="Times New Roman"/>
          <w:sz w:val="24"/>
          <w:szCs w:val="24"/>
        </w:rPr>
      </w:pPr>
      <w:r w:rsidRPr="00946943">
        <w:rPr>
          <w:rFonts w:cs="Times New Roman"/>
          <w:sz w:val="24"/>
          <w:szCs w:val="24"/>
        </w:rPr>
        <w:t xml:space="preserve"> - Организация сбора и обработки информации о состоянии условий и охраны труда у работодателей, осуществляющих деятельность на территории Каргопольского муниципального округа</w:t>
      </w:r>
      <w:r w:rsidRPr="00946943">
        <w:rPr>
          <w:rFonts w:cs="Times New Roman"/>
          <w:bCs/>
          <w:sz w:val="24"/>
          <w:szCs w:val="24"/>
        </w:rPr>
        <w:t>, проведены четыре совещания</w:t>
      </w:r>
      <w:r w:rsidRPr="00946943">
        <w:rPr>
          <w:rFonts w:cs="Times New Roman"/>
          <w:sz w:val="24"/>
          <w:szCs w:val="24"/>
        </w:rPr>
        <w:t>, два  к</w:t>
      </w:r>
      <w:r w:rsidRPr="00946943">
        <w:rPr>
          <w:rFonts w:cs="Times New Roman"/>
          <w:bCs/>
          <w:sz w:val="24"/>
          <w:szCs w:val="24"/>
        </w:rPr>
        <w:t>оординационных совета по охране труда,</w:t>
      </w:r>
      <w:r w:rsidRPr="00946943">
        <w:rPr>
          <w:rFonts w:cs="Times New Roman"/>
          <w:sz w:val="24"/>
          <w:szCs w:val="24"/>
        </w:rPr>
        <w:t xml:space="preserve"> </w:t>
      </w:r>
      <w:r w:rsidRPr="00946943">
        <w:rPr>
          <w:rFonts w:cs="Times New Roman"/>
          <w:bCs/>
          <w:sz w:val="24"/>
          <w:szCs w:val="24"/>
        </w:rPr>
        <w:t xml:space="preserve"> 39 публикаций в средствах массовой информации по вопросам охраны труда, месячник по охране труда, конкурс рисунков «Моя безопасность», конкурс на лучший уголок по охране труда, проведена квест-игра «Безопасный труд-обязанность каждого»,</w:t>
      </w:r>
      <w:r w:rsidRPr="00946943">
        <w:rPr>
          <w:rFonts w:cs="Times New Roman"/>
          <w:sz w:val="24"/>
          <w:szCs w:val="24"/>
        </w:rPr>
        <w:t xml:space="preserve"> оказана консультативная помощь 45 работодателям и специалистам по охране труда</w:t>
      </w:r>
      <w:r w:rsidRPr="00946943">
        <w:rPr>
          <w:rFonts w:cs="Times New Roman"/>
          <w:bCs/>
          <w:sz w:val="24"/>
          <w:szCs w:val="24"/>
        </w:rPr>
        <w:t>, велась рассылка актуальной информации по охране труда для работодателей,  подведомственные организации на месяц были подключены на пробный бесплатный доступ к Системе по охране труда, оказывалась помощь в разработке новых правил и инструкций по охране труда, оценки профессиональных рисков и др., участие в вебинарах,</w:t>
      </w:r>
      <w:r w:rsidRPr="00946943">
        <w:rPr>
          <w:rFonts w:cs="Times New Roman"/>
          <w:sz w:val="24"/>
          <w:szCs w:val="24"/>
        </w:rPr>
        <w:t xml:space="preserve"> участие в совещании «Совершенствование системы управления охраной труда на муниципальном уровне. Изменения в трудовом законодательстве в сфере охраны труда» в г. Архангельск. Ведется журнал регистрации несчастных случаев на производстве.</w:t>
      </w:r>
    </w:p>
    <w:p w:rsidR="006F3DA3" w:rsidRPr="00946943" w:rsidRDefault="006F3DA3" w:rsidP="009B074B">
      <w:pPr>
        <w:ind w:firstLine="709"/>
        <w:jc w:val="both"/>
        <w:rPr>
          <w:rFonts w:cs="Times New Roman"/>
          <w:sz w:val="24"/>
          <w:szCs w:val="24"/>
        </w:rPr>
      </w:pPr>
    </w:p>
    <w:p w:rsidR="00540D07" w:rsidRPr="00946943" w:rsidRDefault="00540D07" w:rsidP="006F3DA3">
      <w:pPr>
        <w:ind w:firstLine="709"/>
        <w:jc w:val="center"/>
        <w:rPr>
          <w:bCs/>
          <w:i/>
          <w:sz w:val="24"/>
          <w:szCs w:val="24"/>
        </w:rPr>
      </w:pPr>
      <w:r w:rsidRPr="00946943">
        <w:rPr>
          <w:i/>
          <w:sz w:val="24"/>
          <w:szCs w:val="24"/>
        </w:rPr>
        <w:t xml:space="preserve">Подпрограмма № 5 </w:t>
      </w:r>
      <w:r w:rsidRPr="00946943">
        <w:rPr>
          <w:bCs/>
          <w:i/>
          <w:sz w:val="24"/>
          <w:szCs w:val="24"/>
        </w:rPr>
        <w:t>«Материально-техническое обеспечение деятельности органов местного самоуправления</w:t>
      </w:r>
      <w:r w:rsidRPr="00946943">
        <w:rPr>
          <w:i/>
          <w:sz w:val="24"/>
          <w:szCs w:val="24"/>
        </w:rPr>
        <w:t xml:space="preserve"> на 2021-2024 годы</w:t>
      </w:r>
      <w:r w:rsidRPr="00946943">
        <w:rPr>
          <w:bCs/>
          <w:i/>
          <w:sz w:val="24"/>
          <w:szCs w:val="24"/>
        </w:rPr>
        <w:t>»</w:t>
      </w:r>
    </w:p>
    <w:p w:rsidR="00540D07" w:rsidRPr="00946943" w:rsidRDefault="00540D07" w:rsidP="00540D07">
      <w:pPr>
        <w:pStyle w:val="af9"/>
        <w:spacing w:after="0" w:line="240" w:lineRule="auto"/>
        <w:ind w:left="0" w:firstLine="708"/>
        <w:jc w:val="both"/>
        <w:rPr>
          <w:rFonts w:ascii="Times New Roman" w:hAnsi="Times New Roman"/>
          <w:sz w:val="24"/>
          <w:szCs w:val="24"/>
          <w:lang w:eastAsia="ru-RU"/>
        </w:rPr>
      </w:pPr>
      <w:r w:rsidRPr="00946943">
        <w:rPr>
          <w:rFonts w:ascii="Times New Roman" w:hAnsi="Times New Roman"/>
          <w:sz w:val="24"/>
          <w:szCs w:val="24"/>
        </w:rPr>
        <w:t xml:space="preserve">По данной подпрограмме осуществляется финансирование по утвержденной смете расходов муниципального казенного учреждения </w:t>
      </w:r>
      <w:r w:rsidRPr="00946943">
        <w:rPr>
          <w:rFonts w:ascii="Times New Roman" w:hAnsi="Times New Roman"/>
          <w:sz w:val="24"/>
          <w:szCs w:val="24"/>
          <w:lang w:eastAsia="ru-RU"/>
        </w:rPr>
        <w:t>«Эксплуатационно-техническое управление» «(МКУ «ЭТУ»).</w:t>
      </w:r>
    </w:p>
    <w:p w:rsidR="006F3DA3" w:rsidRPr="00946943" w:rsidRDefault="00CC5DEA" w:rsidP="002E0CA9">
      <w:pPr>
        <w:ind w:firstLine="708"/>
        <w:jc w:val="both"/>
        <w:rPr>
          <w:sz w:val="24"/>
          <w:szCs w:val="24"/>
        </w:rPr>
      </w:pPr>
      <w:r w:rsidRPr="00946943">
        <w:rPr>
          <w:rFonts w:cs="Times New Roman"/>
          <w:sz w:val="24"/>
          <w:szCs w:val="24"/>
        </w:rPr>
        <w:t xml:space="preserve"> </w:t>
      </w:r>
      <w:r w:rsidR="002E0CA9" w:rsidRPr="00946943">
        <w:rPr>
          <w:sz w:val="24"/>
          <w:szCs w:val="24"/>
        </w:rPr>
        <w:t xml:space="preserve">Всего освоено финансовых средств по программе в размере – </w:t>
      </w:r>
      <w:r w:rsidR="00EC2DC2" w:rsidRPr="00946943">
        <w:rPr>
          <w:sz w:val="24"/>
          <w:szCs w:val="24"/>
        </w:rPr>
        <w:t>37656,5</w:t>
      </w:r>
      <w:r w:rsidR="002E0CA9" w:rsidRPr="00946943">
        <w:rPr>
          <w:sz w:val="24"/>
          <w:szCs w:val="24"/>
        </w:rPr>
        <w:t xml:space="preserve"> тыс.</w:t>
      </w:r>
      <w:r w:rsidR="00EC2DC2" w:rsidRPr="00946943">
        <w:rPr>
          <w:sz w:val="24"/>
          <w:szCs w:val="24"/>
        </w:rPr>
        <w:t xml:space="preserve"> </w:t>
      </w:r>
      <w:r w:rsidR="002E0CA9" w:rsidRPr="00946943">
        <w:rPr>
          <w:sz w:val="24"/>
          <w:szCs w:val="24"/>
        </w:rPr>
        <w:t xml:space="preserve">рублей (исполнение </w:t>
      </w:r>
      <w:r w:rsidR="00EC2DC2" w:rsidRPr="00946943">
        <w:rPr>
          <w:sz w:val="24"/>
          <w:szCs w:val="24"/>
        </w:rPr>
        <w:t>96,4</w:t>
      </w:r>
      <w:r w:rsidR="000C0479" w:rsidRPr="00946943">
        <w:rPr>
          <w:sz w:val="24"/>
          <w:szCs w:val="24"/>
        </w:rPr>
        <w:t>%</w:t>
      </w:r>
      <w:r w:rsidR="002E0CA9" w:rsidRPr="00946943">
        <w:rPr>
          <w:sz w:val="24"/>
          <w:szCs w:val="24"/>
        </w:rPr>
        <w:t xml:space="preserve">), в том числе за счет средств областного бюджета – </w:t>
      </w:r>
      <w:r w:rsidR="00EC2DC2" w:rsidRPr="00946943">
        <w:rPr>
          <w:sz w:val="24"/>
          <w:szCs w:val="24"/>
        </w:rPr>
        <w:t>11358,3</w:t>
      </w:r>
      <w:r w:rsidR="002E0CA9" w:rsidRPr="00946943">
        <w:rPr>
          <w:sz w:val="24"/>
          <w:szCs w:val="24"/>
        </w:rPr>
        <w:t xml:space="preserve"> тыс.</w:t>
      </w:r>
      <w:r w:rsidR="00EC2DC2" w:rsidRPr="00946943">
        <w:rPr>
          <w:sz w:val="24"/>
          <w:szCs w:val="24"/>
        </w:rPr>
        <w:t xml:space="preserve"> </w:t>
      </w:r>
      <w:r w:rsidR="002E0CA9" w:rsidRPr="00946943">
        <w:rPr>
          <w:sz w:val="24"/>
          <w:szCs w:val="24"/>
        </w:rPr>
        <w:t>руб</w:t>
      </w:r>
      <w:r w:rsidR="00EC2DC2" w:rsidRPr="00946943">
        <w:rPr>
          <w:sz w:val="24"/>
          <w:szCs w:val="24"/>
        </w:rPr>
        <w:t>лей</w:t>
      </w:r>
      <w:r w:rsidR="002E0CA9" w:rsidRPr="00946943">
        <w:rPr>
          <w:sz w:val="24"/>
          <w:szCs w:val="24"/>
        </w:rPr>
        <w:t xml:space="preserve"> (100%), местного бюджета – </w:t>
      </w:r>
      <w:r w:rsidR="00EC2DC2" w:rsidRPr="00946943">
        <w:rPr>
          <w:sz w:val="24"/>
          <w:szCs w:val="24"/>
        </w:rPr>
        <w:t>26298,2</w:t>
      </w:r>
      <w:r w:rsidR="002E0CA9" w:rsidRPr="00946943">
        <w:rPr>
          <w:sz w:val="24"/>
          <w:szCs w:val="24"/>
        </w:rPr>
        <w:t xml:space="preserve"> тыс.</w:t>
      </w:r>
      <w:r w:rsidR="00EC2DC2" w:rsidRPr="00946943">
        <w:rPr>
          <w:sz w:val="24"/>
          <w:szCs w:val="24"/>
        </w:rPr>
        <w:t xml:space="preserve"> </w:t>
      </w:r>
      <w:r w:rsidR="002E0CA9" w:rsidRPr="00946943">
        <w:rPr>
          <w:sz w:val="24"/>
          <w:szCs w:val="24"/>
        </w:rPr>
        <w:t>руб</w:t>
      </w:r>
      <w:r w:rsidR="00EC2DC2" w:rsidRPr="00946943">
        <w:rPr>
          <w:sz w:val="24"/>
          <w:szCs w:val="24"/>
        </w:rPr>
        <w:t xml:space="preserve">лей </w:t>
      </w:r>
      <w:r w:rsidR="002E0CA9" w:rsidRPr="00946943">
        <w:rPr>
          <w:sz w:val="24"/>
          <w:szCs w:val="24"/>
        </w:rPr>
        <w:t>(</w:t>
      </w:r>
      <w:r w:rsidR="006F3DA3" w:rsidRPr="00946943">
        <w:rPr>
          <w:sz w:val="24"/>
          <w:szCs w:val="24"/>
        </w:rPr>
        <w:t>9</w:t>
      </w:r>
      <w:r w:rsidR="00EC2DC2" w:rsidRPr="00946943">
        <w:rPr>
          <w:sz w:val="24"/>
          <w:szCs w:val="24"/>
        </w:rPr>
        <w:t>4</w:t>
      </w:r>
      <w:r w:rsidR="006F3DA3" w:rsidRPr="00946943">
        <w:rPr>
          <w:sz w:val="24"/>
          <w:szCs w:val="24"/>
        </w:rPr>
        <w:t>,</w:t>
      </w:r>
      <w:r w:rsidR="00EC2DC2" w:rsidRPr="00946943">
        <w:rPr>
          <w:sz w:val="24"/>
          <w:szCs w:val="24"/>
        </w:rPr>
        <w:t>9</w:t>
      </w:r>
      <w:r w:rsidR="002E0CA9" w:rsidRPr="00946943">
        <w:rPr>
          <w:sz w:val="24"/>
          <w:szCs w:val="24"/>
        </w:rPr>
        <w:t>%)</w:t>
      </w:r>
      <w:r w:rsidR="006F3DA3" w:rsidRPr="00946943">
        <w:rPr>
          <w:sz w:val="24"/>
          <w:szCs w:val="24"/>
        </w:rPr>
        <w:t>.</w:t>
      </w:r>
    </w:p>
    <w:p w:rsidR="002E0CA9" w:rsidRPr="00946943" w:rsidRDefault="002E0CA9" w:rsidP="002E0CA9">
      <w:pPr>
        <w:ind w:firstLine="708"/>
        <w:jc w:val="both"/>
        <w:rPr>
          <w:sz w:val="24"/>
          <w:szCs w:val="24"/>
        </w:rPr>
      </w:pPr>
      <w:r w:rsidRPr="00946943">
        <w:rPr>
          <w:sz w:val="24"/>
          <w:szCs w:val="24"/>
        </w:rPr>
        <w:t xml:space="preserve">Эффективность программы признана </w:t>
      </w:r>
      <w:r w:rsidR="00544F76" w:rsidRPr="00946943">
        <w:rPr>
          <w:b/>
          <w:sz w:val="24"/>
          <w:szCs w:val="24"/>
        </w:rPr>
        <w:t>средне</w:t>
      </w:r>
      <w:r w:rsidR="00EC2DC2" w:rsidRPr="00946943">
        <w:rPr>
          <w:b/>
          <w:sz w:val="24"/>
          <w:szCs w:val="24"/>
        </w:rPr>
        <w:t>й</w:t>
      </w:r>
      <w:r w:rsidRPr="00946943">
        <w:rPr>
          <w:sz w:val="24"/>
          <w:szCs w:val="24"/>
        </w:rPr>
        <w:t>, итоговый пок</w:t>
      </w:r>
      <w:r w:rsidR="00544F76" w:rsidRPr="00946943">
        <w:rPr>
          <w:sz w:val="24"/>
          <w:szCs w:val="24"/>
        </w:rPr>
        <w:t xml:space="preserve">азатель </w:t>
      </w:r>
      <w:r w:rsidR="00544F76" w:rsidRPr="00946943">
        <w:rPr>
          <w:b/>
          <w:sz w:val="24"/>
          <w:szCs w:val="24"/>
        </w:rPr>
        <w:t xml:space="preserve">оценки эффективности – </w:t>
      </w:r>
      <w:r w:rsidR="00EC2DC2" w:rsidRPr="00946943">
        <w:rPr>
          <w:b/>
          <w:sz w:val="24"/>
          <w:szCs w:val="24"/>
        </w:rPr>
        <w:t>83,9</w:t>
      </w:r>
      <w:r w:rsidRPr="00946943">
        <w:rPr>
          <w:b/>
          <w:sz w:val="24"/>
          <w:szCs w:val="24"/>
        </w:rPr>
        <w:t>%,</w:t>
      </w:r>
      <w:r w:rsidRPr="00946943">
        <w:rPr>
          <w:sz w:val="24"/>
          <w:szCs w:val="24"/>
        </w:rPr>
        <w:t xml:space="preserve"> в связи с неисполнением </w:t>
      </w:r>
      <w:r w:rsidR="00544F76" w:rsidRPr="00946943">
        <w:rPr>
          <w:sz w:val="24"/>
          <w:szCs w:val="24"/>
        </w:rPr>
        <w:t>4</w:t>
      </w:r>
      <w:r w:rsidRPr="00946943">
        <w:rPr>
          <w:sz w:val="24"/>
          <w:szCs w:val="24"/>
        </w:rPr>
        <w:t xml:space="preserve"> целевых показателей, утвержденных в программе</w:t>
      </w:r>
      <w:r w:rsidR="00EC2DC2" w:rsidRPr="00946943">
        <w:rPr>
          <w:sz w:val="24"/>
          <w:szCs w:val="24"/>
        </w:rPr>
        <w:t>,</w:t>
      </w:r>
      <w:r w:rsidRPr="00946943">
        <w:rPr>
          <w:sz w:val="24"/>
          <w:szCs w:val="24"/>
        </w:rPr>
        <w:t xml:space="preserve"> неполным </w:t>
      </w:r>
      <w:r w:rsidR="00AB6F94" w:rsidRPr="00946943">
        <w:rPr>
          <w:sz w:val="24"/>
          <w:szCs w:val="24"/>
        </w:rPr>
        <w:t>освоением</w:t>
      </w:r>
      <w:r w:rsidRPr="00946943">
        <w:rPr>
          <w:sz w:val="24"/>
          <w:szCs w:val="24"/>
        </w:rPr>
        <w:t xml:space="preserve"> </w:t>
      </w:r>
      <w:r w:rsidR="000C0479" w:rsidRPr="00946943">
        <w:rPr>
          <w:sz w:val="24"/>
          <w:szCs w:val="24"/>
        </w:rPr>
        <w:t>финансирования</w:t>
      </w:r>
      <w:r w:rsidR="00AB6F94" w:rsidRPr="00946943">
        <w:rPr>
          <w:sz w:val="24"/>
          <w:szCs w:val="24"/>
        </w:rPr>
        <w:t>, недостижением 6 целевых показателей</w:t>
      </w:r>
      <w:r w:rsidRPr="00946943">
        <w:rPr>
          <w:sz w:val="24"/>
          <w:szCs w:val="24"/>
        </w:rPr>
        <w:t xml:space="preserve">. </w:t>
      </w:r>
    </w:p>
    <w:p w:rsidR="00AC4119" w:rsidRPr="00946943" w:rsidRDefault="00AC4119" w:rsidP="00BF458F">
      <w:pPr>
        <w:ind w:firstLine="708"/>
        <w:contextualSpacing/>
        <w:jc w:val="both"/>
        <w:rPr>
          <w:rFonts w:cs="Times New Roman"/>
          <w:sz w:val="24"/>
          <w:szCs w:val="24"/>
        </w:rPr>
      </w:pPr>
      <w:r w:rsidRPr="00946943">
        <w:rPr>
          <w:rFonts w:cs="Times New Roman"/>
          <w:sz w:val="24"/>
          <w:szCs w:val="24"/>
        </w:rPr>
        <w:lastRenderedPageBreak/>
        <w:t>Выполнение целевых пока</w:t>
      </w:r>
      <w:r w:rsidR="00AB6F94"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AC4119" w:rsidRPr="00946943" w:rsidRDefault="00AC4119" w:rsidP="00BF458F">
      <w:pPr>
        <w:contextualSpacing/>
        <w:jc w:val="both"/>
        <w:rPr>
          <w:rFonts w:cs="Times New Roman"/>
          <w:b/>
          <w:sz w:val="24"/>
          <w:szCs w:val="24"/>
        </w:rPr>
      </w:pPr>
    </w:p>
    <w:p w:rsidR="00FE4EBD" w:rsidRPr="00946943" w:rsidRDefault="00D5733B" w:rsidP="00323B48">
      <w:pPr>
        <w:numPr>
          <w:ilvl w:val="0"/>
          <w:numId w:val="20"/>
        </w:numPr>
        <w:contextualSpacing/>
        <w:jc w:val="center"/>
        <w:rPr>
          <w:rFonts w:cs="Times New Roman"/>
          <w:b/>
          <w:i/>
          <w:sz w:val="24"/>
          <w:szCs w:val="24"/>
        </w:rPr>
      </w:pPr>
      <w:r w:rsidRPr="00946943">
        <w:rPr>
          <w:rFonts w:cs="Times New Roman"/>
          <w:b/>
          <w:i/>
          <w:sz w:val="24"/>
          <w:szCs w:val="24"/>
        </w:rPr>
        <w:t>Муниципальная</w:t>
      </w:r>
      <w:r w:rsidR="00FE4EBD" w:rsidRPr="00946943">
        <w:rPr>
          <w:rFonts w:cs="Times New Roman"/>
          <w:b/>
          <w:i/>
          <w:sz w:val="24"/>
          <w:szCs w:val="24"/>
        </w:rPr>
        <w:t xml:space="preserve"> программа «</w:t>
      </w:r>
      <w:r w:rsidRPr="00946943">
        <w:rPr>
          <w:rFonts w:cs="Times New Roman"/>
          <w:b/>
          <w:i/>
          <w:sz w:val="24"/>
          <w:szCs w:val="24"/>
        </w:rPr>
        <w:t xml:space="preserve">Социальная поддержка граждан </w:t>
      </w:r>
      <w:r w:rsidR="00323B48" w:rsidRPr="00946943">
        <w:rPr>
          <w:rFonts w:cs="Times New Roman"/>
          <w:b/>
          <w:i/>
          <w:sz w:val="24"/>
          <w:szCs w:val="24"/>
        </w:rPr>
        <w:t xml:space="preserve">на территории </w:t>
      </w:r>
      <w:r w:rsidRPr="00946943">
        <w:rPr>
          <w:rFonts w:cs="Times New Roman"/>
          <w:b/>
          <w:i/>
          <w:sz w:val="24"/>
          <w:szCs w:val="24"/>
        </w:rPr>
        <w:t>Каргопольск</w:t>
      </w:r>
      <w:r w:rsidR="00323B48" w:rsidRPr="00946943">
        <w:rPr>
          <w:rFonts w:cs="Times New Roman"/>
          <w:b/>
          <w:i/>
          <w:sz w:val="24"/>
          <w:szCs w:val="24"/>
        </w:rPr>
        <w:t>ого</w:t>
      </w:r>
      <w:r w:rsidRPr="00946943">
        <w:rPr>
          <w:rFonts w:cs="Times New Roman"/>
          <w:b/>
          <w:i/>
          <w:sz w:val="24"/>
          <w:szCs w:val="24"/>
        </w:rPr>
        <w:t xml:space="preserve"> муниципальн</w:t>
      </w:r>
      <w:r w:rsidR="00323B48" w:rsidRPr="00946943">
        <w:rPr>
          <w:rFonts w:cs="Times New Roman"/>
          <w:b/>
          <w:i/>
          <w:sz w:val="24"/>
          <w:szCs w:val="24"/>
        </w:rPr>
        <w:t>ого</w:t>
      </w:r>
      <w:r w:rsidRPr="00946943">
        <w:rPr>
          <w:rFonts w:cs="Times New Roman"/>
          <w:b/>
          <w:i/>
          <w:sz w:val="24"/>
          <w:szCs w:val="24"/>
        </w:rPr>
        <w:t xml:space="preserve"> </w:t>
      </w:r>
      <w:r w:rsidR="00323B48" w:rsidRPr="00946943">
        <w:rPr>
          <w:rFonts w:cs="Times New Roman"/>
          <w:b/>
          <w:i/>
          <w:sz w:val="24"/>
          <w:szCs w:val="24"/>
        </w:rPr>
        <w:t>округа</w:t>
      </w:r>
      <w:r w:rsidR="006B61B8" w:rsidRPr="00946943">
        <w:rPr>
          <w:rFonts w:cs="Times New Roman"/>
          <w:b/>
          <w:i/>
          <w:sz w:val="24"/>
          <w:szCs w:val="24"/>
        </w:rPr>
        <w:t xml:space="preserve"> </w:t>
      </w:r>
      <w:r w:rsidR="00323B48" w:rsidRPr="00946943">
        <w:rPr>
          <w:rFonts w:cs="Times New Roman"/>
          <w:b/>
          <w:i/>
          <w:sz w:val="24"/>
          <w:szCs w:val="24"/>
        </w:rPr>
        <w:t xml:space="preserve">Архангельской области </w:t>
      </w:r>
      <w:r w:rsidRPr="00946943">
        <w:rPr>
          <w:rFonts w:cs="Times New Roman"/>
          <w:b/>
          <w:i/>
          <w:sz w:val="24"/>
          <w:szCs w:val="24"/>
        </w:rPr>
        <w:t>на 20</w:t>
      </w:r>
      <w:r w:rsidR="00323B48" w:rsidRPr="00946943">
        <w:rPr>
          <w:rFonts w:cs="Times New Roman"/>
          <w:b/>
          <w:i/>
          <w:sz w:val="24"/>
          <w:szCs w:val="24"/>
        </w:rPr>
        <w:t>21</w:t>
      </w:r>
      <w:r w:rsidR="00955BC2" w:rsidRPr="00946943">
        <w:rPr>
          <w:rFonts w:cs="Times New Roman"/>
          <w:b/>
          <w:i/>
          <w:sz w:val="24"/>
          <w:szCs w:val="24"/>
        </w:rPr>
        <w:t>-202</w:t>
      </w:r>
      <w:r w:rsidR="00323B48" w:rsidRPr="00946943">
        <w:rPr>
          <w:rFonts w:cs="Times New Roman"/>
          <w:b/>
          <w:i/>
          <w:sz w:val="24"/>
          <w:szCs w:val="24"/>
        </w:rPr>
        <w:t>4</w:t>
      </w:r>
      <w:r w:rsidR="00FE4EBD" w:rsidRPr="00946943">
        <w:rPr>
          <w:rFonts w:cs="Times New Roman"/>
          <w:b/>
          <w:i/>
          <w:sz w:val="24"/>
          <w:szCs w:val="24"/>
        </w:rPr>
        <w:t xml:space="preserve"> годы»</w:t>
      </w:r>
    </w:p>
    <w:p w:rsidR="007005F5" w:rsidRPr="00946943" w:rsidRDefault="007005F5" w:rsidP="007005F5">
      <w:pPr>
        <w:ind w:left="720"/>
        <w:contextualSpacing/>
        <w:rPr>
          <w:rFonts w:cs="Times New Roman"/>
          <w:b/>
          <w:i/>
          <w:sz w:val="24"/>
          <w:szCs w:val="24"/>
        </w:rPr>
      </w:pPr>
    </w:p>
    <w:p w:rsidR="00111510" w:rsidRPr="00946943" w:rsidRDefault="00111510" w:rsidP="00111510">
      <w:pPr>
        <w:ind w:firstLine="709"/>
        <w:jc w:val="both"/>
        <w:rPr>
          <w:rFonts w:cs="Times New Roman"/>
          <w:sz w:val="24"/>
          <w:szCs w:val="24"/>
        </w:rPr>
      </w:pPr>
      <w:r w:rsidRPr="00946943">
        <w:rPr>
          <w:rFonts w:cs="Times New Roman"/>
          <w:sz w:val="24"/>
          <w:szCs w:val="24"/>
        </w:rPr>
        <w:t xml:space="preserve">Целью муниципальной программы «Социальная поддержка граждан на территории Каргопольского муниципального округа Архангельской области на 2021 – 2024 годы» является повышение уровня и качества жизни граждан, нуждающихся в социальной поддержке. </w:t>
      </w:r>
    </w:p>
    <w:p w:rsidR="00111510" w:rsidRPr="00946943" w:rsidRDefault="00111510" w:rsidP="00111510">
      <w:pPr>
        <w:ind w:firstLine="709"/>
        <w:jc w:val="both"/>
        <w:rPr>
          <w:rFonts w:cs="Times New Roman"/>
          <w:sz w:val="24"/>
          <w:szCs w:val="24"/>
        </w:rPr>
      </w:pPr>
      <w:r w:rsidRPr="00946943">
        <w:rPr>
          <w:rFonts w:cs="Times New Roman"/>
          <w:sz w:val="24"/>
          <w:szCs w:val="24"/>
        </w:rPr>
        <w:t>Задачи программы:</w:t>
      </w:r>
    </w:p>
    <w:p w:rsidR="00111510" w:rsidRPr="00946943" w:rsidRDefault="00111510" w:rsidP="00111510">
      <w:pPr>
        <w:ind w:firstLine="709"/>
        <w:jc w:val="both"/>
        <w:rPr>
          <w:rFonts w:cs="Times New Roman"/>
          <w:sz w:val="24"/>
          <w:szCs w:val="24"/>
        </w:rPr>
      </w:pPr>
      <w:r w:rsidRPr="00946943">
        <w:rPr>
          <w:rFonts w:cs="Times New Roman"/>
          <w:sz w:val="24"/>
          <w:szCs w:val="24"/>
        </w:rPr>
        <w:t>Задача 1. повышение уровня и качества жизни граждан, нуждающихся в социальной поддержке и социальной защите;</w:t>
      </w:r>
    </w:p>
    <w:p w:rsidR="00111510" w:rsidRPr="00946943" w:rsidRDefault="00111510" w:rsidP="00111510">
      <w:pPr>
        <w:ind w:firstLine="709"/>
        <w:jc w:val="both"/>
        <w:rPr>
          <w:rFonts w:cs="Times New Roman"/>
          <w:sz w:val="24"/>
          <w:szCs w:val="24"/>
        </w:rPr>
      </w:pPr>
      <w:r w:rsidRPr="00946943">
        <w:rPr>
          <w:rFonts w:cs="Times New Roman"/>
          <w:sz w:val="24"/>
          <w:szCs w:val="24"/>
        </w:rPr>
        <w:t>Задача 2. обеспечение социальной и экономической устойчивости семьи, укрепление социального института семьи;</w:t>
      </w:r>
    </w:p>
    <w:p w:rsidR="00111510" w:rsidRPr="00946943" w:rsidRDefault="00111510" w:rsidP="00111510">
      <w:pPr>
        <w:ind w:firstLine="709"/>
        <w:jc w:val="both"/>
        <w:rPr>
          <w:rFonts w:cs="Times New Roman"/>
          <w:sz w:val="24"/>
          <w:szCs w:val="24"/>
        </w:rPr>
      </w:pPr>
      <w:r w:rsidRPr="00946943">
        <w:rPr>
          <w:rFonts w:cs="Times New Roman"/>
          <w:sz w:val="24"/>
          <w:szCs w:val="24"/>
        </w:rPr>
        <w:t>Задача 3. формирование условий для обеспечения равного доступа инвалидов, проживающих на территории Каргопольского муниципального округа, к объектам социальной инфраструктуры и местам общего пользования многоквартирных домов;</w:t>
      </w:r>
    </w:p>
    <w:p w:rsidR="00111510" w:rsidRPr="00946943" w:rsidRDefault="00111510" w:rsidP="00111510">
      <w:pPr>
        <w:ind w:firstLine="709"/>
        <w:jc w:val="both"/>
        <w:rPr>
          <w:rFonts w:cs="Times New Roman"/>
          <w:color w:val="000000"/>
          <w:sz w:val="24"/>
          <w:szCs w:val="24"/>
        </w:rPr>
      </w:pPr>
      <w:r w:rsidRPr="00946943">
        <w:rPr>
          <w:rFonts w:cs="Times New Roman"/>
          <w:sz w:val="24"/>
          <w:szCs w:val="24"/>
        </w:rPr>
        <w:t>Задача 4. обеспечение налоговых льгот, освобождений и ин</w:t>
      </w:r>
      <w:r w:rsidR="003D02C8" w:rsidRPr="00946943">
        <w:rPr>
          <w:rFonts w:cs="Times New Roman"/>
          <w:sz w:val="24"/>
          <w:szCs w:val="24"/>
        </w:rPr>
        <w:t xml:space="preserve">ых преференций </w:t>
      </w:r>
      <w:r w:rsidRPr="00946943">
        <w:rPr>
          <w:rFonts w:cs="Times New Roman"/>
          <w:sz w:val="24"/>
          <w:szCs w:val="24"/>
        </w:rPr>
        <w:t>отдельн</w:t>
      </w:r>
      <w:r w:rsidRPr="00946943">
        <w:rPr>
          <w:rFonts w:cs="Times New Roman"/>
          <w:color w:val="000000"/>
          <w:sz w:val="24"/>
          <w:szCs w:val="24"/>
        </w:rPr>
        <w:t xml:space="preserve">ым категориям граждан. </w:t>
      </w:r>
    </w:p>
    <w:p w:rsidR="00111510" w:rsidRPr="00946943" w:rsidRDefault="00111510" w:rsidP="00111510">
      <w:pPr>
        <w:tabs>
          <w:tab w:val="left" w:pos="6156"/>
        </w:tabs>
        <w:ind w:firstLine="709"/>
        <w:jc w:val="both"/>
        <w:rPr>
          <w:rFonts w:cs="Times New Roman"/>
          <w:color w:val="000000"/>
          <w:sz w:val="24"/>
          <w:szCs w:val="24"/>
        </w:rPr>
      </w:pPr>
      <w:r w:rsidRPr="00946943">
        <w:rPr>
          <w:rFonts w:cs="Times New Roman"/>
          <w:color w:val="000000"/>
          <w:sz w:val="24"/>
          <w:szCs w:val="24"/>
        </w:rPr>
        <w:t>Все задачи реализуются через подпрограммы:</w:t>
      </w:r>
    </w:p>
    <w:p w:rsidR="00111510" w:rsidRPr="00946943" w:rsidRDefault="00111510" w:rsidP="00111510">
      <w:pPr>
        <w:tabs>
          <w:tab w:val="left" w:pos="6156"/>
        </w:tabs>
        <w:ind w:firstLine="709"/>
        <w:jc w:val="both"/>
        <w:rPr>
          <w:rFonts w:cs="Times New Roman"/>
          <w:i/>
          <w:color w:val="000000"/>
          <w:sz w:val="24"/>
          <w:szCs w:val="24"/>
          <w:u w:val="single"/>
        </w:rPr>
      </w:pPr>
      <w:r w:rsidRPr="00946943">
        <w:rPr>
          <w:rFonts w:cs="Times New Roman"/>
          <w:i/>
          <w:color w:val="000000"/>
          <w:sz w:val="24"/>
          <w:szCs w:val="24"/>
          <w:u w:val="single"/>
        </w:rPr>
        <w:t>Подпрограмма № 1 «Доступная среда на 2021-2024 г.г.»</w:t>
      </w:r>
    </w:p>
    <w:p w:rsidR="00111510" w:rsidRPr="00946943" w:rsidRDefault="00111510" w:rsidP="00111510">
      <w:pPr>
        <w:tabs>
          <w:tab w:val="left" w:pos="6156"/>
        </w:tabs>
        <w:ind w:firstLine="709"/>
        <w:jc w:val="both"/>
        <w:rPr>
          <w:rFonts w:cs="Times New Roman"/>
          <w:color w:val="000000"/>
          <w:sz w:val="24"/>
          <w:szCs w:val="24"/>
        </w:rPr>
      </w:pPr>
      <w:r w:rsidRPr="00946943">
        <w:rPr>
          <w:rFonts w:cs="Times New Roman"/>
          <w:color w:val="000000"/>
          <w:sz w:val="24"/>
          <w:szCs w:val="24"/>
        </w:rPr>
        <w:t>Финансирование подпрограммных мероприятий в 2023 году составило: 0 руб.</w:t>
      </w:r>
    </w:p>
    <w:p w:rsidR="00111510" w:rsidRPr="00946943" w:rsidRDefault="00111510" w:rsidP="00111510">
      <w:pPr>
        <w:tabs>
          <w:tab w:val="left" w:pos="6156"/>
        </w:tabs>
        <w:ind w:firstLine="709"/>
        <w:jc w:val="both"/>
        <w:rPr>
          <w:rFonts w:cs="Times New Roman"/>
          <w:bCs/>
          <w:i/>
          <w:color w:val="000000"/>
          <w:sz w:val="24"/>
          <w:szCs w:val="24"/>
          <w:u w:val="single"/>
        </w:rPr>
      </w:pPr>
      <w:r w:rsidRPr="00946943">
        <w:rPr>
          <w:rFonts w:cs="Times New Roman"/>
          <w:i/>
          <w:color w:val="000000"/>
          <w:sz w:val="24"/>
          <w:szCs w:val="24"/>
          <w:u w:val="single"/>
        </w:rPr>
        <w:t>Подпрограмма № 2 «Развитие системы отдыха, оздоровления и занятости детей и подростков на территории Каргопольского муниципального округа Архангельской области на 2021-2024 годы»</w:t>
      </w:r>
    </w:p>
    <w:p w:rsidR="00111510" w:rsidRPr="00946943" w:rsidRDefault="00111510" w:rsidP="00111510">
      <w:pPr>
        <w:tabs>
          <w:tab w:val="left" w:pos="6156"/>
        </w:tabs>
        <w:ind w:firstLine="709"/>
        <w:jc w:val="both"/>
        <w:rPr>
          <w:rFonts w:cs="Times New Roman"/>
          <w:color w:val="000000"/>
          <w:sz w:val="24"/>
          <w:szCs w:val="24"/>
        </w:rPr>
      </w:pPr>
      <w:r w:rsidRPr="00946943">
        <w:rPr>
          <w:rFonts w:cs="Times New Roman"/>
          <w:color w:val="000000"/>
          <w:sz w:val="24"/>
          <w:szCs w:val="24"/>
        </w:rPr>
        <w:t>Финансирование подпрограммных мероприятий в 2023 году составило:</w:t>
      </w:r>
    </w:p>
    <w:p w:rsidR="00432BD0" w:rsidRPr="00946943" w:rsidRDefault="00111510" w:rsidP="00111510">
      <w:pPr>
        <w:tabs>
          <w:tab w:val="left" w:pos="6156"/>
        </w:tabs>
        <w:ind w:firstLine="709"/>
        <w:jc w:val="both"/>
        <w:rPr>
          <w:rFonts w:cs="Times New Roman"/>
          <w:color w:val="000000"/>
          <w:sz w:val="24"/>
          <w:szCs w:val="24"/>
        </w:rPr>
      </w:pPr>
      <w:r w:rsidRPr="00946943">
        <w:rPr>
          <w:rFonts w:cs="Times New Roman"/>
          <w:color w:val="000000"/>
          <w:sz w:val="24"/>
          <w:szCs w:val="24"/>
        </w:rPr>
        <w:t xml:space="preserve">- средства областного бюджета –  </w:t>
      </w:r>
      <w:r w:rsidR="00432BD0" w:rsidRPr="00946943">
        <w:rPr>
          <w:rFonts w:cs="Times New Roman"/>
          <w:color w:val="000000"/>
          <w:sz w:val="24"/>
          <w:szCs w:val="24"/>
        </w:rPr>
        <w:t>2732,0 тыс. руб. (исполнение 100%),</w:t>
      </w:r>
    </w:p>
    <w:p w:rsidR="00111510" w:rsidRPr="00946943" w:rsidRDefault="00432BD0" w:rsidP="00111510">
      <w:pPr>
        <w:tabs>
          <w:tab w:val="left" w:pos="6156"/>
        </w:tabs>
        <w:ind w:firstLine="709"/>
        <w:jc w:val="both"/>
        <w:rPr>
          <w:color w:val="000000"/>
          <w:sz w:val="24"/>
          <w:szCs w:val="24"/>
        </w:rPr>
      </w:pPr>
      <w:r w:rsidRPr="00946943">
        <w:rPr>
          <w:rFonts w:cs="Times New Roman"/>
          <w:color w:val="000000"/>
          <w:sz w:val="24"/>
          <w:szCs w:val="24"/>
        </w:rPr>
        <w:t>- средства местного бюджета</w:t>
      </w:r>
      <w:r w:rsidR="00111510" w:rsidRPr="00946943">
        <w:rPr>
          <w:rFonts w:cs="Times New Roman"/>
          <w:color w:val="000000"/>
          <w:sz w:val="24"/>
          <w:szCs w:val="24"/>
        </w:rPr>
        <w:t xml:space="preserve"> - </w:t>
      </w:r>
      <w:r w:rsidRPr="00946943">
        <w:rPr>
          <w:rFonts w:cs="Times New Roman"/>
          <w:color w:val="000000"/>
          <w:sz w:val="24"/>
          <w:szCs w:val="24"/>
        </w:rPr>
        <w:t>141,1</w:t>
      </w:r>
      <w:r w:rsidR="00111510" w:rsidRPr="00946943">
        <w:rPr>
          <w:rFonts w:cs="Times New Roman"/>
          <w:color w:val="000000"/>
          <w:sz w:val="24"/>
          <w:szCs w:val="24"/>
        </w:rPr>
        <w:t xml:space="preserve"> тыс.</w:t>
      </w:r>
      <w:r w:rsidRPr="00946943">
        <w:rPr>
          <w:rFonts w:cs="Times New Roman"/>
          <w:color w:val="000000"/>
          <w:sz w:val="24"/>
          <w:szCs w:val="24"/>
        </w:rPr>
        <w:t xml:space="preserve"> </w:t>
      </w:r>
      <w:r w:rsidR="00111510" w:rsidRPr="00946943">
        <w:rPr>
          <w:rFonts w:cs="Times New Roman"/>
          <w:color w:val="000000"/>
          <w:sz w:val="24"/>
          <w:szCs w:val="24"/>
        </w:rPr>
        <w:t>руб.</w:t>
      </w:r>
      <w:r w:rsidRPr="00946943">
        <w:rPr>
          <w:rFonts w:cs="Times New Roman"/>
          <w:color w:val="000000"/>
          <w:sz w:val="24"/>
          <w:szCs w:val="24"/>
        </w:rPr>
        <w:t xml:space="preserve"> (исполнение 95,7%).</w:t>
      </w:r>
    </w:p>
    <w:p w:rsidR="00111510" w:rsidRPr="00946943" w:rsidRDefault="00111510" w:rsidP="00111510">
      <w:pPr>
        <w:tabs>
          <w:tab w:val="left" w:pos="6156"/>
        </w:tabs>
        <w:ind w:firstLine="709"/>
        <w:jc w:val="both"/>
        <w:rPr>
          <w:rFonts w:cs="Times New Roman"/>
          <w:i/>
          <w:color w:val="000000"/>
          <w:sz w:val="24"/>
          <w:szCs w:val="24"/>
          <w:u w:val="single"/>
        </w:rPr>
      </w:pPr>
      <w:r w:rsidRPr="00946943">
        <w:rPr>
          <w:rFonts w:cs="Times New Roman"/>
          <w:i/>
          <w:color w:val="000000"/>
          <w:sz w:val="24"/>
          <w:szCs w:val="24"/>
          <w:u w:val="single"/>
        </w:rPr>
        <w:t>Подпрограмма № 3 «Социальная поддержка отдельных категорий</w:t>
      </w:r>
      <w:r w:rsidR="00432BD0" w:rsidRPr="00946943">
        <w:rPr>
          <w:rFonts w:cs="Times New Roman"/>
          <w:i/>
          <w:color w:val="000000"/>
          <w:sz w:val="24"/>
          <w:szCs w:val="24"/>
          <w:u w:val="single"/>
        </w:rPr>
        <w:t xml:space="preserve"> граждан</w:t>
      </w:r>
      <w:r w:rsidRPr="00946943">
        <w:rPr>
          <w:rFonts w:cs="Times New Roman"/>
          <w:i/>
          <w:color w:val="000000"/>
          <w:sz w:val="24"/>
          <w:szCs w:val="24"/>
          <w:u w:val="single"/>
        </w:rPr>
        <w:t xml:space="preserve"> на территории Каргопольского муниципального округа Архангельской области на 2021-2024 годы»  </w:t>
      </w:r>
    </w:p>
    <w:p w:rsidR="00111510" w:rsidRPr="00946943" w:rsidRDefault="00111510" w:rsidP="007005F5">
      <w:pPr>
        <w:tabs>
          <w:tab w:val="left" w:pos="6156"/>
        </w:tabs>
        <w:ind w:firstLine="709"/>
        <w:jc w:val="both"/>
        <w:rPr>
          <w:rFonts w:cs="Times New Roman"/>
          <w:color w:val="000000"/>
          <w:sz w:val="24"/>
          <w:szCs w:val="24"/>
        </w:rPr>
      </w:pPr>
      <w:r w:rsidRPr="00946943">
        <w:rPr>
          <w:rFonts w:cs="Times New Roman"/>
          <w:color w:val="000000"/>
          <w:sz w:val="24"/>
          <w:szCs w:val="24"/>
        </w:rPr>
        <w:t>Финансирование подпрограммных мероприят</w:t>
      </w:r>
      <w:r w:rsidR="007005F5" w:rsidRPr="00946943">
        <w:rPr>
          <w:rFonts w:cs="Times New Roman"/>
          <w:color w:val="000000"/>
          <w:sz w:val="24"/>
          <w:szCs w:val="24"/>
        </w:rPr>
        <w:t xml:space="preserve">ий в 2023 году составило </w:t>
      </w:r>
      <w:r w:rsidRPr="00946943">
        <w:rPr>
          <w:rFonts w:cs="Times New Roman"/>
          <w:color w:val="000000"/>
          <w:sz w:val="24"/>
          <w:szCs w:val="24"/>
        </w:rPr>
        <w:t>400,9</w:t>
      </w:r>
      <w:r w:rsidR="007005F5" w:rsidRPr="00946943">
        <w:rPr>
          <w:rFonts w:cs="Times New Roman"/>
          <w:color w:val="000000"/>
          <w:sz w:val="24"/>
          <w:szCs w:val="24"/>
        </w:rPr>
        <w:t xml:space="preserve"> </w:t>
      </w:r>
      <w:r w:rsidRPr="00946943">
        <w:rPr>
          <w:rFonts w:cs="Times New Roman"/>
          <w:color w:val="000000"/>
          <w:sz w:val="24"/>
          <w:szCs w:val="24"/>
        </w:rPr>
        <w:t>тыс.</w:t>
      </w:r>
      <w:r w:rsidR="007005F5" w:rsidRPr="00946943">
        <w:rPr>
          <w:rFonts w:cs="Times New Roman"/>
          <w:color w:val="000000"/>
          <w:sz w:val="24"/>
          <w:szCs w:val="24"/>
        </w:rPr>
        <w:t xml:space="preserve"> </w:t>
      </w:r>
      <w:r w:rsidRPr="00946943">
        <w:rPr>
          <w:rFonts w:cs="Times New Roman"/>
          <w:color w:val="000000"/>
          <w:sz w:val="24"/>
          <w:szCs w:val="24"/>
        </w:rPr>
        <w:t>руб</w:t>
      </w:r>
      <w:r w:rsidR="007005F5" w:rsidRPr="00946943">
        <w:rPr>
          <w:rFonts w:cs="Times New Roman"/>
          <w:color w:val="000000"/>
          <w:sz w:val="24"/>
          <w:szCs w:val="24"/>
        </w:rPr>
        <w:t>лей за счет средств местного бюджета</w:t>
      </w:r>
      <w:r w:rsidR="003D02C8" w:rsidRPr="00946943">
        <w:rPr>
          <w:rFonts w:cs="Times New Roman"/>
          <w:color w:val="000000"/>
          <w:sz w:val="24"/>
          <w:szCs w:val="24"/>
        </w:rPr>
        <w:t>.</w:t>
      </w:r>
      <w:r w:rsidRPr="00946943">
        <w:rPr>
          <w:rFonts w:cs="Times New Roman"/>
          <w:color w:val="000000"/>
          <w:sz w:val="24"/>
          <w:szCs w:val="24"/>
        </w:rPr>
        <w:t xml:space="preserve"> </w:t>
      </w:r>
    </w:p>
    <w:p w:rsidR="00111510" w:rsidRPr="00946943" w:rsidRDefault="00111510" w:rsidP="00111510">
      <w:pPr>
        <w:tabs>
          <w:tab w:val="left" w:pos="6156"/>
        </w:tabs>
        <w:ind w:firstLine="709"/>
        <w:jc w:val="both"/>
        <w:rPr>
          <w:rFonts w:cs="Times New Roman"/>
          <w:color w:val="FF0000"/>
          <w:sz w:val="24"/>
          <w:szCs w:val="24"/>
        </w:rPr>
      </w:pPr>
    </w:p>
    <w:p w:rsidR="00111510" w:rsidRPr="00946943" w:rsidRDefault="00111510" w:rsidP="00111510">
      <w:pPr>
        <w:ind w:firstLine="709"/>
        <w:jc w:val="both"/>
        <w:rPr>
          <w:rFonts w:cs="Times New Roman"/>
          <w:sz w:val="24"/>
          <w:szCs w:val="24"/>
        </w:rPr>
      </w:pPr>
      <w:r w:rsidRPr="00946943">
        <w:rPr>
          <w:rFonts w:cs="Times New Roman"/>
          <w:sz w:val="24"/>
          <w:szCs w:val="24"/>
        </w:rPr>
        <w:t>На 01.01.2024 года на учете в органах системы профилактики состоят: 49 семей, находящиеся в социально опасном положении, и 42 семьи, требующие особого внимания государства и общества. В семьях СОП всего воспитываются 110 детей,</w:t>
      </w:r>
      <w:r w:rsidRPr="00946943">
        <w:rPr>
          <w:rFonts w:cs="Times New Roman"/>
          <w:color w:val="FF0000"/>
          <w:sz w:val="24"/>
          <w:szCs w:val="24"/>
        </w:rPr>
        <w:t xml:space="preserve"> </w:t>
      </w:r>
      <w:r w:rsidRPr="00946943">
        <w:rPr>
          <w:rFonts w:cs="Times New Roman"/>
          <w:sz w:val="24"/>
          <w:szCs w:val="24"/>
        </w:rPr>
        <w:t>в том числе 58 школьники, 6 – студенты, 2 – не работают, не учатся.</w:t>
      </w:r>
    </w:p>
    <w:p w:rsidR="00111510" w:rsidRPr="00946943" w:rsidRDefault="00111510" w:rsidP="00111510">
      <w:pPr>
        <w:ind w:firstLine="709"/>
        <w:jc w:val="both"/>
        <w:rPr>
          <w:rFonts w:cs="Times New Roman"/>
          <w:color w:val="C00000"/>
          <w:sz w:val="24"/>
          <w:szCs w:val="24"/>
        </w:rPr>
      </w:pPr>
      <w:r w:rsidRPr="00946943">
        <w:rPr>
          <w:rFonts w:cs="Times New Roman"/>
          <w:sz w:val="24"/>
          <w:szCs w:val="24"/>
        </w:rPr>
        <w:t xml:space="preserve">Всего из </w:t>
      </w:r>
      <w:r w:rsidR="003D02C8" w:rsidRPr="00946943">
        <w:rPr>
          <w:rFonts w:cs="Times New Roman"/>
          <w:sz w:val="24"/>
          <w:szCs w:val="24"/>
        </w:rPr>
        <w:t>64</w:t>
      </w:r>
      <w:r w:rsidRPr="00946943">
        <w:rPr>
          <w:rFonts w:cs="Times New Roman"/>
          <w:sz w:val="24"/>
          <w:szCs w:val="24"/>
        </w:rPr>
        <w:t xml:space="preserve"> школьников и студентов из семей, находящихся в социально опасном положении, в летний период были организованы 53 несовершеннолетних, в том числе: 10 несовершеннолетних – трудоустроены; 4 – проходили производственную практику по месту проживания (обучающиеся средних специальных образовательных учреждений); 3 – прошли санаторно-курортное лечение; 29 – посещали программы летних оздоровительных площадок в школах, детско-юношеской спортивной школе и других организациях города; 6 – сдавали государственные экзамены и готовились к поступлению в средние образовательные учреждения, 7 – отдыхали в летних оздоровительных сменах ГБКУ АО «Каргопольский центр помощи семье и детям». Остальные дети из данной категории проводили семейный отдых на территории Каргопольского </w:t>
      </w:r>
      <w:r w:rsidR="003D02C8" w:rsidRPr="00946943">
        <w:rPr>
          <w:rFonts w:cs="Times New Roman"/>
          <w:sz w:val="24"/>
          <w:szCs w:val="24"/>
        </w:rPr>
        <w:t>округа</w:t>
      </w:r>
      <w:r w:rsidRPr="00946943">
        <w:rPr>
          <w:rFonts w:cs="Times New Roman"/>
          <w:sz w:val="24"/>
          <w:szCs w:val="24"/>
        </w:rPr>
        <w:t xml:space="preserve"> и за</w:t>
      </w:r>
      <w:r w:rsidR="003D02C8" w:rsidRPr="00946943">
        <w:rPr>
          <w:rFonts w:cs="Times New Roman"/>
          <w:sz w:val="24"/>
          <w:szCs w:val="24"/>
        </w:rPr>
        <w:t xml:space="preserve"> его</w:t>
      </w:r>
      <w:r w:rsidRPr="00946943">
        <w:rPr>
          <w:rFonts w:cs="Times New Roman"/>
          <w:sz w:val="24"/>
          <w:szCs w:val="24"/>
        </w:rPr>
        <w:t xml:space="preserve"> пределами с родителями. Совсем не были организованы в течение летнего периода массовыми формами 5 несовершеннолетних.</w:t>
      </w:r>
    </w:p>
    <w:p w:rsidR="00111510" w:rsidRPr="00946943" w:rsidRDefault="00111510" w:rsidP="00111510">
      <w:pPr>
        <w:ind w:firstLine="709"/>
        <w:jc w:val="both"/>
        <w:rPr>
          <w:rFonts w:cs="Times New Roman"/>
          <w:sz w:val="24"/>
          <w:szCs w:val="24"/>
        </w:rPr>
      </w:pPr>
      <w:r w:rsidRPr="00946943">
        <w:rPr>
          <w:rFonts w:cs="Times New Roman"/>
          <w:sz w:val="24"/>
          <w:szCs w:val="24"/>
        </w:rPr>
        <w:lastRenderedPageBreak/>
        <w:t xml:space="preserve">В семьях, требующих особого внимания государства и общества, воспитываются 79 несовершеннолетних, в том числе 50 </w:t>
      </w:r>
      <w:r w:rsidR="003D02C8" w:rsidRPr="00946943">
        <w:rPr>
          <w:rFonts w:cs="Times New Roman"/>
          <w:sz w:val="24"/>
          <w:szCs w:val="24"/>
        </w:rPr>
        <w:t xml:space="preserve">– </w:t>
      </w:r>
      <w:r w:rsidRPr="00946943">
        <w:rPr>
          <w:rFonts w:cs="Times New Roman"/>
          <w:sz w:val="24"/>
          <w:szCs w:val="24"/>
        </w:rPr>
        <w:t>школьники, 6 – студенты.</w:t>
      </w:r>
    </w:p>
    <w:p w:rsidR="00111510" w:rsidRPr="00946943" w:rsidRDefault="00111510" w:rsidP="00111510">
      <w:pPr>
        <w:ind w:firstLine="709"/>
        <w:jc w:val="both"/>
        <w:rPr>
          <w:rFonts w:cs="Times New Roman"/>
          <w:sz w:val="24"/>
          <w:szCs w:val="24"/>
        </w:rPr>
      </w:pPr>
      <w:r w:rsidRPr="00946943">
        <w:rPr>
          <w:rFonts w:cs="Times New Roman"/>
          <w:sz w:val="24"/>
          <w:szCs w:val="24"/>
        </w:rPr>
        <w:t>Всего из 5</w:t>
      </w:r>
      <w:r w:rsidR="003D02C8" w:rsidRPr="00946943">
        <w:rPr>
          <w:rFonts w:cs="Times New Roman"/>
          <w:sz w:val="24"/>
          <w:szCs w:val="24"/>
        </w:rPr>
        <w:t>6</w:t>
      </w:r>
      <w:r w:rsidRPr="00946943">
        <w:rPr>
          <w:rFonts w:cs="Times New Roman"/>
          <w:sz w:val="24"/>
          <w:szCs w:val="24"/>
        </w:rPr>
        <w:t xml:space="preserve"> школьников и студентов из семей, требующих особого внимания государства и общества, в летний период были организованы 42 несовершеннолетних, из них 5 – отдохнули в летних оздоровительных лагерях, 6 – сдавали государственные экзамены и готовились к поступлению в средние образовательные учреждения, 21 – посещали программы летних оздоровительных площадок при школах. Остальные дети проводили семейный отдых на территории Каргопольского </w:t>
      </w:r>
      <w:r w:rsidR="003D02C8" w:rsidRPr="00946943">
        <w:rPr>
          <w:rFonts w:cs="Times New Roman"/>
          <w:sz w:val="24"/>
          <w:szCs w:val="24"/>
        </w:rPr>
        <w:t>округа</w:t>
      </w:r>
      <w:r w:rsidRPr="00946943">
        <w:rPr>
          <w:rFonts w:cs="Times New Roman"/>
          <w:sz w:val="24"/>
          <w:szCs w:val="24"/>
        </w:rPr>
        <w:t xml:space="preserve"> и за </w:t>
      </w:r>
      <w:r w:rsidR="003D02C8" w:rsidRPr="00946943">
        <w:rPr>
          <w:rFonts w:cs="Times New Roman"/>
          <w:sz w:val="24"/>
          <w:szCs w:val="24"/>
        </w:rPr>
        <w:t xml:space="preserve">его </w:t>
      </w:r>
      <w:r w:rsidRPr="00946943">
        <w:rPr>
          <w:rFonts w:cs="Times New Roman"/>
          <w:sz w:val="24"/>
          <w:szCs w:val="24"/>
        </w:rPr>
        <w:t>пределами с родителями.</w:t>
      </w:r>
    </w:p>
    <w:p w:rsidR="00111510" w:rsidRPr="00946943" w:rsidRDefault="00111510" w:rsidP="00111510">
      <w:pPr>
        <w:ind w:firstLine="709"/>
        <w:jc w:val="both"/>
        <w:rPr>
          <w:rFonts w:cs="Times New Roman"/>
          <w:sz w:val="24"/>
          <w:szCs w:val="24"/>
        </w:rPr>
      </w:pPr>
      <w:r w:rsidRPr="00946943">
        <w:rPr>
          <w:rFonts w:cs="Times New Roman"/>
          <w:color w:val="00000A"/>
          <w:kern w:val="2"/>
          <w:sz w:val="24"/>
          <w:szCs w:val="24"/>
          <w:lang w:eastAsia="zh-CN"/>
        </w:rPr>
        <w:t xml:space="preserve">По состоянию на 01.01.2024г. на персонифицированном учете в органах и учреждениях системы профилактики состоит </w:t>
      </w:r>
      <w:r w:rsidRPr="00946943">
        <w:rPr>
          <w:rFonts w:cs="Times New Roman"/>
          <w:color w:val="000000"/>
          <w:kern w:val="2"/>
          <w:sz w:val="24"/>
          <w:szCs w:val="24"/>
          <w:lang w:eastAsia="zh-CN"/>
        </w:rPr>
        <w:t>56</w:t>
      </w:r>
      <w:r w:rsidRPr="00946943">
        <w:rPr>
          <w:rFonts w:cs="Times New Roman"/>
          <w:color w:val="00000A"/>
          <w:kern w:val="2"/>
          <w:sz w:val="24"/>
          <w:szCs w:val="24"/>
          <w:lang w:eastAsia="zh-CN"/>
        </w:rPr>
        <w:t xml:space="preserve"> несовершеннолетних</w:t>
      </w:r>
      <w:r w:rsidRPr="00946943">
        <w:rPr>
          <w:rFonts w:cs="Times New Roman"/>
          <w:sz w:val="24"/>
          <w:szCs w:val="24"/>
        </w:rPr>
        <w:t xml:space="preserve"> </w:t>
      </w:r>
    </w:p>
    <w:p w:rsidR="00111510" w:rsidRPr="00946943" w:rsidRDefault="00111510" w:rsidP="00111510">
      <w:pPr>
        <w:tabs>
          <w:tab w:val="left" w:pos="709"/>
          <w:tab w:val="left" w:pos="769"/>
          <w:tab w:val="left" w:pos="814"/>
          <w:tab w:val="left" w:pos="1005"/>
          <w:tab w:val="left" w:pos="2055"/>
        </w:tabs>
        <w:suppressAutoHyphens/>
        <w:ind w:firstLine="709"/>
        <w:jc w:val="both"/>
        <w:rPr>
          <w:rFonts w:cs="Times New Roman"/>
          <w:color w:val="00000A"/>
          <w:kern w:val="2"/>
          <w:sz w:val="24"/>
          <w:szCs w:val="24"/>
          <w:lang w:eastAsia="zh-CN"/>
        </w:rPr>
      </w:pPr>
      <w:r w:rsidRPr="00946943">
        <w:rPr>
          <w:rFonts w:eastAsia="Calibri" w:cs="Times New Roman"/>
          <w:color w:val="000000"/>
          <w:sz w:val="24"/>
          <w:szCs w:val="24"/>
        </w:rPr>
        <w:t>На заседаниях комиссии ежегодно рассматривается вопрос «</w:t>
      </w:r>
      <w:r w:rsidRPr="00946943">
        <w:rPr>
          <w:rFonts w:eastAsia="Calibri" w:cs="Times New Roman"/>
          <w:color w:val="000000"/>
          <w:sz w:val="24"/>
          <w:szCs w:val="24"/>
          <w:lang w:bidi="hi-IN"/>
        </w:rPr>
        <w:t>Об организации летнего отдыха и занятости детей и подростков, состоящих на профилактических учетах».</w:t>
      </w:r>
    </w:p>
    <w:p w:rsidR="00111510" w:rsidRPr="00946943" w:rsidRDefault="00111510" w:rsidP="00111510">
      <w:pPr>
        <w:tabs>
          <w:tab w:val="left" w:pos="709"/>
          <w:tab w:val="left" w:pos="769"/>
          <w:tab w:val="left" w:pos="814"/>
          <w:tab w:val="left" w:pos="1005"/>
          <w:tab w:val="left" w:pos="2055"/>
        </w:tabs>
        <w:suppressAutoHyphens/>
        <w:ind w:firstLine="709"/>
        <w:jc w:val="both"/>
        <w:rPr>
          <w:rFonts w:cs="Times New Roman"/>
          <w:color w:val="00000A"/>
          <w:kern w:val="2"/>
          <w:sz w:val="24"/>
          <w:szCs w:val="24"/>
          <w:lang w:eastAsia="zh-CN"/>
        </w:rPr>
      </w:pPr>
      <w:r w:rsidRPr="00946943">
        <w:rPr>
          <w:rFonts w:cs="Times New Roman"/>
          <w:color w:val="000000"/>
          <w:sz w:val="24"/>
          <w:szCs w:val="24"/>
          <w:lang w:eastAsia="zh-CN" w:bidi="hi-IN"/>
        </w:rPr>
        <w:t xml:space="preserve">Управлением образования на совещании руководителей </w:t>
      </w:r>
      <w:r w:rsidRPr="00946943">
        <w:rPr>
          <w:rFonts w:cs="Times New Roman"/>
          <w:sz w:val="24"/>
          <w:szCs w:val="24"/>
          <w:lang w:eastAsia="zh-CN" w:bidi="hi-IN"/>
        </w:rPr>
        <w:t>общеобразовательных организаций</w:t>
      </w:r>
      <w:r w:rsidRPr="00946943">
        <w:rPr>
          <w:rFonts w:cs="Times New Roman"/>
          <w:color w:val="000000"/>
          <w:sz w:val="24"/>
          <w:szCs w:val="24"/>
          <w:lang w:eastAsia="zh-CN" w:bidi="hi-IN"/>
        </w:rPr>
        <w:t xml:space="preserve"> поднимается вопрос организации летней оздоровительной кампании, подводятся итоги.</w:t>
      </w:r>
    </w:p>
    <w:p w:rsidR="00111510" w:rsidRPr="00946943" w:rsidRDefault="00111510" w:rsidP="00111510">
      <w:pPr>
        <w:tabs>
          <w:tab w:val="left" w:pos="-328"/>
          <w:tab w:val="left" w:pos="709"/>
        </w:tabs>
        <w:suppressAutoHyphens/>
        <w:ind w:firstLine="709"/>
        <w:jc w:val="both"/>
        <w:rPr>
          <w:rFonts w:cs="Times New Roman"/>
          <w:color w:val="000000"/>
          <w:sz w:val="24"/>
          <w:szCs w:val="24"/>
          <w:lang w:eastAsia="zh-CN" w:bidi="hi-IN"/>
        </w:rPr>
      </w:pPr>
      <w:r w:rsidRPr="00946943">
        <w:rPr>
          <w:rFonts w:cs="Times New Roman"/>
          <w:color w:val="000000"/>
          <w:sz w:val="24"/>
          <w:szCs w:val="24"/>
          <w:lang w:eastAsia="zh-CN" w:bidi="hi-IN"/>
        </w:rPr>
        <w:t>Мониторинг летнего отдыха и занятости обучающихся общеобразовательных организаций осуществлялся в отношении 24 чел. (АППГ-43 чел.). Различными формами летнего отдыха и занятости было охвачено: в июне 2023г. – 8 чел., 33%  (АППГ- 31 чел., 72% ), в июле 2023г. – 17 чел., 71 % (АППГ-22 чел., 51%), в августе 2023г. – 12 чел., 50% (АППГ - 16 чел., 37%). Таким образом, 21 несовершеннолетний при учете один раз был занят организованными формами трудоустройства, отдыха и оздоровления в летний период 2023 года.</w:t>
      </w:r>
    </w:p>
    <w:p w:rsidR="00111510" w:rsidRPr="00946943" w:rsidRDefault="00111510" w:rsidP="00111510">
      <w:pPr>
        <w:tabs>
          <w:tab w:val="left" w:pos="-328"/>
          <w:tab w:val="left" w:pos="709"/>
        </w:tabs>
        <w:suppressAutoHyphens/>
        <w:ind w:firstLine="709"/>
        <w:jc w:val="both"/>
        <w:rPr>
          <w:rFonts w:cs="Times New Roman"/>
          <w:color w:val="000000"/>
          <w:sz w:val="24"/>
          <w:szCs w:val="24"/>
          <w:lang w:eastAsia="zh-CN" w:bidi="hi-IN"/>
        </w:rPr>
      </w:pPr>
      <w:r w:rsidRPr="00946943">
        <w:rPr>
          <w:rFonts w:cs="Times New Roman"/>
          <w:color w:val="000000"/>
          <w:sz w:val="24"/>
          <w:szCs w:val="24"/>
          <w:lang w:eastAsia="zh-CN" w:bidi="hi-IN"/>
        </w:rPr>
        <w:t>Согласно информации ГБКУ АО «Каргопольс</w:t>
      </w:r>
      <w:r w:rsidR="003D02C8" w:rsidRPr="00946943">
        <w:rPr>
          <w:rFonts w:cs="Times New Roman"/>
          <w:color w:val="000000"/>
          <w:sz w:val="24"/>
          <w:szCs w:val="24"/>
          <w:lang w:eastAsia="zh-CN" w:bidi="hi-IN"/>
        </w:rPr>
        <w:t>кий центр помощи семье и детям»</w:t>
      </w:r>
      <w:r w:rsidRPr="00946943">
        <w:rPr>
          <w:rFonts w:cs="Times New Roman"/>
          <w:color w:val="000000"/>
          <w:sz w:val="24"/>
          <w:szCs w:val="24"/>
          <w:lang w:eastAsia="zh-CN" w:bidi="hi-IN"/>
        </w:rPr>
        <w:t xml:space="preserve"> на 01.09.2023 года на учете в органах и учреждениях системы профилактики состоят: 49 семей, находящихся в социально опасном положении (АППГ — 56); 42 семьи, требующих особого внимания государства и общества (АППГ — 44 семей). </w:t>
      </w:r>
    </w:p>
    <w:p w:rsidR="00111510" w:rsidRPr="00946943" w:rsidRDefault="00111510" w:rsidP="00111510">
      <w:pPr>
        <w:tabs>
          <w:tab w:val="left" w:pos="-328"/>
          <w:tab w:val="left" w:pos="709"/>
        </w:tabs>
        <w:suppressAutoHyphens/>
        <w:ind w:firstLine="709"/>
        <w:jc w:val="both"/>
        <w:rPr>
          <w:rFonts w:cs="Times New Roman"/>
          <w:color w:val="000000"/>
          <w:sz w:val="24"/>
          <w:szCs w:val="24"/>
          <w:lang w:eastAsia="zh-CN" w:bidi="hi-IN"/>
        </w:rPr>
      </w:pPr>
      <w:r w:rsidRPr="00946943">
        <w:rPr>
          <w:rFonts w:cs="Times New Roman"/>
          <w:color w:val="000000"/>
          <w:sz w:val="24"/>
          <w:szCs w:val="24"/>
          <w:lang w:eastAsia="zh-CN" w:bidi="hi-IN"/>
        </w:rPr>
        <w:t>В семьях, находящихся в социально опасном положении, всего воспитываются 110 детей (АППГ — 112), в том числе 58 школьников (АППГ-79), 6 – студентов (АППГ-8), 2 – не работают, не учатся (АППГ-2).</w:t>
      </w:r>
    </w:p>
    <w:p w:rsidR="00111510" w:rsidRPr="00946943" w:rsidRDefault="00111510" w:rsidP="00111510">
      <w:pPr>
        <w:tabs>
          <w:tab w:val="left" w:pos="-328"/>
          <w:tab w:val="left" w:pos="709"/>
        </w:tabs>
        <w:suppressAutoHyphens/>
        <w:ind w:firstLine="709"/>
        <w:jc w:val="both"/>
        <w:rPr>
          <w:rFonts w:cs="Times New Roman"/>
          <w:color w:val="000000"/>
          <w:sz w:val="24"/>
          <w:szCs w:val="24"/>
          <w:lang w:eastAsia="zh-CN" w:bidi="hi-IN"/>
        </w:rPr>
      </w:pPr>
      <w:r w:rsidRPr="00946943">
        <w:rPr>
          <w:rFonts w:cs="Times New Roman"/>
          <w:color w:val="000000"/>
          <w:sz w:val="24"/>
          <w:szCs w:val="24"/>
          <w:lang w:eastAsia="zh-CN" w:bidi="hi-IN"/>
        </w:rPr>
        <w:t>Всего из 58 школьников и студентов из семей, находящихся в социально опасном положении, в летний период были организованы 53 несовершеннолетних, 91,3 % (АППГ - 58 несовершеннолетних, 79 %).</w:t>
      </w:r>
    </w:p>
    <w:p w:rsidR="00111510" w:rsidRPr="00946943" w:rsidRDefault="00111510" w:rsidP="00111510">
      <w:pPr>
        <w:tabs>
          <w:tab w:val="left" w:pos="-328"/>
          <w:tab w:val="left" w:pos="709"/>
        </w:tabs>
        <w:suppressAutoHyphens/>
        <w:ind w:firstLine="709"/>
        <w:jc w:val="both"/>
        <w:rPr>
          <w:rFonts w:cs="Times New Roman"/>
          <w:color w:val="000000"/>
          <w:sz w:val="24"/>
          <w:szCs w:val="24"/>
          <w:lang w:eastAsia="zh-CN" w:bidi="hi-IN"/>
        </w:rPr>
      </w:pPr>
      <w:r w:rsidRPr="00946943">
        <w:rPr>
          <w:rFonts w:cs="Times New Roman"/>
          <w:color w:val="000000"/>
          <w:sz w:val="24"/>
          <w:szCs w:val="24"/>
          <w:lang w:eastAsia="zh-CN" w:bidi="hi-IN"/>
        </w:rPr>
        <w:t>В семьях, требующих особого внимания государства и общества, воспитываются 79 несовершеннолетних (АППГ — 78 несовершеннолетних), в том числе 50 школьников (АППГ-48), 6 – студентов (АППГ - 5). Всего из 56 школьников и студентов из семей, требующих особого внимания государства и общества, были организованы в летний период 42 несовершеннолетних, 75% (АППГ — 28 чел., 53 %).</w:t>
      </w:r>
    </w:p>
    <w:p w:rsidR="00111510" w:rsidRPr="00946943" w:rsidRDefault="00111510" w:rsidP="00111510">
      <w:pPr>
        <w:tabs>
          <w:tab w:val="left" w:pos="-328"/>
          <w:tab w:val="left" w:pos="709"/>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t>По информации МБУК «Каргопольский МКЦ» специалистами учреждений культуры проводилась индивидуальная работа с детьми и подростками, состоящими на профилактических учетах, с целью их привлечения к участию в клубных формированиях, а также к участию в проводимых мероприятиях. В целях организации содержательного творческого досуга и отдыха несовершеннолетних, предупреждения противоправного поведения проведено 505 мероприятий (АППГ – 512), участников — 8100 человек (АППГ - 8631 человек), из них 19 несовершеннолетних, состоящих на всех видах учета (АППГ – 44 несовершеннолетних).</w:t>
      </w:r>
    </w:p>
    <w:p w:rsidR="00111510" w:rsidRPr="00946943" w:rsidRDefault="00111510" w:rsidP="00111510">
      <w:pPr>
        <w:tabs>
          <w:tab w:val="left" w:pos="-328"/>
          <w:tab w:val="left" w:pos="709"/>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t>По информации МБУК «ЦНР «Берегиня» в летний период учреждением было проведено 244 мероприятий для несовершеннолетних (АППГ – 231 мероприятие), охват составил 3297 чел. (АППГ – 2473 чел.), в том числе 27 детей, состоящих на профилактических учетах.</w:t>
      </w:r>
    </w:p>
    <w:p w:rsidR="00111510" w:rsidRPr="00946943" w:rsidRDefault="00111510" w:rsidP="00111510">
      <w:pPr>
        <w:tabs>
          <w:tab w:val="left" w:pos="-328"/>
          <w:tab w:val="left" w:pos="709"/>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lastRenderedPageBreak/>
        <w:t>По информации МБУК «Каргопольская ЦБС» проведено 11 мероприятий с участие</w:t>
      </w:r>
      <w:r w:rsidR="007162DB" w:rsidRPr="00946943">
        <w:rPr>
          <w:rFonts w:cs="Times New Roman"/>
          <w:color w:val="00000A"/>
          <w:kern w:val="2"/>
          <w:sz w:val="24"/>
          <w:szCs w:val="24"/>
          <w:lang w:eastAsia="zh-CN"/>
        </w:rPr>
        <w:t>м</w:t>
      </w:r>
      <w:r w:rsidRPr="00946943">
        <w:rPr>
          <w:rFonts w:cs="Times New Roman"/>
          <w:color w:val="00000A"/>
          <w:kern w:val="2"/>
          <w:sz w:val="24"/>
          <w:szCs w:val="24"/>
          <w:lang w:eastAsia="zh-CN"/>
        </w:rPr>
        <w:t xml:space="preserve"> несовершеннолетних, в которых приняло участие 9 несовершеннолетних, в том числе 3 подростков, состоящих на персонифицированном учете.</w:t>
      </w:r>
    </w:p>
    <w:p w:rsidR="00111510" w:rsidRPr="00946943" w:rsidRDefault="00111510" w:rsidP="00111510">
      <w:pPr>
        <w:tabs>
          <w:tab w:val="left" w:pos="-328"/>
          <w:tab w:val="left" w:pos="709"/>
        </w:tabs>
        <w:suppressAutoHyphens/>
        <w:ind w:firstLine="709"/>
        <w:jc w:val="both"/>
        <w:rPr>
          <w:rFonts w:eastAsia="Andale Sans UI" w:cs="Times New Roman"/>
          <w:color w:val="00000A"/>
          <w:kern w:val="2"/>
          <w:sz w:val="24"/>
          <w:szCs w:val="24"/>
        </w:rPr>
      </w:pPr>
      <w:r w:rsidRPr="00946943">
        <w:rPr>
          <w:rFonts w:eastAsia="Andale Sans UI" w:cs="Times New Roman"/>
          <w:color w:val="00000A"/>
          <w:kern w:val="2"/>
          <w:sz w:val="24"/>
          <w:szCs w:val="24"/>
        </w:rPr>
        <w:t xml:space="preserve">В летний период 2023 года ГКУ Архангельской области «Архангельский областной центр социальной защиты населения» </w:t>
      </w:r>
      <w:r w:rsidR="007162DB" w:rsidRPr="00946943">
        <w:rPr>
          <w:rFonts w:eastAsia="Andale Sans UI" w:cs="Times New Roman"/>
          <w:color w:val="00000A"/>
          <w:kern w:val="2"/>
          <w:sz w:val="24"/>
          <w:szCs w:val="24"/>
        </w:rPr>
        <w:t>(</w:t>
      </w:r>
      <w:r w:rsidRPr="00946943">
        <w:rPr>
          <w:rFonts w:eastAsia="Andale Sans UI" w:cs="Times New Roman"/>
          <w:color w:val="00000A"/>
          <w:kern w:val="2"/>
          <w:sz w:val="24"/>
          <w:szCs w:val="24"/>
        </w:rPr>
        <w:t>отделение социальной защиты населения по Каргопольскому району</w:t>
      </w:r>
      <w:r w:rsidR="007162DB" w:rsidRPr="00946943">
        <w:rPr>
          <w:rFonts w:eastAsia="Andale Sans UI" w:cs="Times New Roman"/>
          <w:color w:val="00000A"/>
          <w:kern w:val="2"/>
          <w:sz w:val="24"/>
          <w:szCs w:val="24"/>
        </w:rPr>
        <w:t>)</w:t>
      </w:r>
      <w:r w:rsidRPr="00946943">
        <w:rPr>
          <w:rFonts w:eastAsia="Andale Sans UI" w:cs="Times New Roman"/>
          <w:color w:val="00000A"/>
          <w:kern w:val="2"/>
          <w:sz w:val="24"/>
          <w:szCs w:val="24"/>
        </w:rPr>
        <w:t xml:space="preserve"> предоставляло меры социальной поддержки в сфере обеспечения отдыха и оздоровления в ГАУ «Центр детского отдыха «Северный Артек»» и палаточный лагерь «Квест-Артек» для детей, находящихся в трудной жизненной ситуации. Всего отдохнуло 52 несовершеннолетних (АППГ – 10 несовершеннолетних), в том числе 2 — из семей, находящихся в социально опасном положении (АППГ – 1).</w:t>
      </w:r>
    </w:p>
    <w:p w:rsidR="00111510" w:rsidRPr="00946943" w:rsidRDefault="00111510" w:rsidP="007162DB">
      <w:pPr>
        <w:tabs>
          <w:tab w:val="left" w:pos="-328"/>
          <w:tab w:val="left" w:pos="709"/>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t>В муниципальной программе "Реализация молодежной политики и развитие массового спорта на территории Каргопольского муниципального округа Архангельской области на 2021-2024 годы" на временное трудоустройство несовершеннолетних граждан в возрасте от 14 до 18 лет в свободное от учебы время на 2023 год выделено 65 тыс.</w:t>
      </w:r>
      <w:r w:rsidR="00A4322D" w:rsidRPr="00946943">
        <w:rPr>
          <w:rFonts w:cs="Times New Roman"/>
          <w:color w:val="00000A"/>
          <w:kern w:val="2"/>
          <w:sz w:val="24"/>
          <w:szCs w:val="24"/>
          <w:lang w:eastAsia="zh-CN"/>
        </w:rPr>
        <w:t xml:space="preserve"> </w:t>
      </w:r>
      <w:r w:rsidRPr="00946943">
        <w:rPr>
          <w:rFonts w:cs="Times New Roman"/>
          <w:color w:val="00000A"/>
          <w:kern w:val="2"/>
          <w:sz w:val="24"/>
          <w:szCs w:val="24"/>
          <w:lang w:eastAsia="zh-CN"/>
        </w:rPr>
        <w:t>руб. (АППГ-100 тыс.</w:t>
      </w:r>
      <w:r w:rsidR="00A4322D" w:rsidRPr="00946943">
        <w:rPr>
          <w:rFonts w:cs="Times New Roman"/>
          <w:color w:val="00000A"/>
          <w:kern w:val="2"/>
          <w:sz w:val="24"/>
          <w:szCs w:val="24"/>
          <w:lang w:eastAsia="zh-CN"/>
        </w:rPr>
        <w:t xml:space="preserve"> </w:t>
      </w:r>
      <w:r w:rsidRPr="00946943">
        <w:rPr>
          <w:rFonts w:cs="Times New Roman"/>
          <w:color w:val="00000A"/>
          <w:kern w:val="2"/>
          <w:sz w:val="24"/>
          <w:szCs w:val="24"/>
          <w:lang w:eastAsia="zh-CN"/>
        </w:rPr>
        <w:t>руб.).</w:t>
      </w:r>
      <w:r w:rsidR="007162DB" w:rsidRPr="00946943">
        <w:rPr>
          <w:rFonts w:cs="Times New Roman"/>
          <w:color w:val="00000A"/>
          <w:kern w:val="2"/>
          <w:sz w:val="24"/>
          <w:szCs w:val="24"/>
          <w:lang w:eastAsia="zh-CN"/>
        </w:rPr>
        <w:t xml:space="preserve"> А</w:t>
      </w:r>
      <w:r w:rsidRPr="00946943">
        <w:rPr>
          <w:rFonts w:cs="Times New Roman"/>
          <w:color w:val="00000A"/>
          <w:kern w:val="2"/>
          <w:sz w:val="24"/>
          <w:szCs w:val="24"/>
          <w:lang w:eastAsia="zh-CN"/>
        </w:rPr>
        <w:t>дминистраци</w:t>
      </w:r>
      <w:r w:rsidR="007162DB" w:rsidRPr="00946943">
        <w:rPr>
          <w:rFonts w:cs="Times New Roman"/>
          <w:color w:val="00000A"/>
          <w:kern w:val="2"/>
          <w:sz w:val="24"/>
          <w:szCs w:val="24"/>
          <w:lang w:eastAsia="zh-CN"/>
        </w:rPr>
        <w:t>я</w:t>
      </w:r>
      <w:r w:rsidRPr="00946943">
        <w:rPr>
          <w:rFonts w:cs="Times New Roman"/>
          <w:color w:val="00000A"/>
          <w:kern w:val="2"/>
          <w:sz w:val="24"/>
          <w:szCs w:val="24"/>
          <w:lang w:eastAsia="zh-CN"/>
        </w:rPr>
        <w:t xml:space="preserve"> Каргопольского муниципального округа принял</w:t>
      </w:r>
      <w:r w:rsidR="007162DB" w:rsidRPr="00946943">
        <w:rPr>
          <w:rFonts w:cs="Times New Roman"/>
          <w:color w:val="00000A"/>
          <w:kern w:val="2"/>
          <w:sz w:val="24"/>
          <w:szCs w:val="24"/>
          <w:lang w:eastAsia="zh-CN"/>
        </w:rPr>
        <w:t>а</w:t>
      </w:r>
      <w:r w:rsidRPr="00946943">
        <w:rPr>
          <w:rFonts w:cs="Times New Roman"/>
          <w:color w:val="00000A"/>
          <w:kern w:val="2"/>
          <w:sz w:val="24"/>
          <w:szCs w:val="24"/>
          <w:lang w:eastAsia="zh-CN"/>
        </w:rPr>
        <w:t xml:space="preserve"> участие в конкурсе среди муниципальных районов, муниципальных округов, городских округов, городских и сельских поселений Архангельской области на право получения субсидии на мероприятия по содействию трудоустройству несовершеннолетних граждан на территории Архангельской области. Из областного бюджета выделено 703,8 тыс. рублей (АППГ — 640,00 тыс.</w:t>
      </w:r>
      <w:r w:rsidR="00A4322D" w:rsidRPr="00946943">
        <w:rPr>
          <w:rFonts w:cs="Times New Roman"/>
          <w:color w:val="00000A"/>
          <w:kern w:val="2"/>
          <w:sz w:val="24"/>
          <w:szCs w:val="24"/>
          <w:lang w:eastAsia="zh-CN"/>
        </w:rPr>
        <w:t xml:space="preserve"> </w:t>
      </w:r>
      <w:r w:rsidRPr="00946943">
        <w:rPr>
          <w:rFonts w:cs="Times New Roman"/>
          <w:color w:val="00000A"/>
          <w:kern w:val="2"/>
          <w:sz w:val="24"/>
          <w:szCs w:val="24"/>
          <w:lang w:eastAsia="zh-CN"/>
        </w:rPr>
        <w:t xml:space="preserve">руб.). </w:t>
      </w:r>
    </w:p>
    <w:p w:rsidR="00111510" w:rsidRPr="00946943" w:rsidRDefault="00111510" w:rsidP="00111510">
      <w:pPr>
        <w:tabs>
          <w:tab w:val="left" w:pos="709"/>
          <w:tab w:val="left" w:pos="769"/>
          <w:tab w:val="left" w:pos="814"/>
          <w:tab w:val="left" w:pos="1005"/>
          <w:tab w:val="left" w:pos="2055"/>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t>Согласно информации ГКУ Архангельской</w:t>
      </w:r>
      <w:r w:rsidR="007162DB" w:rsidRPr="00946943">
        <w:rPr>
          <w:rFonts w:cs="Times New Roman"/>
          <w:color w:val="00000A"/>
          <w:kern w:val="2"/>
          <w:sz w:val="24"/>
          <w:szCs w:val="24"/>
          <w:lang w:eastAsia="zh-CN"/>
        </w:rPr>
        <w:t xml:space="preserve"> области</w:t>
      </w:r>
      <w:r w:rsidRPr="00946943">
        <w:rPr>
          <w:rFonts w:cs="Times New Roman"/>
          <w:color w:val="00000A"/>
          <w:kern w:val="2"/>
          <w:sz w:val="24"/>
          <w:szCs w:val="24"/>
          <w:lang w:eastAsia="zh-CN"/>
        </w:rPr>
        <w:t xml:space="preserve"> «Архангельский областной центр занятости населения» </w:t>
      </w:r>
      <w:r w:rsidR="007162DB" w:rsidRPr="00946943">
        <w:rPr>
          <w:rFonts w:cs="Times New Roman"/>
          <w:color w:val="00000A"/>
          <w:kern w:val="2"/>
          <w:sz w:val="24"/>
          <w:szCs w:val="24"/>
          <w:lang w:eastAsia="zh-CN"/>
        </w:rPr>
        <w:t>(</w:t>
      </w:r>
      <w:r w:rsidRPr="00946943">
        <w:rPr>
          <w:rFonts w:cs="Times New Roman"/>
          <w:color w:val="00000A"/>
          <w:kern w:val="2"/>
          <w:sz w:val="24"/>
          <w:szCs w:val="24"/>
          <w:lang w:eastAsia="zh-CN"/>
        </w:rPr>
        <w:t>отделение занятости населения по Каргопольскому муниципальному округу</w:t>
      </w:r>
      <w:r w:rsidR="007162DB" w:rsidRPr="00946943">
        <w:rPr>
          <w:rFonts w:cs="Times New Roman"/>
          <w:color w:val="00000A"/>
          <w:kern w:val="2"/>
          <w:sz w:val="24"/>
          <w:szCs w:val="24"/>
          <w:lang w:eastAsia="zh-CN"/>
        </w:rPr>
        <w:t>)</w:t>
      </w:r>
      <w:r w:rsidRPr="00946943">
        <w:rPr>
          <w:rFonts w:cs="Times New Roman"/>
          <w:color w:val="00000A"/>
          <w:kern w:val="2"/>
          <w:sz w:val="24"/>
          <w:szCs w:val="24"/>
          <w:lang w:eastAsia="zh-CN"/>
        </w:rPr>
        <w:t xml:space="preserve">, за летний период 2023 года трудоустроено на временные работы 113 подросток (АППГ-121 чел.), в том числе 6 подростков, состоящих на различных видах профилактического учета (АППГ-9); 6 подростков из числа подростков из семей, находящихся в социально опасном положении (АППГ-3). </w:t>
      </w:r>
    </w:p>
    <w:p w:rsidR="00111510" w:rsidRPr="00946943" w:rsidRDefault="00111510" w:rsidP="00111510">
      <w:pPr>
        <w:tabs>
          <w:tab w:val="left" w:pos="709"/>
          <w:tab w:val="left" w:pos="769"/>
          <w:tab w:val="left" w:pos="814"/>
          <w:tab w:val="left" w:pos="1005"/>
          <w:tab w:val="left" w:pos="2055"/>
        </w:tabs>
        <w:suppressAutoHyphens/>
        <w:ind w:firstLine="709"/>
        <w:jc w:val="both"/>
        <w:rPr>
          <w:rFonts w:cs="Times New Roman"/>
          <w:color w:val="00000A"/>
          <w:kern w:val="2"/>
          <w:sz w:val="24"/>
          <w:szCs w:val="24"/>
          <w:lang w:eastAsia="zh-CN"/>
        </w:rPr>
      </w:pPr>
      <w:r w:rsidRPr="00946943">
        <w:rPr>
          <w:rFonts w:cs="Times New Roman"/>
          <w:color w:val="00000A"/>
          <w:kern w:val="2"/>
          <w:sz w:val="24"/>
          <w:szCs w:val="24"/>
          <w:lang w:eastAsia="zh-CN"/>
        </w:rPr>
        <w:t>В рамках трудовых бригад в общеобразовательных учреждениях (МОУ «Тихманьгская средняя школа», МОУ «Кречетовская средняя школа», МОУ «Ошевенская средняя школа», МОУ «Печниковская средняя школа», МОУ «Архангельская средняя школа», МОУ «Средняя школа №2 с углубленным изучением математики», МОУ «Средняя школа №3») создано 70 рабочих мест. Несовершеннолетние, состоящие на персонифицированном учете, трудоустроены не были. В МОУ «Печниковская средняя школа», МОУ «Тихманьгская средняя школа» были трудоустроены дети из семей, находящихся в социально опасном положении, всего 3 чел. На базе ГБУ АО «Каргопольский центр содействия семейному воспитанию» была создана трудовая бригада, в которой работали 6 воспитанников, в том числе, 3 подростков, состоящих на персонифицированном учете.</w:t>
      </w:r>
    </w:p>
    <w:p w:rsidR="00111510" w:rsidRPr="00946943" w:rsidRDefault="00111510" w:rsidP="00111510">
      <w:pPr>
        <w:tabs>
          <w:tab w:val="left" w:pos="709"/>
          <w:tab w:val="left" w:pos="769"/>
          <w:tab w:val="left" w:pos="814"/>
          <w:tab w:val="left" w:pos="1005"/>
          <w:tab w:val="left" w:pos="2055"/>
        </w:tabs>
        <w:suppressAutoHyphens/>
        <w:ind w:firstLine="709"/>
        <w:jc w:val="both"/>
        <w:rPr>
          <w:rFonts w:eastAsia="Calibri" w:cs="Times New Roman"/>
          <w:color w:val="000000"/>
          <w:sz w:val="24"/>
          <w:szCs w:val="24"/>
          <w:lang w:bidi="hi-IN"/>
        </w:rPr>
      </w:pPr>
      <w:r w:rsidRPr="00946943">
        <w:rPr>
          <w:rFonts w:eastAsia="Calibri" w:cs="Times New Roman"/>
          <w:color w:val="000000"/>
          <w:sz w:val="24"/>
          <w:szCs w:val="24"/>
          <w:lang w:bidi="hi-IN"/>
        </w:rPr>
        <w:t>Мониторинг организации временного трудоустройства, отдыха и оздоровления детей, состоящих на учетах в органах и учреждениях системы профилактики, в летний период 2023 года показал следующее: в июне 2023г. - охват составил 17 чел., 32% (АППГ - 41 чел., 62%), в июле 2023г. - 34 чел., 60% (АППГ - 29 чел., 45,3%), в августе 2023г. - 22 чел., 39,2% (АППГ - 18 чел., 27,6%). Общее количество детей, охваченных организованными формами трудоустройства, отдыха, оздоровления, за летний период, при учете один раз, составило 40 чел. (АППГ- 54 чел.).</w:t>
      </w:r>
    </w:p>
    <w:p w:rsidR="00111510" w:rsidRPr="00946943" w:rsidRDefault="00111510" w:rsidP="00111510">
      <w:pPr>
        <w:tabs>
          <w:tab w:val="left" w:pos="709"/>
          <w:tab w:val="left" w:pos="769"/>
          <w:tab w:val="left" w:pos="814"/>
          <w:tab w:val="left" w:pos="1005"/>
          <w:tab w:val="left" w:pos="2055"/>
        </w:tabs>
        <w:suppressAutoHyphens/>
        <w:ind w:firstLine="709"/>
        <w:jc w:val="both"/>
        <w:rPr>
          <w:rFonts w:cs="Times New Roman"/>
          <w:kern w:val="2"/>
          <w:sz w:val="24"/>
          <w:szCs w:val="24"/>
          <w:lang w:eastAsia="zh-CN"/>
        </w:rPr>
      </w:pPr>
      <w:r w:rsidRPr="00946943">
        <w:rPr>
          <w:rFonts w:eastAsia="Calibri" w:cs="Times New Roman"/>
          <w:color w:val="000000"/>
          <w:sz w:val="24"/>
          <w:szCs w:val="24"/>
          <w:lang w:bidi="hi-IN"/>
        </w:rPr>
        <w:t>Итоги организации летнего отдыха и занятости детей и подростков данной категории подвед</w:t>
      </w:r>
      <w:r w:rsidRPr="00946943">
        <w:rPr>
          <w:rFonts w:eastAsia="Calibri" w:cs="Times New Roman"/>
          <w:sz w:val="24"/>
          <w:szCs w:val="24"/>
          <w:lang w:bidi="hi-IN"/>
        </w:rPr>
        <w:t>ены на заседании МКДН и ЗП 27.09.2023г.</w:t>
      </w:r>
    </w:p>
    <w:p w:rsidR="00111510" w:rsidRPr="00946943" w:rsidRDefault="00111510" w:rsidP="00111510">
      <w:pPr>
        <w:pBdr>
          <w:top w:val="none" w:sz="4" w:space="0" w:color="000000"/>
          <w:left w:val="none" w:sz="4" w:space="0" w:color="000000"/>
          <w:bottom w:val="none" w:sz="4" w:space="0" w:color="000000"/>
          <w:right w:val="none" w:sz="4" w:space="0" w:color="000000"/>
        </w:pBdr>
        <w:ind w:firstLine="709"/>
        <w:jc w:val="both"/>
        <w:rPr>
          <w:sz w:val="24"/>
          <w:szCs w:val="24"/>
        </w:rPr>
      </w:pPr>
      <w:r w:rsidRPr="00946943">
        <w:rPr>
          <w:rFonts w:cs="Times New Roman"/>
          <w:sz w:val="24"/>
          <w:szCs w:val="24"/>
        </w:rPr>
        <w:t xml:space="preserve">С целью заботы об участниках, ветеранах и жертвах войны, выполнения исторического долга обществом и государства в 2023 году 3 родственникам предоставлены единовременные разовые денежные выплаты в связи со смертью ветерана Великой Отечественной войны; бывшего несовершеннолетнего узника концлагерей, гетто и других мест принудительного содержания, созданных фашистами и их союзниками в период Второй мировой войны; лица, награжденного знаком "Жителю блокадного </w:t>
      </w:r>
      <w:r w:rsidRPr="00946943">
        <w:rPr>
          <w:rFonts w:cs="Times New Roman"/>
          <w:sz w:val="24"/>
          <w:szCs w:val="24"/>
        </w:rPr>
        <w:lastRenderedPageBreak/>
        <w:t>Ленинграда"; лица, проработавшего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w:t>
      </w:r>
    </w:p>
    <w:p w:rsidR="00111510" w:rsidRPr="00946943" w:rsidRDefault="00111510" w:rsidP="00111510">
      <w:pPr>
        <w:pBdr>
          <w:top w:val="none" w:sz="4" w:space="0" w:color="000000"/>
          <w:left w:val="none" w:sz="4" w:space="0" w:color="000000"/>
          <w:bottom w:val="none" w:sz="4" w:space="0" w:color="000000"/>
          <w:right w:val="none" w:sz="4" w:space="0" w:color="000000"/>
        </w:pBdr>
        <w:ind w:firstLine="709"/>
        <w:jc w:val="both"/>
        <w:rPr>
          <w:sz w:val="24"/>
          <w:szCs w:val="24"/>
        </w:rPr>
      </w:pPr>
      <w:r w:rsidRPr="00946943">
        <w:rPr>
          <w:rFonts w:cs="Times New Roman"/>
          <w:sz w:val="24"/>
          <w:szCs w:val="24"/>
        </w:rPr>
        <w:t>С реализации мер, направленных на поддержку семей военнослужащих и добровольцев, погибших при выполнении боевых задач в ходе специальной военной операции, погибших (умерших) в ходе исполнения воинских обязанностей в 2023 году осуществлены выплаты компенсации по организации поминок членам 5 семей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в том числе погибших (умерших) при исполнении обязанностей военной службы (службы).</w:t>
      </w:r>
    </w:p>
    <w:p w:rsidR="00F87D80" w:rsidRPr="00946943" w:rsidRDefault="0007413F" w:rsidP="0007413F">
      <w:pPr>
        <w:ind w:firstLine="708"/>
        <w:jc w:val="both"/>
        <w:rPr>
          <w:sz w:val="24"/>
          <w:szCs w:val="24"/>
        </w:rPr>
      </w:pPr>
      <w:r w:rsidRPr="00946943">
        <w:rPr>
          <w:sz w:val="24"/>
          <w:szCs w:val="24"/>
        </w:rPr>
        <w:t xml:space="preserve">Всего освоено финансовых средств по программе в размере – </w:t>
      </w:r>
      <w:r w:rsidR="00E26822" w:rsidRPr="00946943">
        <w:rPr>
          <w:sz w:val="24"/>
          <w:szCs w:val="24"/>
        </w:rPr>
        <w:t>3274,0</w:t>
      </w:r>
      <w:r w:rsidRPr="00946943">
        <w:rPr>
          <w:sz w:val="24"/>
          <w:szCs w:val="24"/>
        </w:rPr>
        <w:t xml:space="preserve"> тыс.</w:t>
      </w:r>
      <w:r w:rsidR="00E26822" w:rsidRPr="00946943">
        <w:rPr>
          <w:sz w:val="24"/>
          <w:szCs w:val="24"/>
        </w:rPr>
        <w:t xml:space="preserve"> </w:t>
      </w:r>
      <w:r w:rsidRPr="00946943">
        <w:rPr>
          <w:sz w:val="24"/>
          <w:szCs w:val="24"/>
        </w:rPr>
        <w:t>рублей (исполнение 9</w:t>
      </w:r>
      <w:r w:rsidR="00E26822" w:rsidRPr="00946943">
        <w:rPr>
          <w:sz w:val="24"/>
          <w:szCs w:val="24"/>
        </w:rPr>
        <w:t>3</w:t>
      </w:r>
      <w:r w:rsidR="007B2AD4" w:rsidRPr="00946943">
        <w:rPr>
          <w:sz w:val="24"/>
          <w:szCs w:val="24"/>
        </w:rPr>
        <w:t>,</w:t>
      </w:r>
      <w:r w:rsidR="00E26822" w:rsidRPr="00946943">
        <w:rPr>
          <w:sz w:val="24"/>
          <w:szCs w:val="24"/>
        </w:rPr>
        <w:t>3</w:t>
      </w:r>
      <w:r w:rsidRPr="00946943">
        <w:rPr>
          <w:sz w:val="24"/>
          <w:szCs w:val="24"/>
        </w:rPr>
        <w:t xml:space="preserve">%), в том числе за счет средств областного бюджета – </w:t>
      </w:r>
      <w:r w:rsidR="00E26822" w:rsidRPr="00946943">
        <w:rPr>
          <w:sz w:val="24"/>
          <w:szCs w:val="24"/>
        </w:rPr>
        <w:t>2732,0</w:t>
      </w:r>
      <w:r w:rsidRPr="00946943">
        <w:rPr>
          <w:sz w:val="24"/>
          <w:szCs w:val="24"/>
        </w:rPr>
        <w:t xml:space="preserve"> тыс.</w:t>
      </w:r>
      <w:r w:rsidR="00E26822" w:rsidRPr="00946943">
        <w:rPr>
          <w:sz w:val="24"/>
          <w:szCs w:val="24"/>
        </w:rPr>
        <w:t xml:space="preserve"> </w:t>
      </w:r>
      <w:r w:rsidRPr="00946943">
        <w:rPr>
          <w:sz w:val="24"/>
          <w:szCs w:val="24"/>
        </w:rPr>
        <w:t>руб</w:t>
      </w:r>
      <w:r w:rsidR="00E26822" w:rsidRPr="00946943">
        <w:rPr>
          <w:sz w:val="24"/>
          <w:szCs w:val="24"/>
        </w:rPr>
        <w:t>лей</w:t>
      </w:r>
      <w:r w:rsidRPr="00946943">
        <w:rPr>
          <w:sz w:val="24"/>
          <w:szCs w:val="24"/>
        </w:rPr>
        <w:t xml:space="preserve"> (</w:t>
      </w:r>
      <w:r w:rsidR="00993723" w:rsidRPr="00946943">
        <w:rPr>
          <w:sz w:val="24"/>
          <w:szCs w:val="24"/>
        </w:rPr>
        <w:t>100</w:t>
      </w:r>
      <w:r w:rsidRPr="00946943">
        <w:rPr>
          <w:sz w:val="24"/>
          <w:szCs w:val="24"/>
        </w:rPr>
        <w:t xml:space="preserve">%), местного бюджета – </w:t>
      </w:r>
      <w:r w:rsidR="00E26822" w:rsidRPr="00946943">
        <w:rPr>
          <w:sz w:val="24"/>
          <w:szCs w:val="24"/>
        </w:rPr>
        <w:t>542,0</w:t>
      </w:r>
      <w:r w:rsidRPr="00946943">
        <w:rPr>
          <w:sz w:val="24"/>
          <w:szCs w:val="24"/>
        </w:rPr>
        <w:t xml:space="preserve"> тыс.</w:t>
      </w:r>
      <w:r w:rsidR="00E26822" w:rsidRPr="00946943">
        <w:rPr>
          <w:sz w:val="24"/>
          <w:szCs w:val="24"/>
        </w:rPr>
        <w:t xml:space="preserve"> </w:t>
      </w:r>
      <w:r w:rsidRPr="00946943">
        <w:rPr>
          <w:sz w:val="24"/>
          <w:szCs w:val="24"/>
        </w:rPr>
        <w:t>руб</w:t>
      </w:r>
      <w:r w:rsidR="00E26822" w:rsidRPr="00946943">
        <w:rPr>
          <w:sz w:val="24"/>
          <w:szCs w:val="24"/>
        </w:rPr>
        <w:t xml:space="preserve">лей </w:t>
      </w:r>
      <w:r w:rsidRPr="00946943">
        <w:rPr>
          <w:sz w:val="24"/>
          <w:szCs w:val="24"/>
        </w:rPr>
        <w:t>(</w:t>
      </w:r>
      <w:r w:rsidR="00E26822" w:rsidRPr="00946943">
        <w:rPr>
          <w:sz w:val="24"/>
          <w:szCs w:val="24"/>
        </w:rPr>
        <w:t>69</w:t>
      </w:r>
      <w:r w:rsidR="00993723" w:rsidRPr="00946943">
        <w:rPr>
          <w:sz w:val="24"/>
          <w:szCs w:val="24"/>
        </w:rPr>
        <w:t>,7</w:t>
      </w:r>
      <w:r w:rsidRPr="00946943">
        <w:rPr>
          <w:sz w:val="24"/>
          <w:szCs w:val="24"/>
        </w:rPr>
        <w:t>%)</w:t>
      </w:r>
      <w:r w:rsidR="00F87D80" w:rsidRPr="00946943">
        <w:rPr>
          <w:sz w:val="24"/>
          <w:szCs w:val="24"/>
        </w:rPr>
        <w:t>.</w:t>
      </w:r>
      <w:r w:rsidRPr="00946943">
        <w:rPr>
          <w:sz w:val="24"/>
          <w:szCs w:val="24"/>
        </w:rPr>
        <w:t xml:space="preserve"> </w:t>
      </w:r>
    </w:p>
    <w:p w:rsidR="004E222C" w:rsidRPr="00946943" w:rsidRDefault="0007413F" w:rsidP="004E222C">
      <w:pPr>
        <w:ind w:firstLine="708"/>
        <w:jc w:val="both"/>
        <w:rPr>
          <w:sz w:val="24"/>
          <w:szCs w:val="24"/>
        </w:rPr>
      </w:pPr>
      <w:r w:rsidRPr="00946943">
        <w:rPr>
          <w:sz w:val="24"/>
          <w:szCs w:val="24"/>
        </w:rPr>
        <w:t xml:space="preserve">Эффективность программы признана </w:t>
      </w:r>
      <w:r w:rsidR="004E222C" w:rsidRPr="00946943">
        <w:rPr>
          <w:b/>
          <w:sz w:val="24"/>
          <w:szCs w:val="24"/>
        </w:rPr>
        <w:t>удовлетворительной</w:t>
      </w:r>
      <w:r w:rsidRPr="00946943">
        <w:rPr>
          <w:sz w:val="24"/>
          <w:szCs w:val="24"/>
        </w:rPr>
        <w:t xml:space="preserve">, итоговый показатель </w:t>
      </w:r>
      <w:r w:rsidRPr="00946943">
        <w:rPr>
          <w:b/>
          <w:sz w:val="24"/>
          <w:szCs w:val="24"/>
        </w:rPr>
        <w:t xml:space="preserve">оценки эффективности – </w:t>
      </w:r>
      <w:r w:rsidR="00A937E3" w:rsidRPr="00946943">
        <w:rPr>
          <w:b/>
          <w:sz w:val="24"/>
          <w:szCs w:val="24"/>
        </w:rPr>
        <w:t>72,9</w:t>
      </w:r>
      <w:r w:rsidRPr="00946943">
        <w:rPr>
          <w:b/>
          <w:sz w:val="24"/>
          <w:szCs w:val="24"/>
        </w:rPr>
        <w:t>%,</w:t>
      </w:r>
      <w:r w:rsidRPr="00946943">
        <w:rPr>
          <w:sz w:val="24"/>
          <w:szCs w:val="24"/>
        </w:rPr>
        <w:t xml:space="preserve"> в связи с неисполнением </w:t>
      </w:r>
      <w:r w:rsidR="004E222C" w:rsidRPr="00946943">
        <w:rPr>
          <w:sz w:val="24"/>
          <w:szCs w:val="24"/>
        </w:rPr>
        <w:t>3</w:t>
      </w:r>
      <w:r w:rsidRPr="00946943">
        <w:rPr>
          <w:sz w:val="24"/>
          <w:szCs w:val="24"/>
        </w:rPr>
        <w:t xml:space="preserve"> целевых показателей, утвержденных в программе</w:t>
      </w:r>
      <w:r w:rsidR="004E222C" w:rsidRPr="00946943">
        <w:rPr>
          <w:sz w:val="24"/>
          <w:szCs w:val="24"/>
        </w:rPr>
        <w:t>,</w:t>
      </w:r>
      <w:r w:rsidRPr="00946943">
        <w:rPr>
          <w:sz w:val="24"/>
          <w:szCs w:val="24"/>
        </w:rPr>
        <w:t xml:space="preserve"> </w:t>
      </w:r>
      <w:r w:rsidR="00A937E3" w:rsidRPr="00946943">
        <w:rPr>
          <w:sz w:val="24"/>
          <w:szCs w:val="24"/>
        </w:rPr>
        <w:t xml:space="preserve">1 мероприятия </w:t>
      </w:r>
      <w:r w:rsidRPr="00946943">
        <w:rPr>
          <w:sz w:val="24"/>
          <w:szCs w:val="24"/>
        </w:rPr>
        <w:t xml:space="preserve">и неполным </w:t>
      </w:r>
      <w:r w:rsidR="004E222C" w:rsidRPr="00946943">
        <w:rPr>
          <w:sz w:val="24"/>
          <w:szCs w:val="24"/>
        </w:rPr>
        <w:t>освоением средств, предусмотренных программой.</w:t>
      </w:r>
    </w:p>
    <w:p w:rsidR="00563BD1" w:rsidRPr="00946943" w:rsidRDefault="00563BD1" w:rsidP="004E222C">
      <w:pPr>
        <w:ind w:firstLine="708"/>
        <w:jc w:val="both"/>
        <w:rPr>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9114A7" w:rsidRPr="00946943" w:rsidRDefault="009114A7" w:rsidP="0007413F">
      <w:pPr>
        <w:ind w:firstLine="708"/>
        <w:contextualSpacing/>
        <w:jc w:val="both"/>
        <w:rPr>
          <w:rFonts w:cs="Times New Roman"/>
          <w:b/>
          <w:sz w:val="24"/>
          <w:szCs w:val="24"/>
        </w:rPr>
      </w:pPr>
    </w:p>
    <w:p w:rsidR="0048440B" w:rsidRPr="00946943" w:rsidRDefault="0048440B" w:rsidP="000A10FE">
      <w:pPr>
        <w:numPr>
          <w:ilvl w:val="0"/>
          <w:numId w:val="20"/>
        </w:numPr>
        <w:contextualSpacing/>
        <w:jc w:val="center"/>
        <w:rPr>
          <w:rFonts w:cs="Times New Roman"/>
          <w:b/>
          <w:i/>
          <w:sz w:val="24"/>
          <w:szCs w:val="24"/>
        </w:rPr>
      </w:pPr>
      <w:r w:rsidRPr="00946943">
        <w:rPr>
          <w:rFonts w:cs="Times New Roman"/>
          <w:b/>
          <w:i/>
          <w:sz w:val="24"/>
          <w:szCs w:val="24"/>
        </w:rPr>
        <w:t xml:space="preserve">Муниципальная программа «Обеспечение общественного порядка и </w:t>
      </w:r>
      <w:r w:rsidR="00EA2F6E" w:rsidRPr="00946943">
        <w:rPr>
          <w:rFonts w:cs="Times New Roman"/>
          <w:b/>
          <w:i/>
          <w:sz w:val="24"/>
          <w:szCs w:val="24"/>
        </w:rPr>
        <w:t xml:space="preserve">профилактика </w:t>
      </w:r>
      <w:r w:rsidRPr="00946943">
        <w:rPr>
          <w:rFonts w:cs="Times New Roman"/>
          <w:b/>
          <w:i/>
          <w:sz w:val="24"/>
          <w:szCs w:val="24"/>
        </w:rPr>
        <w:t>преступности на территории Каргопольск</w:t>
      </w:r>
      <w:r w:rsidR="000A10FE" w:rsidRPr="00946943">
        <w:rPr>
          <w:rFonts w:cs="Times New Roman"/>
          <w:b/>
          <w:i/>
          <w:sz w:val="24"/>
          <w:szCs w:val="24"/>
        </w:rPr>
        <w:t>ого</w:t>
      </w:r>
      <w:r w:rsidRPr="00946943">
        <w:rPr>
          <w:rFonts w:cs="Times New Roman"/>
          <w:b/>
          <w:i/>
          <w:sz w:val="24"/>
          <w:szCs w:val="24"/>
        </w:rPr>
        <w:t xml:space="preserve"> муниципальн</w:t>
      </w:r>
      <w:r w:rsidR="000A10FE" w:rsidRPr="00946943">
        <w:rPr>
          <w:rFonts w:cs="Times New Roman"/>
          <w:b/>
          <w:i/>
          <w:sz w:val="24"/>
          <w:szCs w:val="24"/>
        </w:rPr>
        <w:t>ого</w:t>
      </w:r>
      <w:r w:rsidRPr="00946943">
        <w:rPr>
          <w:rFonts w:cs="Times New Roman"/>
          <w:b/>
          <w:i/>
          <w:sz w:val="24"/>
          <w:szCs w:val="24"/>
        </w:rPr>
        <w:t xml:space="preserve"> </w:t>
      </w:r>
      <w:r w:rsidR="00D8015E" w:rsidRPr="00946943">
        <w:rPr>
          <w:rFonts w:cs="Times New Roman"/>
          <w:b/>
          <w:i/>
          <w:sz w:val="24"/>
          <w:szCs w:val="24"/>
        </w:rPr>
        <w:t>округа Архангельской области</w:t>
      </w:r>
      <w:r w:rsidRPr="00946943">
        <w:rPr>
          <w:rFonts w:cs="Times New Roman"/>
          <w:b/>
          <w:i/>
          <w:sz w:val="24"/>
          <w:szCs w:val="24"/>
        </w:rPr>
        <w:t xml:space="preserve"> на 20</w:t>
      </w:r>
      <w:r w:rsidR="000A10FE" w:rsidRPr="00946943">
        <w:rPr>
          <w:rFonts w:cs="Times New Roman"/>
          <w:b/>
          <w:i/>
          <w:sz w:val="24"/>
          <w:szCs w:val="24"/>
        </w:rPr>
        <w:t>21</w:t>
      </w:r>
      <w:r w:rsidRPr="00946943">
        <w:rPr>
          <w:rFonts w:cs="Times New Roman"/>
          <w:b/>
          <w:i/>
          <w:sz w:val="24"/>
          <w:szCs w:val="24"/>
        </w:rPr>
        <w:t>-20</w:t>
      </w:r>
      <w:r w:rsidR="00B64416" w:rsidRPr="00946943">
        <w:rPr>
          <w:rFonts w:cs="Times New Roman"/>
          <w:b/>
          <w:i/>
          <w:sz w:val="24"/>
          <w:szCs w:val="24"/>
        </w:rPr>
        <w:t>2</w:t>
      </w:r>
      <w:r w:rsidR="000A10FE" w:rsidRPr="00946943">
        <w:rPr>
          <w:rFonts w:cs="Times New Roman"/>
          <w:b/>
          <w:i/>
          <w:sz w:val="24"/>
          <w:szCs w:val="24"/>
        </w:rPr>
        <w:t>4</w:t>
      </w:r>
      <w:r w:rsidRPr="00946943">
        <w:rPr>
          <w:rFonts w:cs="Times New Roman"/>
          <w:b/>
          <w:i/>
          <w:sz w:val="24"/>
          <w:szCs w:val="24"/>
        </w:rPr>
        <w:t xml:space="preserve"> годы»</w:t>
      </w:r>
    </w:p>
    <w:p w:rsidR="003F2F26" w:rsidRPr="00946943" w:rsidRDefault="003F2F26" w:rsidP="003F2F26">
      <w:pPr>
        <w:ind w:left="720"/>
        <w:contextualSpacing/>
        <w:rPr>
          <w:rFonts w:cs="Times New Roman"/>
          <w:b/>
          <w:i/>
          <w:sz w:val="24"/>
          <w:szCs w:val="24"/>
        </w:rPr>
      </w:pPr>
    </w:p>
    <w:p w:rsidR="00135BC0" w:rsidRPr="00946943" w:rsidRDefault="00135BC0" w:rsidP="00043CE3">
      <w:pPr>
        <w:ind w:firstLine="709"/>
        <w:jc w:val="both"/>
        <w:rPr>
          <w:rFonts w:cs="Times New Roman"/>
          <w:sz w:val="24"/>
          <w:szCs w:val="24"/>
        </w:rPr>
      </w:pPr>
      <w:r w:rsidRPr="00946943">
        <w:rPr>
          <w:rFonts w:cs="Times New Roman"/>
          <w:sz w:val="24"/>
          <w:szCs w:val="24"/>
        </w:rPr>
        <w:t xml:space="preserve">Муниципальная программа «Обеспечение общественного порядка и профилактика преступности на территории муниципального образования </w:t>
      </w:r>
      <w:r w:rsidRPr="00946943">
        <w:rPr>
          <w:rFonts w:eastAsia="Calibri" w:cs="Times New Roman"/>
          <w:sz w:val="24"/>
          <w:szCs w:val="24"/>
        </w:rPr>
        <w:t xml:space="preserve">Каргопольского муниципального округа Архангельской области </w:t>
      </w:r>
      <w:r w:rsidRPr="00946943">
        <w:rPr>
          <w:rFonts w:cs="Times New Roman"/>
          <w:sz w:val="24"/>
          <w:szCs w:val="24"/>
        </w:rPr>
        <w:t xml:space="preserve"> на 2021-2024 годы», утвержденная постановлением администрации Каргопольского муниципального округа от 02.02.2021 года №107,  включает подпрограмму №1 «Профилактика преступлений и иных правонарушений на территории </w:t>
      </w:r>
      <w:r w:rsidRPr="00946943">
        <w:rPr>
          <w:rFonts w:eastAsia="Calibri" w:cs="Times New Roman"/>
          <w:sz w:val="24"/>
          <w:szCs w:val="24"/>
        </w:rPr>
        <w:t>Каргопольского муниципального округа Архангельской области</w:t>
      </w:r>
      <w:r w:rsidRPr="00946943">
        <w:rPr>
          <w:rFonts w:cs="Times New Roman"/>
          <w:sz w:val="24"/>
          <w:szCs w:val="24"/>
        </w:rPr>
        <w:t xml:space="preserve"> на 2021-2024 годы» (далее — подпрограмма №1), подпрограмму №2 «Профилактика безнадзорности и правонарушений несовершеннолетних на территории </w:t>
      </w:r>
      <w:r w:rsidRPr="00946943">
        <w:rPr>
          <w:rFonts w:eastAsia="Calibri" w:cs="Times New Roman"/>
          <w:sz w:val="24"/>
          <w:szCs w:val="24"/>
        </w:rPr>
        <w:t>Каргопольского муниципального округа Архангельской области</w:t>
      </w:r>
      <w:r w:rsidRPr="00946943">
        <w:rPr>
          <w:rFonts w:cs="Times New Roman"/>
          <w:sz w:val="24"/>
          <w:szCs w:val="24"/>
        </w:rPr>
        <w:t xml:space="preserve"> на 2021 – 2024 годы» (далее — подпрограмма №2). </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В 2023 году были проведены следующие мероприятия, по которым предусмотрено финансирование:</w:t>
      </w:r>
    </w:p>
    <w:p w:rsidR="00D61527" w:rsidRPr="00946943" w:rsidRDefault="00D61527" w:rsidP="00043CE3">
      <w:pPr>
        <w:ind w:firstLine="709"/>
        <w:jc w:val="both"/>
        <w:rPr>
          <w:rFonts w:eastAsia="Lucida Sans Unicode" w:cs="Times New Roman"/>
          <w:sz w:val="24"/>
          <w:szCs w:val="24"/>
          <w:u w:val="single"/>
          <w:lang w:bidi="hi-IN"/>
        </w:rPr>
      </w:pPr>
      <w:r w:rsidRPr="00946943">
        <w:rPr>
          <w:rFonts w:eastAsia="Lucida Sans Unicode" w:cs="Times New Roman"/>
          <w:sz w:val="24"/>
          <w:szCs w:val="24"/>
          <w:u w:val="single"/>
          <w:lang w:bidi="hi-IN"/>
        </w:rPr>
        <w:t>Подпрограмма №1:</w:t>
      </w:r>
    </w:p>
    <w:p w:rsidR="00D61527" w:rsidRPr="00946943" w:rsidRDefault="00D61527" w:rsidP="00043CE3">
      <w:pPr>
        <w:ind w:firstLine="709"/>
        <w:jc w:val="both"/>
        <w:rPr>
          <w:sz w:val="24"/>
          <w:szCs w:val="24"/>
        </w:rPr>
      </w:pPr>
      <w:r w:rsidRPr="00946943">
        <w:rPr>
          <w:rFonts w:eastAsia="Lucida Sans Unicode" w:cs="Times New Roman"/>
          <w:sz w:val="24"/>
          <w:szCs w:val="24"/>
          <w:lang w:bidi="hi-IN"/>
        </w:rPr>
        <w:t xml:space="preserve">п. 1.8 - </w:t>
      </w:r>
      <w:r w:rsidRPr="00946943">
        <w:rPr>
          <w:rFonts w:cs="Times New Roman"/>
          <w:color w:val="000000"/>
          <w:sz w:val="24"/>
          <w:szCs w:val="24"/>
          <w:lang w:bidi="hi-IN"/>
        </w:rPr>
        <w:t>Установка ограждений и видеонаблюдения на территории образовательных организаций Каргопольского округа, в том числе установка электронных замков на входные группы образовательных учреждений и камер видеонаблюдения на городском стадионе. Произведена установка ограждений и камер видеонаблюдения в МДОУ «Детский сад «Росинка» №5», МОУ «Павловская средняя школа».</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lastRenderedPageBreak/>
        <w:t>п. 1.10 - Организация и проведение тематических акций и мероприятий антиалкогольной направленности (Проведены соревнования по стрельбе из электронного оружия «Мы против алкоголя, мы за здоровый образ жизни»).</w:t>
      </w:r>
    </w:p>
    <w:p w:rsidR="00D61527" w:rsidRPr="00946943" w:rsidRDefault="00D61527" w:rsidP="00043CE3">
      <w:pPr>
        <w:ind w:firstLine="709"/>
        <w:jc w:val="both"/>
        <w:rPr>
          <w:rFonts w:eastAsia="Lucida Sans Unicode" w:cs="Times New Roman"/>
          <w:sz w:val="24"/>
          <w:szCs w:val="24"/>
          <w:u w:val="single"/>
          <w:lang w:bidi="hi-IN"/>
        </w:rPr>
      </w:pPr>
      <w:r w:rsidRPr="00946943">
        <w:rPr>
          <w:rFonts w:eastAsia="Lucida Sans Unicode" w:cs="Times New Roman"/>
          <w:sz w:val="24"/>
          <w:szCs w:val="24"/>
          <w:u w:val="single"/>
          <w:lang w:bidi="hi-IN"/>
        </w:rPr>
        <w:t>Подпрограмма №2:</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п. 1.2 - Проведение районного конкурса среди образовательных учреждений на лучший родительский патруль.</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п.1.3 - Проведение смотра-конкурса на лучшую организацию работы образовательного учреждения по профилактике безнадзорности и правонарушений несовершеннолетних.</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п.1.4. - Проведение районного конкурса среди образовательных учреждений «Каникулы без правонарушений».</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п. 1.8. - Сбор для подростков «Ровесник».</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п.1.9 -  Реализация мероприятий в рамках проекта ««Ветер перемен».</w:t>
      </w:r>
    </w:p>
    <w:p w:rsidR="00D61527" w:rsidRPr="00946943" w:rsidRDefault="00D61527" w:rsidP="00043CE3">
      <w:pPr>
        <w:ind w:firstLine="709"/>
        <w:jc w:val="both"/>
        <w:rPr>
          <w:rFonts w:eastAsia="Lucida Sans Unicode" w:cs="Times New Roman"/>
          <w:sz w:val="24"/>
          <w:szCs w:val="24"/>
          <w:lang w:bidi="hi-IN"/>
        </w:rPr>
      </w:pPr>
      <w:r w:rsidRPr="00946943">
        <w:rPr>
          <w:rFonts w:eastAsia="Lucida Sans Unicode" w:cs="Times New Roman"/>
          <w:sz w:val="24"/>
          <w:szCs w:val="24"/>
          <w:lang w:bidi="hi-IN"/>
        </w:rPr>
        <w:t xml:space="preserve">В 2023 году проведено 4 заседания межведомственной комиссии по профилактике преступлений и иных правонарушений при администрации Каргопольского муниципального округа. </w:t>
      </w:r>
    </w:p>
    <w:p w:rsidR="00D61527" w:rsidRPr="00946943" w:rsidRDefault="00D61527" w:rsidP="00043CE3">
      <w:pPr>
        <w:ind w:firstLine="709"/>
        <w:jc w:val="both"/>
        <w:rPr>
          <w:sz w:val="24"/>
          <w:szCs w:val="24"/>
        </w:rPr>
      </w:pPr>
      <w:r w:rsidRPr="00946943">
        <w:rPr>
          <w:rFonts w:eastAsia="Lucida Sans Unicode" w:cs="Times New Roman"/>
          <w:sz w:val="24"/>
          <w:szCs w:val="24"/>
          <w:lang w:bidi="hi-IN"/>
        </w:rPr>
        <w:t>Оказывалась помощь гражданам, освободившимся из мест лишения свободы. ОСЗН по Каргопольскому району предоставлена государственная социальная помощь на основании социального контракта — 6 гражданам, предоставлена государственная социальная помощь — 4 гражданам.</w:t>
      </w:r>
    </w:p>
    <w:p w:rsidR="00D61527" w:rsidRPr="00946943" w:rsidRDefault="00D61527" w:rsidP="00043CE3">
      <w:pPr>
        <w:ind w:firstLine="709"/>
        <w:jc w:val="both"/>
        <w:rPr>
          <w:sz w:val="24"/>
          <w:szCs w:val="24"/>
        </w:rPr>
      </w:pPr>
      <w:r w:rsidRPr="00946943">
        <w:rPr>
          <w:rFonts w:eastAsia="Lucida Sans Unicode" w:cs="Times New Roman"/>
          <w:sz w:val="24"/>
          <w:szCs w:val="24"/>
          <w:lang w:bidi="hi-IN"/>
        </w:rPr>
        <w:t>В отделение занятости населения по Каргопольскому округу обратилось 18 граждан данной категории в целях поиска подходящей работы. Из них 4 — трудоустроено, 4 — состоит на учете.</w:t>
      </w:r>
    </w:p>
    <w:p w:rsidR="00D61527" w:rsidRPr="00946943" w:rsidRDefault="00D61527" w:rsidP="00043CE3">
      <w:pPr>
        <w:ind w:firstLine="709"/>
        <w:jc w:val="both"/>
        <w:rPr>
          <w:sz w:val="24"/>
          <w:szCs w:val="24"/>
        </w:rPr>
      </w:pPr>
      <w:r w:rsidRPr="00946943">
        <w:rPr>
          <w:rFonts w:eastAsia="Lucida Sans Unicode" w:cs="Times New Roman"/>
          <w:sz w:val="24"/>
          <w:szCs w:val="24"/>
          <w:lang w:bidi="hi-IN"/>
        </w:rPr>
        <w:t xml:space="preserve">В администрацию Каргопольского муниципального округа обратилось 2 чел. данной категории граждан по вопросам обеспечения жилым помещением, им будет выделено маневренное жилье. Данным гражданам оказана также консультативная помощь. </w:t>
      </w:r>
    </w:p>
    <w:p w:rsidR="00D61527" w:rsidRPr="00946943" w:rsidRDefault="00D61527" w:rsidP="00043CE3">
      <w:pPr>
        <w:ind w:firstLine="709"/>
        <w:jc w:val="both"/>
        <w:rPr>
          <w:rFonts w:eastAsia="Lucida Sans Unicode" w:cs="Times New Roman"/>
          <w:color w:val="000000"/>
          <w:sz w:val="24"/>
          <w:szCs w:val="24"/>
          <w:lang w:bidi="hi-IN"/>
        </w:rPr>
      </w:pPr>
      <w:r w:rsidRPr="00946943">
        <w:rPr>
          <w:rFonts w:eastAsia="Lucida Sans Unicode" w:cs="Times New Roman"/>
          <w:color w:val="000000"/>
          <w:sz w:val="24"/>
          <w:szCs w:val="24"/>
          <w:lang w:bidi="hi-IN"/>
        </w:rPr>
        <w:t>ГБУЗ АО «Каргопольская ЦРБ им.</w:t>
      </w:r>
      <w:r w:rsidR="002A086A" w:rsidRPr="00946943">
        <w:rPr>
          <w:rFonts w:eastAsia="Lucida Sans Unicode" w:cs="Times New Roman"/>
          <w:color w:val="000000"/>
          <w:sz w:val="24"/>
          <w:szCs w:val="24"/>
          <w:lang w:bidi="hi-IN"/>
        </w:rPr>
        <w:t xml:space="preserve"> </w:t>
      </w:r>
      <w:r w:rsidRPr="00946943">
        <w:rPr>
          <w:rFonts w:eastAsia="Lucida Sans Unicode" w:cs="Times New Roman"/>
          <w:color w:val="000000"/>
          <w:sz w:val="24"/>
          <w:szCs w:val="24"/>
          <w:lang w:bidi="hi-IN"/>
        </w:rPr>
        <w:t>Н.Д.</w:t>
      </w:r>
      <w:r w:rsidR="008247CE" w:rsidRPr="00946943">
        <w:rPr>
          <w:rFonts w:eastAsia="Lucida Sans Unicode" w:cs="Times New Roman"/>
          <w:color w:val="000000"/>
          <w:sz w:val="24"/>
          <w:szCs w:val="24"/>
          <w:lang w:bidi="hi-IN"/>
        </w:rPr>
        <w:t xml:space="preserve"> </w:t>
      </w:r>
      <w:r w:rsidRPr="00946943">
        <w:rPr>
          <w:rFonts w:eastAsia="Lucida Sans Unicode" w:cs="Times New Roman"/>
          <w:color w:val="000000"/>
          <w:sz w:val="24"/>
          <w:szCs w:val="24"/>
          <w:lang w:bidi="hi-IN"/>
        </w:rPr>
        <w:t>Кировой» оказывали содействие гражданам в лечении от алкогольной зависимости, под наблюдением находятся 42 гражданина.</w:t>
      </w:r>
    </w:p>
    <w:p w:rsidR="00D61527" w:rsidRPr="00946943" w:rsidRDefault="00D61527" w:rsidP="00043CE3">
      <w:pPr>
        <w:ind w:firstLine="709"/>
        <w:jc w:val="both"/>
        <w:rPr>
          <w:sz w:val="24"/>
          <w:szCs w:val="24"/>
        </w:rPr>
      </w:pPr>
      <w:r w:rsidRPr="00946943">
        <w:rPr>
          <w:rFonts w:cs="Times New Roman"/>
          <w:color w:val="000000"/>
          <w:sz w:val="24"/>
          <w:szCs w:val="24"/>
        </w:rPr>
        <w:t>В настоящее время на территории Каргопольского муниципального округа действуют всего 2 добровольные народные дружины для оказания содействия в обеспечении правопорядка сотрудникам ОП «Каргопольский». Несмотря на работу по вовлечению населения округа в добровольческую деятельность по охране общественного порядка в территориальных отделах Каргопольского муниципального округа, граждане не желают вступать в народные дружины. Поэтому мероприятия пунктов 1.2, 1.3, 1.4, 1.11 подпрограмм №1 не выполнены, так как на территории округа новые ДНД не создавались.</w:t>
      </w:r>
    </w:p>
    <w:p w:rsidR="00D61527" w:rsidRPr="00946943" w:rsidRDefault="00D61527" w:rsidP="00043CE3">
      <w:pPr>
        <w:ind w:firstLine="709"/>
        <w:jc w:val="both"/>
        <w:rPr>
          <w:sz w:val="24"/>
          <w:szCs w:val="24"/>
        </w:rPr>
      </w:pPr>
      <w:r w:rsidRPr="00946943">
        <w:rPr>
          <w:rFonts w:cs="Times New Roman"/>
          <w:color w:val="000000"/>
          <w:sz w:val="24"/>
          <w:szCs w:val="24"/>
        </w:rPr>
        <w:t>По причине отсутствия обращений граждан по оказанию содействия в получении паспорта не выполнены мероприятия п.1.6 подпрограммы №1, п.2.2 — подпрограммы №2.</w:t>
      </w:r>
    </w:p>
    <w:p w:rsidR="00D61527" w:rsidRPr="00946943" w:rsidRDefault="00D61527" w:rsidP="00043CE3">
      <w:pPr>
        <w:ind w:firstLine="709"/>
        <w:jc w:val="both"/>
        <w:rPr>
          <w:rFonts w:cs="Times New Roman"/>
          <w:color w:val="000000"/>
          <w:sz w:val="24"/>
          <w:szCs w:val="24"/>
        </w:rPr>
      </w:pPr>
      <w:r w:rsidRPr="00946943">
        <w:rPr>
          <w:rFonts w:cs="Times New Roman"/>
          <w:color w:val="000000"/>
          <w:sz w:val="24"/>
          <w:szCs w:val="24"/>
        </w:rPr>
        <w:t xml:space="preserve">За отчетный период систематически осуществлялось информирование населения по вопросам профилактики правонарушений, в целях повышения правовой </w:t>
      </w:r>
      <w:r w:rsidR="002A086A" w:rsidRPr="00946943">
        <w:rPr>
          <w:rFonts w:cs="Times New Roman"/>
          <w:color w:val="000000"/>
          <w:sz w:val="24"/>
          <w:szCs w:val="24"/>
        </w:rPr>
        <w:t xml:space="preserve">грамотности </w:t>
      </w:r>
      <w:r w:rsidRPr="00946943">
        <w:rPr>
          <w:rFonts w:cs="Times New Roman"/>
          <w:color w:val="000000"/>
          <w:sz w:val="24"/>
          <w:szCs w:val="24"/>
        </w:rPr>
        <w:t>— распространение буклетов/памяток, размещение информации в социальной сети «Вконтакте», на официальном сайте Каргопольского муниципального округа. Особое внимание уделялось профилактике преступлений в сфере информационных технологий. Вместе с тем, за 2023 год зарегистрировано 73 (+73,8%; 12 мес. 2022 г. - 42) преступления в сфере информационных технологий, из них раскрыто 23 (+в 2,1 раза; 12 мес. 2022 г. - 11) преступления.</w:t>
      </w:r>
    </w:p>
    <w:p w:rsidR="00D61527" w:rsidRPr="00946943" w:rsidRDefault="00D61527" w:rsidP="00043CE3">
      <w:pPr>
        <w:ind w:firstLine="709"/>
        <w:jc w:val="both"/>
        <w:rPr>
          <w:rFonts w:cs="Times New Roman"/>
          <w:color w:val="000000"/>
          <w:sz w:val="24"/>
          <w:szCs w:val="24"/>
        </w:rPr>
      </w:pPr>
      <w:r w:rsidRPr="00946943">
        <w:rPr>
          <w:rFonts w:cs="Times New Roman"/>
          <w:color w:val="000000"/>
          <w:sz w:val="24"/>
          <w:szCs w:val="24"/>
        </w:rPr>
        <w:t xml:space="preserve">Каргопольский муниципальный округ стал участником программы «ЗаРождение» Фонда поддержки детей, находящихся в трудной жизненной ситуации. Проект «Ветер перемен» стал победителем конкурсного отбора комплексных проектов муниципальных образований по развитию эффективных практик поддержки детей  и семей с детьми, находящихся в трудной жизненной ситуации. </w:t>
      </w:r>
    </w:p>
    <w:p w:rsidR="00D61527" w:rsidRPr="00946943" w:rsidRDefault="00D61527" w:rsidP="00043CE3">
      <w:pPr>
        <w:ind w:firstLine="709"/>
        <w:jc w:val="both"/>
        <w:rPr>
          <w:rFonts w:cs="Times New Roman"/>
          <w:color w:val="000000"/>
          <w:sz w:val="24"/>
          <w:szCs w:val="24"/>
        </w:rPr>
      </w:pPr>
      <w:r w:rsidRPr="00946943">
        <w:rPr>
          <w:rFonts w:cs="Times New Roman"/>
          <w:color w:val="000000"/>
          <w:sz w:val="24"/>
          <w:szCs w:val="24"/>
        </w:rPr>
        <w:lastRenderedPageBreak/>
        <w:t xml:space="preserve">Цель проекта: реабилитация несовершеннолетних, находящихся в конфликте с законом, профилактика безнадзорности и правонарушений с использованием ресурсов и учреждений системы профилактики безнадзорности и правонарушений несовершеннолетних. </w:t>
      </w:r>
    </w:p>
    <w:p w:rsidR="00D61527" w:rsidRPr="00946943" w:rsidRDefault="00D61527" w:rsidP="00043CE3">
      <w:pPr>
        <w:ind w:firstLine="709"/>
        <w:jc w:val="both"/>
        <w:rPr>
          <w:rFonts w:cs="Times New Roman"/>
          <w:sz w:val="24"/>
          <w:szCs w:val="24"/>
        </w:rPr>
      </w:pPr>
      <w:r w:rsidRPr="00946943">
        <w:rPr>
          <w:rFonts w:cs="Times New Roman"/>
          <w:color w:val="000000"/>
          <w:sz w:val="24"/>
          <w:szCs w:val="24"/>
        </w:rPr>
        <w:t>Объем финансирования проекта на 2023 год составил 586,7  тыс.</w:t>
      </w:r>
      <w:r w:rsidR="002A086A" w:rsidRPr="00946943">
        <w:rPr>
          <w:rFonts w:cs="Times New Roman"/>
          <w:color w:val="000000"/>
          <w:sz w:val="24"/>
          <w:szCs w:val="24"/>
        </w:rPr>
        <w:t xml:space="preserve"> </w:t>
      </w:r>
      <w:r w:rsidRPr="00946943">
        <w:rPr>
          <w:rFonts w:cs="Times New Roman"/>
          <w:color w:val="000000"/>
          <w:sz w:val="24"/>
          <w:szCs w:val="24"/>
        </w:rPr>
        <w:t>руб., освоено 522,0 тыс.</w:t>
      </w:r>
      <w:r w:rsidR="002A086A" w:rsidRPr="00946943">
        <w:rPr>
          <w:rFonts w:cs="Times New Roman"/>
          <w:color w:val="000000"/>
          <w:sz w:val="24"/>
          <w:szCs w:val="24"/>
        </w:rPr>
        <w:t xml:space="preserve"> </w:t>
      </w:r>
      <w:r w:rsidRPr="00946943">
        <w:rPr>
          <w:rFonts w:cs="Times New Roman"/>
          <w:color w:val="000000"/>
          <w:sz w:val="24"/>
          <w:szCs w:val="24"/>
        </w:rPr>
        <w:t>руб.</w:t>
      </w:r>
      <w:r w:rsidR="002A086A" w:rsidRPr="00946943">
        <w:rPr>
          <w:rFonts w:cs="Times New Roman"/>
          <w:color w:val="000000"/>
          <w:sz w:val="24"/>
          <w:szCs w:val="24"/>
        </w:rPr>
        <w:t xml:space="preserve"> </w:t>
      </w:r>
      <w:r w:rsidRPr="00946943">
        <w:rPr>
          <w:rFonts w:cs="Times New Roman"/>
          <w:sz w:val="24"/>
          <w:szCs w:val="24"/>
        </w:rPr>
        <w:t>Реализация проекта в отчетном периоде о</w:t>
      </w:r>
      <w:r w:rsidR="00043CE3" w:rsidRPr="00946943">
        <w:rPr>
          <w:rFonts w:cs="Times New Roman"/>
          <w:sz w:val="24"/>
          <w:szCs w:val="24"/>
        </w:rPr>
        <w:t xml:space="preserve">существлялась с </w:t>
      </w:r>
      <w:r w:rsidR="002A086A" w:rsidRPr="00946943">
        <w:rPr>
          <w:rFonts w:cs="Times New Roman"/>
          <w:sz w:val="24"/>
          <w:szCs w:val="24"/>
        </w:rPr>
        <w:t>1 января 2023г. по</w:t>
      </w:r>
      <w:r w:rsidRPr="00946943">
        <w:rPr>
          <w:rFonts w:cs="Times New Roman"/>
          <w:sz w:val="24"/>
          <w:szCs w:val="24"/>
        </w:rPr>
        <w:t xml:space="preserve"> 31 октября 2023 г. </w:t>
      </w:r>
    </w:p>
    <w:p w:rsidR="00D61527" w:rsidRPr="00946943" w:rsidRDefault="00D61527" w:rsidP="00043CE3">
      <w:pPr>
        <w:ind w:firstLine="709"/>
        <w:jc w:val="both"/>
        <w:rPr>
          <w:sz w:val="24"/>
          <w:szCs w:val="24"/>
        </w:rPr>
      </w:pPr>
      <w:r w:rsidRPr="00946943">
        <w:rPr>
          <w:rFonts w:cs="Times New Roman"/>
          <w:sz w:val="24"/>
          <w:szCs w:val="24"/>
        </w:rPr>
        <w:t>По вопросам реализации мероприятий проекта ежемесячно проводились заседания рабочей группы, всего в 2023 году было проведено 7 заседаний.</w:t>
      </w:r>
    </w:p>
    <w:p w:rsidR="00D61527" w:rsidRPr="00946943" w:rsidRDefault="00D61527" w:rsidP="00043CE3">
      <w:pPr>
        <w:ind w:firstLine="709"/>
        <w:jc w:val="both"/>
        <w:rPr>
          <w:sz w:val="24"/>
          <w:szCs w:val="24"/>
        </w:rPr>
      </w:pPr>
      <w:r w:rsidRPr="00946943">
        <w:rPr>
          <w:rFonts w:cs="Times New Roman"/>
          <w:sz w:val="24"/>
          <w:szCs w:val="24"/>
        </w:rPr>
        <w:t>Общее число детей, участвующих в мероприятиях проекта (дети, включенные в состав целевой группы, а также дети из социального окружения таких детей, участвующие в мероприятиях проекта) — 541.</w:t>
      </w:r>
    </w:p>
    <w:p w:rsidR="00D61527" w:rsidRPr="00946943" w:rsidRDefault="00D61527" w:rsidP="00043CE3">
      <w:pPr>
        <w:ind w:firstLine="709"/>
        <w:jc w:val="both"/>
        <w:rPr>
          <w:rFonts w:cs="Times New Roman"/>
          <w:sz w:val="24"/>
          <w:szCs w:val="24"/>
        </w:rPr>
      </w:pPr>
      <w:r w:rsidRPr="00946943">
        <w:rPr>
          <w:rFonts w:cs="Times New Roman"/>
          <w:sz w:val="24"/>
          <w:szCs w:val="24"/>
        </w:rPr>
        <w:t>Общее число взрослых</w:t>
      </w:r>
      <w:r w:rsidR="00043CE3" w:rsidRPr="00946943">
        <w:rPr>
          <w:rFonts w:cs="Times New Roman"/>
          <w:sz w:val="24"/>
          <w:szCs w:val="24"/>
        </w:rPr>
        <w:t xml:space="preserve"> </w:t>
      </w:r>
      <w:r w:rsidRPr="00946943">
        <w:rPr>
          <w:rFonts w:cs="Times New Roman"/>
          <w:sz w:val="24"/>
          <w:szCs w:val="24"/>
        </w:rPr>
        <w:t>(родители, опекуны, попечители и другие лица, непосредственно связанные с детьми целевой группы проекта), принимающих участие в мероприятиях проекта — 53.</w:t>
      </w:r>
    </w:p>
    <w:p w:rsidR="00D61527" w:rsidRPr="00946943" w:rsidRDefault="00D61527" w:rsidP="00043CE3">
      <w:pPr>
        <w:ind w:firstLine="709"/>
        <w:jc w:val="both"/>
        <w:rPr>
          <w:sz w:val="24"/>
          <w:szCs w:val="24"/>
        </w:rPr>
      </w:pPr>
      <w:r w:rsidRPr="00946943">
        <w:rPr>
          <w:rFonts w:cs="Times New Roman"/>
          <w:sz w:val="24"/>
          <w:szCs w:val="24"/>
          <w:lang w:bidi="hi-IN"/>
        </w:rPr>
        <w:t xml:space="preserve">Мероприятия, запланированные на </w:t>
      </w:r>
      <w:r w:rsidRPr="00946943">
        <w:rPr>
          <w:rFonts w:cs="Times New Roman"/>
          <w:sz w:val="24"/>
          <w:szCs w:val="24"/>
        </w:rPr>
        <w:t>2023 год,</w:t>
      </w:r>
      <w:r w:rsidRPr="00946943">
        <w:rPr>
          <w:rFonts w:cs="Times New Roman"/>
          <w:sz w:val="24"/>
          <w:szCs w:val="24"/>
          <w:lang w:bidi="hi-IN"/>
        </w:rPr>
        <w:t xml:space="preserve"> выполнены в полном объеме. </w:t>
      </w:r>
    </w:p>
    <w:p w:rsidR="00D61527" w:rsidRPr="00946943" w:rsidRDefault="00D61527" w:rsidP="00043CE3">
      <w:pPr>
        <w:ind w:firstLine="709"/>
        <w:jc w:val="both"/>
        <w:rPr>
          <w:sz w:val="24"/>
          <w:szCs w:val="24"/>
        </w:rPr>
      </w:pPr>
      <w:r w:rsidRPr="00946943">
        <w:rPr>
          <w:rFonts w:eastAsia="Lucida Sans Unicode" w:cs="Times New Roman"/>
          <w:sz w:val="24"/>
          <w:szCs w:val="24"/>
          <w:lang w:bidi="hi-IN"/>
        </w:rPr>
        <w:t xml:space="preserve">Органами и учреждениями системы профилактики безнадзорности и правонарушений несовершеннолетних проводилась работа по вовлечению несовершеннолетних, в том числе состоящих на профилактических учетах, в различные виды занятости и досуга (вовлечение в мероприятия, в дополнительное образование и т. д.). </w:t>
      </w:r>
    </w:p>
    <w:p w:rsidR="00D61527" w:rsidRPr="00946943" w:rsidRDefault="00D61527" w:rsidP="00043CE3">
      <w:pPr>
        <w:ind w:firstLine="709"/>
        <w:jc w:val="both"/>
        <w:rPr>
          <w:sz w:val="24"/>
          <w:szCs w:val="24"/>
        </w:rPr>
      </w:pPr>
      <w:r w:rsidRPr="00946943">
        <w:rPr>
          <w:rFonts w:cs="Times New Roman"/>
          <w:sz w:val="24"/>
          <w:szCs w:val="24"/>
        </w:rPr>
        <w:t>Таким образом, за 2023 год наблюдается увеличение числа зарегистрированных преступ</w:t>
      </w:r>
      <w:r w:rsidR="00043CE3" w:rsidRPr="00946943">
        <w:rPr>
          <w:rFonts w:cs="Times New Roman"/>
          <w:sz w:val="24"/>
          <w:szCs w:val="24"/>
        </w:rPr>
        <w:t>лений на 9,9</w:t>
      </w:r>
      <w:r w:rsidRPr="00946943">
        <w:rPr>
          <w:rFonts w:cs="Times New Roman"/>
          <w:sz w:val="24"/>
          <w:szCs w:val="24"/>
        </w:rPr>
        <w:t>% (с 212 до 233), и ростом преступлений тяжкого и особо тяжкого характера на 32,4% (с 37 до 49). Количество преступлений, совершенных несовершеннолетними, остается на прежнем уровне 4 (</w:t>
      </w:r>
      <w:r w:rsidR="001005E4" w:rsidRPr="00946943">
        <w:rPr>
          <w:rFonts w:cs="Times New Roman"/>
          <w:sz w:val="24"/>
          <w:szCs w:val="24"/>
        </w:rPr>
        <w:t>аналогичный период прошлого года – 4</w:t>
      </w:r>
      <w:r w:rsidRPr="00946943">
        <w:rPr>
          <w:rFonts w:cs="Times New Roman"/>
          <w:sz w:val="24"/>
          <w:szCs w:val="24"/>
        </w:rPr>
        <w:t>). Отмечен рост количества правонарушений, совершенных несовершеннолетними с 17 до 35. Вместе с тем, отклонения значений запланированных муниципальной программой целевых показателей отмечаются отклонением в положительную сторону.</w:t>
      </w:r>
    </w:p>
    <w:p w:rsidR="0017220E" w:rsidRPr="00946943" w:rsidRDefault="0017220E" w:rsidP="00135BC0">
      <w:pPr>
        <w:ind w:firstLine="708"/>
        <w:jc w:val="both"/>
        <w:rPr>
          <w:sz w:val="24"/>
          <w:szCs w:val="24"/>
        </w:rPr>
      </w:pPr>
      <w:r w:rsidRPr="00946943">
        <w:rPr>
          <w:sz w:val="24"/>
          <w:szCs w:val="24"/>
        </w:rPr>
        <w:t xml:space="preserve">Всего освоено финансовых средств по программе в размере – </w:t>
      </w:r>
      <w:r w:rsidR="00F420C5" w:rsidRPr="00946943">
        <w:rPr>
          <w:sz w:val="24"/>
          <w:szCs w:val="24"/>
        </w:rPr>
        <w:t>3235,0</w:t>
      </w:r>
      <w:r w:rsidRPr="00946943">
        <w:rPr>
          <w:sz w:val="24"/>
          <w:szCs w:val="24"/>
        </w:rPr>
        <w:t xml:space="preserve"> тыс.</w:t>
      </w:r>
      <w:r w:rsidR="00F420C5" w:rsidRPr="00946943">
        <w:rPr>
          <w:sz w:val="24"/>
          <w:szCs w:val="24"/>
        </w:rPr>
        <w:t xml:space="preserve"> </w:t>
      </w:r>
      <w:r w:rsidRPr="00946943">
        <w:rPr>
          <w:sz w:val="24"/>
          <w:szCs w:val="24"/>
        </w:rPr>
        <w:t>рублей (исполнение 9</w:t>
      </w:r>
      <w:r w:rsidR="006E2574" w:rsidRPr="00946943">
        <w:rPr>
          <w:sz w:val="24"/>
          <w:szCs w:val="24"/>
        </w:rPr>
        <w:t>8</w:t>
      </w:r>
      <w:r w:rsidR="00397FEC" w:rsidRPr="00946943">
        <w:rPr>
          <w:sz w:val="24"/>
          <w:szCs w:val="24"/>
        </w:rPr>
        <w:t>,</w:t>
      </w:r>
      <w:r w:rsidR="00F420C5" w:rsidRPr="00946943">
        <w:rPr>
          <w:sz w:val="24"/>
          <w:szCs w:val="24"/>
        </w:rPr>
        <w:t>0</w:t>
      </w:r>
      <w:r w:rsidRPr="00946943">
        <w:rPr>
          <w:sz w:val="24"/>
          <w:szCs w:val="24"/>
        </w:rPr>
        <w:t xml:space="preserve">%), в том числе за счет средств областного бюджета – </w:t>
      </w:r>
      <w:r w:rsidR="00F420C5" w:rsidRPr="00946943">
        <w:rPr>
          <w:sz w:val="24"/>
          <w:szCs w:val="24"/>
        </w:rPr>
        <w:t>2700,0</w:t>
      </w:r>
      <w:r w:rsidRPr="00946943">
        <w:rPr>
          <w:sz w:val="24"/>
          <w:szCs w:val="24"/>
        </w:rPr>
        <w:t xml:space="preserve"> тыс.</w:t>
      </w:r>
      <w:r w:rsidR="00F420C5" w:rsidRPr="00946943">
        <w:rPr>
          <w:sz w:val="24"/>
          <w:szCs w:val="24"/>
        </w:rPr>
        <w:t xml:space="preserve"> </w:t>
      </w:r>
      <w:r w:rsidRPr="00946943">
        <w:rPr>
          <w:sz w:val="24"/>
          <w:szCs w:val="24"/>
        </w:rPr>
        <w:t>руб</w:t>
      </w:r>
      <w:r w:rsidR="00F420C5" w:rsidRPr="00946943">
        <w:rPr>
          <w:sz w:val="24"/>
          <w:szCs w:val="24"/>
        </w:rPr>
        <w:t>лей</w:t>
      </w:r>
      <w:r w:rsidRPr="00946943">
        <w:rPr>
          <w:sz w:val="24"/>
          <w:szCs w:val="24"/>
        </w:rPr>
        <w:t xml:space="preserve"> (</w:t>
      </w:r>
      <w:r w:rsidR="00397FEC" w:rsidRPr="00946943">
        <w:rPr>
          <w:sz w:val="24"/>
          <w:szCs w:val="24"/>
        </w:rPr>
        <w:t>100</w:t>
      </w:r>
      <w:r w:rsidRPr="00946943">
        <w:rPr>
          <w:sz w:val="24"/>
          <w:szCs w:val="24"/>
        </w:rPr>
        <w:t>%), местного бюджета</w:t>
      </w:r>
      <w:r w:rsidR="006E2574" w:rsidRPr="00946943">
        <w:rPr>
          <w:sz w:val="24"/>
          <w:szCs w:val="24"/>
        </w:rPr>
        <w:t xml:space="preserve"> </w:t>
      </w:r>
      <w:r w:rsidRPr="00946943">
        <w:rPr>
          <w:sz w:val="24"/>
          <w:szCs w:val="24"/>
        </w:rPr>
        <w:t xml:space="preserve">– </w:t>
      </w:r>
      <w:r w:rsidR="006E2574" w:rsidRPr="00946943">
        <w:rPr>
          <w:sz w:val="24"/>
          <w:szCs w:val="24"/>
        </w:rPr>
        <w:t>13,</w:t>
      </w:r>
      <w:r w:rsidR="00F420C5" w:rsidRPr="00946943">
        <w:rPr>
          <w:sz w:val="24"/>
          <w:szCs w:val="24"/>
        </w:rPr>
        <w:t>0</w:t>
      </w:r>
      <w:r w:rsidRPr="00946943">
        <w:rPr>
          <w:sz w:val="24"/>
          <w:szCs w:val="24"/>
        </w:rPr>
        <w:t xml:space="preserve"> тыс.</w:t>
      </w:r>
      <w:r w:rsidR="00F420C5" w:rsidRPr="00946943">
        <w:rPr>
          <w:sz w:val="24"/>
          <w:szCs w:val="24"/>
        </w:rPr>
        <w:t xml:space="preserve"> </w:t>
      </w:r>
      <w:r w:rsidRPr="00946943">
        <w:rPr>
          <w:sz w:val="24"/>
          <w:szCs w:val="24"/>
        </w:rPr>
        <w:t>руб</w:t>
      </w:r>
      <w:r w:rsidR="00F420C5" w:rsidRPr="00946943">
        <w:rPr>
          <w:sz w:val="24"/>
          <w:szCs w:val="24"/>
        </w:rPr>
        <w:t xml:space="preserve">лей </w:t>
      </w:r>
      <w:r w:rsidRPr="00946943">
        <w:rPr>
          <w:sz w:val="24"/>
          <w:szCs w:val="24"/>
        </w:rPr>
        <w:t>(</w:t>
      </w:r>
      <w:r w:rsidR="00F420C5" w:rsidRPr="00946943">
        <w:rPr>
          <w:sz w:val="24"/>
          <w:szCs w:val="24"/>
        </w:rPr>
        <w:t>100,0</w:t>
      </w:r>
      <w:r w:rsidRPr="00946943">
        <w:rPr>
          <w:sz w:val="24"/>
          <w:szCs w:val="24"/>
        </w:rPr>
        <w:t>%)</w:t>
      </w:r>
      <w:r w:rsidR="00F420C5" w:rsidRPr="00946943">
        <w:rPr>
          <w:sz w:val="24"/>
          <w:szCs w:val="24"/>
        </w:rPr>
        <w:t>, внебюджетных источников – 522,0 тыс. рублей (89,0%)</w:t>
      </w:r>
      <w:r w:rsidRPr="00946943">
        <w:rPr>
          <w:sz w:val="24"/>
          <w:szCs w:val="24"/>
        </w:rPr>
        <w:t xml:space="preserve">. </w:t>
      </w:r>
    </w:p>
    <w:p w:rsidR="0017220E" w:rsidRPr="00946943" w:rsidRDefault="0017220E" w:rsidP="00135BC0">
      <w:pPr>
        <w:ind w:firstLine="708"/>
        <w:jc w:val="both"/>
        <w:rPr>
          <w:sz w:val="24"/>
          <w:szCs w:val="24"/>
        </w:rPr>
      </w:pPr>
      <w:r w:rsidRPr="00946943">
        <w:rPr>
          <w:sz w:val="24"/>
          <w:szCs w:val="24"/>
        </w:rPr>
        <w:t xml:space="preserve">Эффективность программы признана </w:t>
      </w:r>
      <w:r w:rsidR="002A086A" w:rsidRPr="00946943">
        <w:rPr>
          <w:b/>
          <w:sz w:val="24"/>
          <w:szCs w:val="24"/>
        </w:rPr>
        <w:t>средней</w:t>
      </w:r>
      <w:r w:rsidRPr="00946943">
        <w:rPr>
          <w:sz w:val="24"/>
          <w:szCs w:val="24"/>
        </w:rPr>
        <w:t xml:space="preserve">, итоговый показатель </w:t>
      </w:r>
      <w:r w:rsidRPr="00946943">
        <w:rPr>
          <w:b/>
          <w:sz w:val="24"/>
          <w:szCs w:val="24"/>
        </w:rPr>
        <w:t xml:space="preserve">оценки эффективности – </w:t>
      </w:r>
      <w:r w:rsidR="002A086A" w:rsidRPr="00946943">
        <w:rPr>
          <w:b/>
          <w:sz w:val="24"/>
          <w:szCs w:val="24"/>
        </w:rPr>
        <w:t>86,0</w:t>
      </w:r>
      <w:r w:rsidRPr="00946943">
        <w:rPr>
          <w:b/>
          <w:sz w:val="24"/>
          <w:szCs w:val="24"/>
        </w:rPr>
        <w:t>%,</w:t>
      </w:r>
      <w:r w:rsidR="002A086A" w:rsidRPr="00946943">
        <w:rPr>
          <w:sz w:val="24"/>
          <w:szCs w:val="24"/>
        </w:rPr>
        <w:t xml:space="preserve"> в связи с неисполнением 1</w:t>
      </w:r>
      <w:r w:rsidRPr="00946943">
        <w:rPr>
          <w:sz w:val="24"/>
          <w:szCs w:val="24"/>
        </w:rPr>
        <w:t xml:space="preserve"> целев</w:t>
      </w:r>
      <w:r w:rsidR="002A086A" w:rsidRPr="00946943">
        <w:rPr>
          <w:sz w:val="24"/>
          <w:szCs w:val="24"/>
        </w:rPr>
        <w:t>ого</w:t>
      </w:r>
      <w:r w:rsidRPr="00946943">
        <w:rPr>
          <w:sz w:val="24"/>
          <w:szCs w:val="24"/>
        </w:rPr>
        <w:t xml:space="preserve"> показател</w:t>
      </w:r>
      <w:r w:rsidR="002A086A" w:rsidRPr="00946943">
        <w:rPr>
          <w:sz w:val="24"/>
          <w:szCs w:val="24"/>
        </w:rPr>
        <w:t>я</w:t>
      </w:r>
      <w:r w:rsidRPr="00946943">
        <w:rPr>
          <w:sz w:val="24"/>
          <w:szCs w:val="24"/>
        </w:rPr>
        <w:t>, утвержденн</w:t>
      </w:r>
      <w:r w:rsidR="002A086A" w:rsidRPr="00946943">
        <w:rPr>
          <w:sz w:val="24"/>
          <w:szCs w:val="24"/>
        </w:rPr>
        <w:t>ого</w:t>
      </w:r>
      <w:r w:rsidRPr="00946943">
        <w:rPr>
          <w:sz w:val="24"/>
          <w:szCs w:val="24"/>
        </w:rPr>
        <w:t xml:space="preserve"> в программе</w:t>
      </w:r>
      <w:r w:rsidR="002A086A" w:rsidRPr="00946943">
        <w:rPr>
          <w:sz w:val="24"/>
          <w:szCs w:val="24"/>
        </w:rPr>
        <w:t>, не</w:t>
      </w:r>
      <w:r w:rsidRPr="00946943">
        <w:rPr>
          <w:sz w:val="24"/>
          <w:szCs w:val="24"/>
        </w:rPr>
        <w:t xml:space="preserve">выполнением </w:t>
      </w:r>
      <w:r w:rsidR="002A086A" w:rsidRPr="00946943">
        <w:rPr>
          <w:sz w:val="24"/>
          <w:szCs w:val="24"/>
        </w:rPr>
        <w:t xml:space="preserve">8 </w:t>
      </w:r>
      <w:r w:rsidRPr="00946943">
        <w:rPr>
          <w:sz w:val="24"/>
          <w:szCs w:val="24"/>
        </w:rPr>
        <w:t xml:space="preserve">мероприятий. </w:t>
      </w:r>
    </w:p>
    <w:p w:rsidR="0069703C" w:rsidRPr="00946943" w:rsidRDefault="0069703C" w:rsidP="00135BC0">
      <w:pPr>
        <w:ind w:firstLine="708"/>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6E2574" w:rsidRPr="00946943" w:rsidRDefault="006E2574" w:rsidP="00BF458F">
      <w:pPr>
        <w:contextualSpacing/>
        <w:jc w:val="both"/>
        <w:rPr>
          <w:rFonts w:cs="Times New Roman"/>
          <w:i/>
          <w:sz w:val="24"/>
          <w:szCs w:val="24"/>
        </w:rPr>
      </w:pPr>
    </w:p>
    <w:p w:rsidR="00591001" w:rsidRPr="00946943" w:rsidRDefault="00EB3D2F" w:rsidP="00594BE9">
      <w:pPr>
        <w:numPr>
          <w:ilvl w:val="0"/>
          <w:numId w:val="20"/>
        </w:numPr>
        <w:autoSpaceDE w:val="0"/>
        <w:autoSpaceDN w:val="0"/>
        <w:adjustRightInd w:val="0"/>
        <w:contextualSpacing/>
        <w:jc w:val="center"/>
        <w:rPr>
          <w:rFonts w:cs="Times New Roman"/>
          <w:b/>
          <w:i/>
          <w:color w:val="000000"/>
          <w:sz w:val="24"/>
          <w:szCs w:val="24"/>
        </w:rPr>
      </w:pPr>
      <w:r w:rsidRPr="00946943">
        <w:rPr>
          <w:rFonts w:cs="Times New Roman"/>
          <w:b/>
          <w:i/>
          <w:color w:val="000000"/>
          <w:sz w:val="24"/>
          <w:szCs w:val="24"/>
        </w:rPr>
        <w:t xml:space="preserve">Муниципальная </w:t>
      </w:r>
      <w:r w:rsidR="007B008F" w:rsidRPr="00946943">
        <w:rPr>
          <w:rFonts w:cs="Times New Roman"/>
          <w:b/>
          <w:i/>
          <w:color w:val="000000"/>
          <w:sz w:val="24"/>
          <w:szCs w:val="24"/>
        </w:rPr>
        <w:t xml:space="preserve"> программа «Развитие образования на территории </w:t>
      </w:r>
      <w:r w:rsidR="00397FEC" w:rsidRPr="00946943">
        <w:rPr>
          <w:rFonts w:cs="Times New Roman"/>
          <w:b/>
          <w:i/>
          <w:color w:val="000000"/>
          <w:sz w:val="24"/>
          <w:szCs w:val="24"/>
        </w:rPr>
        <w:t xml:space="preserve"> </w:t>
      </w:r>
      <w:r w:rsidR="007B008F" w:rsidRPr="00946943">
        <w:rPr>
          <w:rFonts w:cs="Times New Roman"/>
          <w:b/>
          <w:i/>
          <w:color w:val="000000"/>
          <w:sz w:val="24"/>
          <w:szCs w:val="24"/>
        </w:rPr>
        <w:t>Каргопольс</w:t>
      </w:r>
      <w:r w:rsidRPr="00946943">
        <w:rPr>
          <w:rFonts w:cs="Times New Roman"/>
          <w:b/>
          <w:i/>
          <w:color w:val="000000"/>
          <w:sz w:val="24"/>
          <w:szCs w:val="24"/>
        </w:rPr>
        <w:t>к</w:t>
      </w:r>
      <w:r w:rsidR="00397FEC" w:rsidRPr="00946943">
        <w:rPr>
          <w:rFonts w:cs="Times New Roman"/>
          <w:b/>
          <w:i/>
          <w:color w:val="000000"/>
          <w:sz w:val="24"/>
          <w:szCs w:val="24"/>
        </w:rPr>
        <w:t>ого</w:t>
      </w:r>
      <w:r w:rsidRPr="00946943">
        <w:rPr>
          <w:rFonts w:cs="Times New Roman"/>
          <w:b/>
          <w:i/>
          <w:color w:val="000000"/>
          <w:sz w:val="24"/>
          <w:szCs w:val="24"/>
        </w:rPr>
        <w:t xml:space="preserve"> муниципальн</w:t>
      </w:r>
      <w:r w:rsidR="00397FEC" w:rsidRPr="00946943">
        <w:rPr>
          <w:rFonts w:cs="Times New Roman"/>
          <w:b/>
          <w:i/>
          <w:color w:val="000000"/>
          <w:sz w:val="24"/>
          <w:szCs w:val="24"/>
        </w:rPr>
        <w:t>ого</w:t>
      </w:r>
      <w:r w:rsidRPr="00946943">
        <w:rPr>
          <w:rFonts w:cs="Times New Roman"/>
          <w:b/>
          <w:i/>
          <w:color w:val="000000"/>
          <w:sz w:val="24"/>
          <w:szCs w:val="24"/>
        </w:rPr>
        <w:t xml:space="preserve"> </w:t>
      </w:r>
      <w:r w:rsidR="00397FEC" w:rsidRPr="00946943">
        <w:rPr>
          <w:rFonts w:cs="Times New Roman"/>
          <w:b/>
          <w:i/>
          <w:color w:val="000000"/>
          <w:sz w:val="24"/>
          <w:szCs w:val="24"/>
        </w:rPr>
        <w:t xml:space="preserve">округа Архангельской области </w:t>
      </w:r>
      <w:r w:rsidRPr="00946943">
        <w:rPr>
          <w:rFonts w:cs="Times New Roman"/>
          <w:b/>
          <w:i/>
          <w:color w:val="000000"/>
          <w:sz w:val="24"/>
          <w:szCs w:val="24"/>
        </w:rPr>
        <w:t>на 20</w:t>
      </w:r>
      <w:r w:rsidR="00397FEC" w:rsidRPr="00946943">
        <w:rPr>
          <w:rFonts w:cs="Times New Roman"/>
          <w:b/>
          <w:i/>
          <w:color w:val="000000"/>
          <w:sz w:val="24"/>
          <w:szCs w:val="24"/>
        </w:rPr>
        <w:t>21</w:t>
      </w:r>
      <w:r w:rsidRPr="00946943">
        <w:rPr>
          <w:rFonts w:cs="Times New Roman"/>
          <w:b/>
          <w:i/>
          <w:color w:val="000000"/>
          <w:sz w:val="24"/>
          <w:szCs w:val="24"/>
        </w:rPr>
        <w:t xml:space="preserve"> - </w:t>
      </w:r>
      <w:r w:rsidR="00B37B01" w:rsidRPr="00946943">
        <w:rPr>
          <w:rFonts w:cs="Times New Roman"/>
          <w:b/>
          <w:i/>
          <w:color w:val="000000"/>
          <w:sz w:val="24"/>
          <w:szCs w:val="24"/>
        </w:rPr>
        <w:t>202</w:t>
      </w:r>
      <w:r w:rsidR="00397FEC" w:rsidRPr="00946943">
        <w:rPr>
          <w:rFonts w:cs="Times New Roman"/>
          <w:b/>
          <w:i/>
          <w:color w:val="000000"/>
          <w:sz w:val="24"/>
          <w:szCs w:val="24"/>
        </w:rPr>
        <w:t>4</w:t>
      </w:r>
      <w:r w:rsidR="007B008F" w:rsidRPr="00946943">
        <w:rPr>
          <w:rFonts w:cs="Times New Roman"/>
          <w:b/>
          <w:i/>
          <w:color w:val="000000"/>
          <w:sz w:val="24"/>
          <w:szCs w:val="24"/>
        </w:rPr>
        <w:t xml:space="preserve"> годы</w:t>
      </w:r>
      <w:r w:rsidR="00B37B01" w:rsidRPr="00946943">
        <w:rPr>
          <w:rFonts w:cs="Times New Roman"/>
          <w:b/>
          <w:i/>
          <w:color w:val="000000"/>
          <w:sz w:val="24"/>
          <w:szCs w:val="24"/>
        </w:rPr>
        <w:t>»</w:t>
      </w:r>
    </w:p>
    <w:p w:rsidR="002A086A" w:rsidRPr="00946943" w:rsidRDefault="002A086A" w:rsidP="002A086A">
      <w:pPr>
        <w:autoSpaceDE w:val="0"/>
        <w:autoSpaceDN w:val="0"/>
        <w:adjustRightInd w:val="0"/>
        <w:ind w:left="720"/>
        <w:contextualSpacing/>
        <w:rPr>
          <w:rFonts w:cs="Times New Roman"/>
          <w:b/>
          <w:i/>
          <w:color w:val="000000"/>
          <w:sz w:val="24"/>
          <w:szCs w:val="24"/>
        </w:rPr>
      </w:pPr>
    </w:p>
    <w:p w:rsidR="008D5F0B" w:rsidRPr="00946943" w:rsidRDefault="008D5F0B" w:rsidP="00D92427">
      <w:pPr>
        <w:ind w:firstLine="709"/>
        <w:jc w:val="center"/>
        <w:rPr>
          <w:rFonts w:cs="Times New Roman"/>
          <w:i/>
          <w:sz w:val="24"/>
          <w:szCs w:val="24"/>
        </w:rPr>
      </w:pPr>
      <w:r w:rsidRPr="00946943">
        <w:rPr>
          <w:rFonts w:cs="Times New Roman"/>
          <w:i/>
          <w:sz w:val="24"/>
          <w:szCs w:val="24"/>
        </w:rPr>
        <w:t>Подпрограмма № 1 «Развитие дошкольного, общего и дополнительного образования детей на 2021 – 2024 годы»</w:t>
      </w:r>
    </w:p>
    <w:p w:rsidR="002B1A88" w:rsidRPr="00946943" w:rsidRDefault="002B1A88" w:rsidP="00D92427">
      <w:pPr>
        <w:ind w:firstLine="709"/>
        <w:jc w:val="both"/>
        <w:rPr>
          <w:sz w:val="24"/>
          <w:szCs w:val="24"/>
        </w:rPr>
      </w:pPr>
      <w:r w:rsidRPr="00946943">
        <w:rPr>
          <w:rFonts w:cs="Times New Roman"/>
          <w:sz w:val="24"/>
          <w:szCs w:val="24"/>
        </w:rPr>
        <w:t>В рамках реализации подпрограммы:</w:t>
      </w:r>
    </w:p>
    <w:p w:rsidR="002B1A88" w:rsidRPr="00946943" w:rsidRDefault="002B1A88" w:rsidP="00D92427">
      <w:pPr>
        <w:ind w:firstLine="709"/>
        <w:jc w:val="both"/>
        <w:rPr>
          <w:rFonts w:cs="Times New Roman"/>
          <w:color w:val="FF0000"/>
          <w:sz w:val="24"/>
          <w:szCs w:val="24"/>
        </w:rPr>
      </w:pPr>
      <w:r w:rsidRPr="00946943">
        <w:rPr>
          <w:rFonts w:cs="Times New Roman"/>
          <w:sz w:val="24"/>
          <w:szCs w:val="24"/>
        </w:rPr>
        <w:t>- предоставлена родителям 831 воспитанников компенсация части родительской платы за присмотр и уход за детьми в образовательных организациях Каргопольского муниципального округа;</w:t>
      </w:r>
    </w:p>
    <w:p w:rsidR="002B1A88" w:rsidRPr="00946943" w:rsidRDefault="002B1A88" w:rsidP="00D92427">
      <w:pPr>
        <w:ind w:firstLine="709"/>
        <w:jc w:val="both"/>
        <w:rPr>
          <w:sz w:val="24"/>
          <w:szCs w:val="24"/>
        </w:rPr>
      </w:pPr>
      <w:r w:rsidRPr="00946943">
        <w:rPr>
          <w:rFonts w:cs="Times New Roman"/>
          <w:sz w:val="24"/>
          <w:szCs w:val="24"/>
        </w:rPr>
        <w:t>- оказано частичное возмещение расходов по предоставлению мер социальной поддержки квалифицированным специалистам учреждений, работающим и проживающим в сельской местности;</w:t>
      </w:r>
    </w:p>
    <w:p w:rsidR="002B1A88" w:rsidRPr="00946943" w:rsidRDefault="002B1A88" w:rsidP="00D92427">
      <w:pPr>
        <w:ind w:firstLine="709"/>
        <w:jc w:val="both"/>
        <w:rPr>
          <w:sz w:val="24"/>
          <w:szCs w:val="24"/>
        </w:rPr>
      </w:pPr>
      <w:r w:rsidRPr="00946943">
        <w:rPr>
          <w:rFonts w:cs="Times New Roman"/>
          <w:iCs/>
          <w:sz w:val="24"/>
          <w:szCs w:val="24"/>
        </w:rPr>
        <w:lastRenderedPageBreak/>
        <w:t xml:space="preserve">- оказано </w:t>
      </w:r>
      <w:r w:rsidRPr="00946943">
        <w:rPr>
          <w:rFonts w:cs="Times New Roman"/>
          <w:sz w:val="24"/>
          <w:szCs w:val="24"/>
        </w:rPr>
        <w:t>возмещение расходов по предоставлению мер социальной поддержки педагогическим работникам, работающим и проживающим в сельской местности;</w:t>
      </w:r>
    </w:p>
    <w:p w:rsidR="002B1A88" w:rsidRPr="00946943" w:rsidRDefault="002B1A88" w:rsidP="00D92427">
      <w:pPr>
        <w:pStyle w:val="af3"/>
        <w:ind w:firstLine="709"/>
        <w:contextualSpacing/>
        <w:jc w:val="both"/>
        <w:rPr>
          <w:sz w:val="24"/>
          <w:szCs w:val="24"/>
        </w:rPr>
      </w:pPr>
      <w:r w:rsidRPr="00946943">
        <w:rPr>
          <w:rFonts w:ascii="Times New Roman" w:hAnsi="Times New Roman"/>
          <w:sz w:val="24"/>
          <w:szCs w:val="24"/>
        </w:rPr>
        <w:t xml:space="preserve">- </w:t>
      </w:r>
      <w:r w:rsidRPr="00946943">
        <w:rPr>
          <w:rFonts w:ascii="Times New Roman" w:hAnsi="Times New Roman"/>
          <w:color w:val="000000"/>
          <w:sz w:val="24"/>
          <w:szCs w:val="24"/>
        </w:rPr>
        <w:t xml:space="preserve">питание обучающихся осуществляется за счёт средств родителей, средств местного и областного бюджетов. Бесплатным двухразовым горячим питанием обеспечены обучающиеся 1-4 классов </w:t>
      </w:r>
      <w:r w:rsidRPr="00946943">
        <w:rPr>
          <w:rFonts w:ascii="Times New Roman" w:hAnsi="Times New Roman"/>
          <w:sz w:val="24"/>
          <w:szCs w:val="24"/>
        </w:rPr>
        <w:t>и 110 обучающихся</w:t>
      </w:r>
      <w:r w:rsidRPr="00946943">
        <w:rPr>
          <w:rFonts w:ascii="Times New Roman" w:hAnsi="Times New Roman"/>
          <w:color w:val="000000"/>
          <w:sz w:val="24"/>
          <w:szCs w:val="24"/>
        </w:rPr>
        <w:t xml:space="preserve"> с ограниченными возможностями здоровья. Общий охват детей 1-4 классы горячим питанием составляет </w:t>
      </w:r>
      <w:r w:rsidRPr="00946943">
        <w:rPr>
          <w:rFonts w:ascii="Times New Roman" w:hAnsi="Times New Roman"/>
          <w:sz w:val="24"/>
          <w:szCs w:val="24"/>
        </w:rPr>
        <w:t>100%.</w:t>
      </w:r>
    </w:p>
    <w:p w:rsidR="002B1A88" w:rsidRPr="00946943" w:rsidRDefault="002B1A88" w:rsidP="00D92427">
      <w:pPr>
        <w:ind w:firstLine="709"/>
        <w:jc w:val="both"/>
        <w:rPr>
          <w:sz w:val="24"/>
          <w:szCs w:val="24"/>
        </w:rPr>
      </w:pPr>
      <w:r w:rsidRPr="00946943">
        <w:rPr>
          <w:rFonts w:cs="Times New Roman"/>
          <w:sz w:val="24"/>
          <w:szCs w:val="24"/>
        </w:rPr>
        <w:t>- обучающиеся, проживающие в интернате МОУ «Печниковская СШ» обеспечены питанием 5 чел;</w:t>
      </w:r>
    </w:p>
    <w:p w:rsidR="002B1A88" w:rsidRPr="00946943" w:rsidRDefault="002B1A88" w:rsidP="00D92427">
      <w:pPr>
        <w:ind w:firstLine="709"/>
        <w:jc w:val="both"/>
        <w:rPr>
          <w:rFonts w:cs="Times New Roman"/>
          <w:sz w:val="24"/>
          <w:szCs w:val="24"/>
        </w:rPr>
      </w:pPr>
      <w:r w:rsidRPr="00946943">
        <w:rPr>
          <w:rFonts w:cs="Times New Roman"/>
          <w:sz w:val="24"/>
          <w:szCs w:val="24"/>
        </w:rPr>
        <w:t>- прошли курсовую переподготовку по программам «Охрана труда» 18</w:t>
      </w:r>
      <w:r w:rsidR="00A24F99" w:rsidRPr="00946943">
        <w:rPr>
          <w:rFonts w:cs="Times New Roman"/>
          <w:sz w:val="24"/>
          <w:szCs w:val="24"/>
        </w:rPr>
        <w:t xml:space="preserve"> сотрудников ОО.</w:t>
      </w:r>
    </w:p>
    <w:p w:rsidR="00A24F99" w:rsidRPr="00946943" w:rsidRDefault="00A24F99" w:rsidP="00D92427">
      <w:pPr>
        <w:ind w:firstLine="709"/>
        <w:jc w:val="both"/>
        <w:rPr>
          <w:sz w:val="24"/>
          <w:szCs w:val="24"/>
        </w:rPr>
      </w:pPr>
    </w:p>
    <w:p w:rsidR="00A24F99" w:rsidRPr="00946943" w:rsidRDefault="002B1A88" w:rsidP="00A24F99">
      <w:pPr>
        <w:tabs>
          <w:tab w:val="left" w:pos="6620"/>
        </w:tabs>
        <w:ind w:firstLine="709"/>
        <w:jc w:val="center"/>
        <w:rPr>
          <w:rFonts w:cs="Times New Roman"/>
          <w:i/>
          <w:sz w:val="24"/>
          <w:szCs w:val="24"/>
        </w:rPr>
      </w:pPr>
      <w:r w:rsidRPr="00946943">
        <w:rPr>
          <w:rFonts w:cs="Times New Roman"/>
          <w:bCs/>
          <w:i/>
          <w:sz w:val="24"/>
          <w:szCs w:val="24"/>
        </w:rPr>
        <w:t xml:space="preserve">Подпрограмма № 2 </w:t>
      </w:r>
      <w:r w:rsidRPr="00946943">
        <w:rPr>
          <w:rFonts w:cs="Times New Roman"/>
          <w:i/>
          <w:sz w:val="24"/>
          <w:szCs w:val="24"/>
        </w:rPr>
        <w:t>«Разви</w:t>
      </w:r>
      <w:r w:rsidR="00A24F99" w:rsidRPr="00946943">
        <w:rPr>
          <w:rFonts w:cs="Times New Roman"/>
          <w:i/>
          <w:sz w:val="24"/>
          <w:szCs w:val="24"/>
        </w:rPr>
        <w:t>тие воспитательной деятельности</w:t>
      </w:r>
    </w:p>
    <w:p w:rsidR="002B1A88" w:rsidRPr="00946943" w:rsidRDefault="002B1A88" w:rsidP="00A24F99">
      <w:pPr>
        <w:tabs>
          <w:tab w:val="left" w:pos="6620"/>
        </w:tabs>
        <w:ind w:firstLine="709"/>
        <w:jc w:val="center"/>
        <w:rPr>
          <w:i/>
          <w:sz w:val="24"/>
          <w:szCs w:val="24"/>
        </w:rPr>
      </w:pPr>
      <w:r w:rsidRPr="00946943">
        <w:rPr>
          <w:rFonts w:cs="Times New Roman"/>
          <w:i/>
          <w:sz w:val="24"/>
          <w:szCs w:val="24"/>
        </w:rPr>
        <w:t>в образовательных организациях на 2021 – 2024 годы»</w:t>
      </w:r>
    </w:p>
    <w:p w:rsidR="002B1A88" w:rsidRPr="00946943" w:rsidRDefault="002B1A88" w:rsidP="00D92427">
      <w:pPr>
        <w:ind w:firstLine="709"/>
        <w:jc w:val="both"/>
        <w:rPr>
          <w:sz w:val="24"/>
          <w:szCs w:val="24"/>
        </w:rPr>
      </w:pPr>
      <w:r w:rsidRPr="00946943">
        <w:rPr>
          <w:rFonts w:cs="Times New Roman"/>
          <w:sz w:val="24"/>
          <w:szCs w:val="24"/>
        </w:rPr>
        <w:t>В рамках реализации подпрограммы:</w:t>
      </w:r>
    </w:p>
    <w:p w:rsidR="002B1A88" w:rsidRPr="00946943" w:rsidRDefault="002B1A88" w:rsidP="00D92427">
      <w:pPr>
        <w:ind w:firstLine="709"/>
        <w:jc w:val="both"/>
        <w:rPr>
          <w:sz w:val="24"/>
          <w:szCs w:val="24"/>
        </w:rPr>
      </w:pPr>
      <w:r w:rsidRPr="00946943">
        <w:rPr>
          <w:rFonts w:cs="Times New Roman"/>
          <w:sz w:val="24"/>
          <w:szCs w:val="24"/>
        </w:rPr>
        <w:t>- в соответствии с планом курсовой подготовки в 2022-2023 учебном году 157  педагогов прошли обучение на курсах повышения квалификации по различной направленности и курсах переподготовки.</w:t>
      </w:r>
    </w:p>
    <w:p w:rsidR="002B1A88" w:rsidRPr="00946943" w:rsidRDefault="002B1A88" w:rsidP="00D92427">
      <w:pPr>
        <w:ind w:firstLine="709"/>
        <w:jc w:val="both"/>
        <w:rPr>
          <w:sz w:val="24"/>
          <w:szCs w:val="24"/>
        </w:rPr>
      </w:pPr>
      <w:r w:rsidRPr="00946943">
        <w:rPr>
          <w:rFonts w:cs="Times New Roman"/>
          <w:sz w:val="24"/>
          <w:szCs w:val="24"/>
        </w:rPr>
        <w:t>Организовано обучение педагогов и руководящих работников на курсовых мероприятиях по реализации ФГОС НОО, ФГОС ООО, ФГОС ОВЗ, ФГОС ДО.</w:t>
      </w:r>
    </w:p>
    <w:p w:rsidR="002B1A88" w:rsidRPr="00946943" w:rsidRDefault="002B1A88" w:rsidP="00D92427">
      <w:pPr>
        <w:ind w:firstLine="709"/>
        <w:jc w:val="both"/>
        <w:rPr>
          <w:sz w:val="24"/>
          <w:szCs w:val="24"/>
        </w:rPr>
      </w:pPr>
      <w:r w:rsidRPr="00946943">
        <w:rPr>
          <w:rFonts w:cs="Times New Roman"/>
          <w:sz w:val="24"/>
          <w:szCs w:val="24"/>
        </w:rPr>
        <w:t xml:space="preserve">В настоящее время 17 работающих педагогов получают высшее и средне педагогическое образование без отрыва от работы. </w:t>
      </w:r>
    </w:p>
    <w:p w:rsidR="002B1A88" w:rsidRPr="00946943" w:rsidRDefault="002B1A88" w:rsidP="00D92427">
      <w:pPr>
        <w:tabs>
          <w:tab w:val="left" w:pos="6620"/>
        </w:tabs>
        <w:ind w:firstLine="709"/>
        <w:jc w:val="both"/>
        <w:rPr>
          <w:sz w:val="24"/>
          <w:szCs w:val="24"/>
        </w:rPr>
      </w:pPr>
      <w:r w:rsidRPr="00946943">
        <w:rPr>
          <w:rFonts w:cs="Times New Roman"/>
          <w:sz w:val="24"/>
          <w:szCs w:val="24"/>
        </w:rPr>
        <w:t>- педагоги, классные руководители, педагоги дополнительного обр</w:t>
      </w:r>
      <w:r w:rsidR="00870A35" w:rsidRPr="00946943">
        <w:rPr>
          <w:rFonts w:cs="Times New Roman"/>
          <w:sz w:val="24"/>
          <w:szCs w:val="24"/>
        </w:rPr>
        <w:t>азования, педагоги-организаторы</w:t>
      </w:r>
      <w:r w:rsidRPr="00946943">
        <w:rPr>
          <w:rFonts w:cs="Times New Roman"/>
          <w:sz w:val="24"/>
          <w:szCs w:val="24"/>
        </w:rPr>
        <w:t xml:space="preserve"> приняли активное участие в районных мероприятиях  по совершенствованию педагогического мастерства;</w:t>
      </w:r>
    </w:p>
    <w:p w:rsidR="002B1A88" w:rsidRPr="00946943" w:rsidRDefault="002B1A88" w:rsidP="00D92427">
      <w:pPr>
        <w:tabs>
          <w:tab w:val="left" w:pos="6620"/>
        </w:tabs>
        <w:ind w:firstLine="709"/>
        <w:jc w:val="both"/>
        <w:rPr>
          <w:sz w:val="24"/>
          <w:szCs w:val="24"/>
        </w:rPr>
      </w:pPr>
      <w:r w:rsidRPr="00946943">
        <w:rPr>
          <w:rFonts w:cs="Times New Roman"/>
          <w:sz w:val="24"/>
          <w:szCs w:val="24"/>
        </w:rPr>
        <w:t>- в рамках образовательного процесса образовательные учреждения активно используют услуги сети Интернет в проведении различных мероприятий (интернет-урок, проектная деятельность, исследовательская деятельность и др.);</w:t>
      </w:r>
    </w:p>
    <w:p w:rsidR="002B1A88" w:rsidRPr="00946943" w:rsidRDefault="002B1A88" w:rsidP="00D92427">
      <w:pPr>
        <w:ind w:firstLine="709"/>
        <w:jc w:val="both"/>
        <w:rPr>
          <w:sz w:val="24"/>
          <w:szCs w:val="24"/>
        </w:rPr>
      </w:pPr>
      <w:r w:rsidRPr="00946943">
        <w:rPr>
          <w:rFonts w:cs="Times New Roman"/>
          <w:sz w:val="24"/>
          <w:szCs w:val="24"/>
        </w:rPr>
        <w:t>- Во всех образовательных организациях Каргопольского муниципального округа реализуются рабочие программы воспитания, в рамках которых реализуются мероприятия, направленные на патриотическое воспитание обучающихся.</w:t>
      </w:r>
    </w:p>
    <w:p w:rsidR="002B1A88" w:rsidRPr="00946943" w:rsidRDefault="002B1A88" w:rsidP="00D92427">
      <w:pPr>
        <w:ind w:firstLine="709"/>
        <w:jc w:val="both"/>
        <w:rPr>
          <w:sz w:val="24"/>
          <w:szCs w:val="24"/>
        </w:rPr>
      </w:pPr>
      <w:r w:rsidRPr="00946943">
        <w:rPr>
          <w:rFonts w:cs="Times New Roman"/>
          <w:sz w:val="24"/>
          <w:szCs w:val="24"/>
        </w:rPr>
        <w:t>Во всех образовательных организациях созданы объединения (кружки, секции) патриотической направленности, из них:</w:t>
      </w:r>
    </w:p>
    <w:p w:rsidR="002B1A88" w:rsidRPr="00946943" w:rsidRDefault="002B1A88" w:rsidP="00D92427">
      <w:pPr>
        <w:ind w:firstLine="709"/>
        <w:jc w:val="both"/>
        <w:rPr>
          <w:sz w:val="24"/>
          <w:szCs w:val="24"/>
        </w:rPr>
      </w:pPr>
      <w:r w:rsidRPr="00946943">
        <w:rPr>
          <w:rFonts w:cs="Times New Roman"/>
          <w:sz w:val="24"/>
          <w:szCs w:val="24"/>
        </w:rPr>
        <w:t>- военно-патриотические объединения созданы в 6 ОО с охватом обучающихся 103 человека;</w:t>
      </w:r>
    </w:p>
    <w:p w:rsidR="002B1A88" w:rsidRPr="00946943" w:rsidRDefault="002B1A88" w:rsidP="00D92427">
      <w:pPr>
        <w:ind w:firstLine="709"/>
        <w:jc w:val="both"/>
        <w:rPr>
          <w:sz w:val="24"/>
          <w:szCs w:val="24"/>
        </w:rPr>
      </w:pPr>
      <w:r w:rsidRPr="00946943">
        <w:rPr>
          <w:rFonts w:cs="Times New Roman"/>
          <w:sz w:val="24"/>
          <w:szCs w:val="24"/>
        </w:rPr>
        <w:t xml:space="preserve">- </w:t>
      </w:r>
      <w:r w:rsidRPr="00946943">
        <w:rPr>
          <w:rFonts w:cs="Times New Roman"/>
          <w:spacing w:val="-4"/>
          <w:sz w:val="24"/>
          <w:szCs w:val="24"/>
        </w:rPr>
        <w:t>техническое, спортивно-техническое объединение по военно-прикладным видам спорта – 2 объединения на базе 2 ОО, количество участников 39 человек;</w:t>
      </w:r>
    </w:p>
    <w:p w:rsidR="002B1A88" w:rsidRPr="00946943" w:rsidRDefault="002B1A88" w:rsidP="00D92427">
      <w:pPr>
        <w:ind w:firstLine="709"/>
        <w:jc w:val="both"/>
        <w:rPr>
          <w:sz w:val="24"/>
          <w:szCs w:val="24"/>
        </w:rPr>
      </w:pPr>
      <w:r w:rsidRPr="00946943">
        <w:rPr>
          <w:rFonts w:cs="Times New Roman"/>
          <w:spacing w:val="-4"/>
          <w:sz w:val="24"/>
          <w:szCs w:val="24"/>
        </w:rPr>
        <w:t>- кр</w:t>
      </w:r>
      <w:r w:rsidR="00870A35" w:rsidRPr="00946943">
        <w:rPr>
          <w:rFonts w:cs="Times New Roman"/>
          <w:spacing w:val="-4"/>
          <w:sz w:val="24"/>
          <w:szCs w:val="24"/>
        </w:rPr>
        <w:t>аеведческой направленности –  6 объединений в</w:t>
      </w:r>
      <w:r w:rsidRPr="00946943">
        <w:rPr>
          <w:rFonts w:cs="Times New Roman"/>
          <w:spacing w:val="-4"/>
          <w:sz w:val="24"/>
          <w:szCs w:val="24"/>
        </w:rPr>
        <w:t xml:space="preserve"> 6 ОО, общее количество участников – 67 обучающихся;</w:t>
      </w:r>
    </w:p>
    <w:p w:rsidR="002B1A88" w:rsidRPr="00946943" w:rsidRDefault="00D92427" w:rsidP="00D92427">
      <w:pPr>
        <w:ind w:firstLine="709"/>
        <w:jc w:val="both"/>
        <w:rPr>
          <w:sz w:val="24"/>
          <w:szCs w:val="24"/>
        </w:rPr>
      </w:pPr>
      <w:r w:rsidRPr="00946943">
        <w:rPr>
          <w:rFonts w:cs="Times New Roman"/>
          <w:spacing w:val="-4"/>
          <w:sz w:val="24"/>
          <w:szCs w:val="24"/>
        </w:rPr>
        <w:t>- объединения «Почетный караул»</w:t>
      </w:r>
      <w:r w:rsidR="002B1A88" w:rsidRPr="00946943">
        <w:rPr>
          <w:rFonts w:cs="Times New Roman"/>
          <w:spacing w:val="-4"/>
          <w:sz w:val="24"/>
          <w:szCs w:val="24"/>
        </w:rPr>
        <w:t xml:space="preserve"> в 9 образовательных организациях. Общее количество участников - 85 обучающихся.</w:t>
      </w:r>
    </w:p>
    <w:p w:rsidR="002B1A88" w:rsidRPr="00946943" w:rsidRDefault="002B1A88" w:rsidP="00D92427">
      <w:pPr>
        <w:ind w:firstLine="709"/>
        <w:jc w:val="both"/>
        <w:rPr>
          <w:sz w:val="24"/>
          <w:szCs w:val="24"/>
        </w:rPr>
      </w:pPr>
      <w:r w:rsidRPr="00946943">
        <w:rPr>
          <w:rFonts w:cs="Times New Roman"/>
          <w:spacing w:val="-4"/>
          <w:sz w:val="24"/>
          <w:szCs w:val="24"/>
        </w:rPr>
        <w:t>Общее количество объединений патриотической направленности – 23 с общей численностью, заним</w:t>
      </w:r>
      <w:r w:rsidR="00870A35" w:rsidRPr="00946943">
        <w:rPr>
          <w:rFonts w:cs="Times New Roman"/>
          <w:spacing w:val="-4"/>
          <w:sz w:val="24"/>
          <w:szCs w:val="24"/>
        </w:rPr>
        <w:t>ающихся в них обучающихся –</w:t>
      </w:r>
      <w:r w:rsidRPr="00946943">
        <w:rPr>
          <w:rFonts w:cs="Times New Roman"/>
          <w:spacing w:val="-4"/>
          <w:sz w:val="24"/>
          <w:szCs w:val="24"/>
        </w:rPr>
        <w:t xml:space="preserve"> 293.</w:t>
      </w:r>
    </w:p>
    <w:p w:rsidR="002B1A88" w:rsidRPr="00946943" w:rsidRDefault="002B1A88" w:rsidP="00D92427">
      <w:pPr>
        <w:ind w:firstLine="709"/>
        <w:jc w:val="both"/>
        <w:rPr>
          <w:sz w:val="24"/>
          <w:szCs w:val="24"/>
        </w:rPr>
      </w:pPr>
      <w:r w:rsidRPr="00946943">
        <w:rPr>
          <w:rFonts w:cs="Times New Roman"/>
          <w:spacing w:val="-4"/>
          <w:sz w:val="24"/>
          <w:szCs w:val="24"/>
        </w:rPr>
        <w:t xml:space="preserve"> </w:t>
      </w:r>
      <w:r w:rsidRPr="00946943">
        <w:rPr>
          <w:rFonts w:cs="Times New Roman"/>
          <w:sz w:val="24"/>
          <w:szCs w:val="24"/>
        </w:rPr>
        <w:t xml:space="preserve">В 4 образовательных организациях созданы школьные музеи. Также в образовательных учреждениях функционируют 11 формирований музейного типа.  Количество обучающихся, занятых в музеях и музейных формированиях – 97 человек. </w:t>
      </w:r>
    </w:p>
    <w:p w:rsidR="002B1A88" w:rsidRPr="00946943" w:rsidRDefault="002B1A88" w:rsidP="00D92427">
      <w:pPr>
        <w:tabs>
          <w:tab w:val="left" w:pos="6620"/>
        </w:tabs>
        <w:ind w:firstLine="709"/>
        <w:jc w:val="both"/>
        <w:rPr>
          <w:sz w:val="24"/>
          <w:szCs w:val="24"/>
        </w:rPr>
      </w:pPr>
      <w:r w:rsidRPr="00946943">
        <w:rPr>
          <w:rFonts w:cs="Times New Roman"/>
          <w:sz w:val="24"/>
          <w:szCs w:val="24"/>
        </w:rPr>
        <w:t xml:space="preserve">- </w:t>
      </w:r>
      <w:r w:rsidRPr="00946943">
        <w:rPr>
          <w:rFonts w:cs="Times New Roman"/>
          <w:bCs/>
          <w:sz w:val="24"/>
          <w:szCs w:val="24"/>
        </w:rPr>
        <w:t>С 01 февраля 2023 года согласно плану воспитательных мероприятий Управления образования проведены воспитательные мероприятия: конкурс социальной рекламы, «Я люблю свой город (село, деревню)», конкурсы по ПБ и т.д.</w:t>
      </w:r>
      <w:r w:rsidRPr="00946943">
        <w:rPr>
          <w:rFonts w:cs="Times New Roman"/>
          <w:sz w:val="24"/>
          <w:szCs w:val="24"/>
        </w:rPr>
        <w:t xml:space="preserve">; </w:t>
      </w:r>
    </w:p>
    <w:p w:rsidR="002B1A88" w:rsidRPr="00946943" w:rsidRDefault="002B1A88" w:rsidP="00D92427">
      <w:pPr>
        <w:tabs>
          <w:tab w:val="left" w:pos="6620"/>
        </w:tabs>
        <w:ind w:firstLine="709"/>
        <w:jc w:val="both"/>
        <w:rPr>
          <w:sz w:val="24"/>
          <w:szCs w:val="24"/>
        </w:rPr>
      </w:pPr>
      <w:r w:rsidRPr="00946943">
        <w:rPr>
          <w:rFonts w:cs="Times New Roman"/>
          <w:sz w:val="24"/>
          <w:szCs w:val="24"/>
        </w:rPr>
        <w:t>-  проведены праздники «День Земли», «День птиц», «Дары осени», «Охрана природы – наше здоровье»;</w:t>
      </w:r>
    </w:p>
    <w:p w:rsidR="002B1A88" w:rsidRPr="00946943" w:rsidRDefault="002B1A88" w:rsidP="00D92427">
      <w:pPr>
        <w:tabs>
          <w:tab w:val="left" w:pos="6620"/>
        </w:tabs>
        <w:ind w:firstLine="709"/>
        <w:jc w:val="both"/>
        <w:rPr>
          <w:rFonts w:cs="Times New Roman"/>
          <w:sz w:val="24"/>
          <w:szCs w:val="24"/>
        </w:rPr>
      </w:pPr>
      <w:r w:rsidRPr="00946943">
        <w:rPr>
          <w:rFonts w:cs="Times New Roman"/>
          <w:sz w:val="24"/>
          <w:szCs w:val="24"/>
        </w:rPr>
        <w:lastRenderedPageBreak/>
        <w:t>- в январе 2023 года организован и проведен районный смотр-конкурс почетных караулов, в котором приняло участие 8 ОУ;</w:t>
      </w:r>
    </w:p>
    <w:p w:rsidR="002B1A88" w:rsidRPr="00946943" w:rsidRDefault="002B1A88" w:rsidP="00D92427">
      <w:pPr>
        <w:ind w:firstLine="709"/>
        <w:jc w:val="both"/>
        <w:rPr>
          <w:rFonts w:cs="Times New Roman"/>
          <w:sz w:val="24"/>
          <w:szCs w:val="24"/>
        </w:rPr>
      </w:pPr>
      <w:r w:rsidRPr="00946943">
        <w:rPr>
          <w:rFonts w:cs="Times New Roman"/>
          <w:sz w:val="24"/>
          <w:szCs w:val="24"/>
        </w:rPr>
        <w:t>В  феврале 2023 года проведена учебно-исследовательская конференция «Юность Каргополья» в дистанционном режиме;</w:t>
      </w:r>
    </w:p>
    <w:p w:rsidR="002B1A88" w:rsidRPr="00946943" w:rsidRDefault="002B1A88" w:rsidP="00D92427">
      <w:pPr>
        <w:ind w:firstLine="709"/>
        <w:jc w:val="both"/>
        <w:rPr>
          <w:sz w:val="24"/>
          <w:szCs w:val="24"/>
        </w:rPr>
      </w:pPr>
      <w:r w:rsidRPr="00946943">
        <w:rPr>
          <w:rFonts w:cs="Times New Roman"/>
          <w:sz w:val="24"/>
          <w:szCs w:val="24"/>
        </w:rPr>
        <w:t>- в феврале – апреле организованы и проведены школьный и муниципальный этапы всероссийского конкурса чтецов «Живая классика», победители приняли участие в региональном этапе конкурса;</w:t>
      </w:r>
    </w:p>
    <w:p w:rsidR="002B1A88" w:rsidRPr="00946943" w:rsidRDefault="002B1A88" w:rsidP="00D92427">
      <w:pPr>
        <w:tabs>
          <w:tab w:val="left" w:pos="6620"/>
        </w:tabs>
        <w:ind w:firstLine="709"/>
        <w:jc w:val="both"/>
        <w:rPr>
          <w:sz w:val="24"/>
          <w:szCs w:val="24"/>
        </w:rPr>
      </w:pPr>
      <w:r w:rsidRPr="00946943">
        <w:rPr>
          <w:rFonts w:cs="Times New Roman"/>
          <w:sz w:val="24"/>
          <w:szCs w:val="24"/>
        </w:rPr>
        <w:t>- подготовлены локальные акты (положения, приказы, информационные письма), регламентирующие проведение районных мероприятий, направленных на формирование здорового образа жизни обучающихся, подготовлены стендовые презентации, раздаточные листы. Проведено информирование на официальном сайте Управления образования и в социальных сетях в группе ВКонтакте.</w:t>
      </w:r>
    </w:p>
    <w:p w:rsidR="002B1A88" w:rsidRPr="00946943" w:rsidRDefault="002B1A88" w:rsidP="00D92427">
      <w:pPr>
        <w:tabs>
          <w:tab w:val="left" w:pos="6620"/>
        </w:tabs>
        <w:ind w:firstLine="709"/>
        <w:jc w:val="both"/>
        <w:rPr>
          <w:rFonts w:cs="Times New Roman"/>
          <w:sz w:val="24"/>
          <w:szCs w:val="24"/>
        </w:rPr>
      </w:pPr>
    </w:p>
    <w:p w:rsidR="00A24F99" w:rsidRPr="00946943" w:rsidRDefault="002B1A88" w:rsidP="00A24F99">
      <w:pPr>
        <w:ind w:firstLine="709"/>
        <w:jc w:val="center"/>
        <w:rPr>
          <w:rFonts w:cs="Times New Roman"/>
          <w:i/>
          <w:sz w:val="24"/>
          <w:szCs w:val="24"/>
        </w:rPr>
      </w:pPr>
      <w:r w:rsidRPr="00946943">
        <w:rPr>
          <w:rFonts w:cs="Times New Roman"/>
          <w:bCs/>
          <w:i/>
          <w:sz w:val="24"/>
          <w:szCs w:val="24"/>
        </w:rPr>
        <w:t xml:space="preserve">Подпрограмма № 4 </w:t>
      </w:r>
      <w:r w:rsidRPr="00946943">
        <w:rPr>
          <w:rFonts w:cs="Times New Roman"/>
          <w:i/>
          <w:sz w:val="24"/>
          <w:szCs w:val="24"/>
        </w:rPr>
        <w:t>«Капитальный ремонт обр</w:t>
      </w:r>
      <w:r w:rsidR="00A24F99" w:rsidRPr="00946943">
        <w:rPr>
          <w:rFonts w:cs="Times New Roman"/>
          <w:i/>
          <w:sz w:val="24"/>
          <w:szCs w:val="24"/>
        </w:rPr>
        <w:t>азовательных</w:t>
      </w:r>
    </w:p>
    <w:p w:rsidR="002B1A88" w:rsidRPr="00946943" w:rsidRDefault="002B1A88" w:rsidP="00A24F99">
      <w:pPr>
        <w:ind w:firstLine="709"/>
        <w:jc w:val="center"/>
        <w:rPr>
          <w:i/>
          <w:sz w:val="24"/>
          <w:szCs w:val="24"/>
        </w:rPr>
      </w:pPr>
      <w:r w:rsidRPr="00946943">
        <w:rPr>
          <w:rFonts w:cs="Times New Roman"/>
          <w:i/>
          <w:sz w:val="24"/>
          <w:szCs w:val="24"/>
        </w:rPr>
        <w:t>организаций на 2021 – 2024 годы»</w:t>
      </w:r>
    </w:p>
    <w:p w:rsidR="002B1A88" w:rsidRPr="00946943" w:rsidRDefault="002B1A88" w:rsidP="00D92427">
      <w:pPr>
        <w:shd w:val="clear" w:color="auto" w:fill="FFFFFF"/>
        <w:ind w:firstLine="709"/>
        <w:jc w:val="both"/>
        <w:rPr>
          <w:rFonts w:cs="Times New Roman"/>
          <w:b/>
          <w:bCs/>
          <w:color w:val="000000"/>
          <w:sz w:val="24"/>
          <w:szCs w:val="24"/>
        </w:rPr>
      </w:pPr>
      <w:r w:rsidRPr="00946943">
        <w:rPr>
          <w:rFonts w:cs="Times New Roman"/>
          <w:sz w:val="24"/>
          <w:szCs w:val="24"/>
        </w:rPr>
        <w:t xml:space="preserve">В 2023 году в рамках муниципального задания проведены ремонтные работы электропроводки, печей, напольного покрытия, кровли, выполнена частичная замена оконных блоков на общую сумму </w:t>
      </w:r>
      <w:r w:rsidRPr="00946943">
        <w:rPr>
          <w:rFonts w:cs="Times New Roman"/>
          <w:bCs/>
          <w:color w:val="000000"/>
          <w:sz w:val="24"/>
          <w:szCs w:val="24"/>
        </w:rPr>
        <w:t>1356 тыс. руб.</w:t>
      </w:r>
    </w:p>
    <w:p w:rsidR="002B1A88" w:rsidRPr="00946943" w:rsidRDefault="002B1A88" w:rsidP="00D92427">
      <w:pPr>
        <w:shd w:val="clear" w:color="auto" w:fill="FFFFFF"/>
        <w:ind w:firstLine="709"/>
        <w:jc w:val="both"/>
        <w:rPr>
          <w:rFonts w:cs="Times New Roman"/>
          <w:sz w:val="24"/>
          <w:szCs w:val="24"/>
        </w:rPr>
      </w:pPr>
      <w:r w:rsidRPr="00946943">
        <w:rPr>
          <w:rFonts w:cs="Times New Roman"/>
          <w:sz w:val="24"/>
          <w:szCs w:val="24"/>
        </w:rPr>
        <w:t>Проведены мероприятия по благоустройству образовательных учреждений. В рамках данных мероприятий отремонтированы и обновлены малые архитектурные формы и беседки.</w:t>
      </w:r>
    </w:p>
    <w:p w:rsidR="002B1A88" w:rsidRPr="00946943" w:rsidRDefault="002B1A88" w:rsidP="00D92427">
      <w:pPr>
        <w:ind w:firstLine="709"/>
        <w:jc w:val="both"/>
        <w:rPr>
          <w:rFonts w:cs="Times New Roman"/>
          <w:sz w:val="24"/>
          <w:szCs w:val="24"/>
        </w:rPr>
      </w:pPr>
      <w:r w:rsidRPr="00946943">
        <w:rPr>
          <w:rFonts w:cs="Times New Roman"/>
          <w:sz w:val="24"/>
          <w:szCs w:val="24"/>
        </w:rPr>
        <w:t xml:space="preserve">В рамках федерального проекта «Современная школа» в Каргопольском округе в 2023 году открыты 2 центра естественно-научной и технологической направленностей «Точка роста»: в Ошевенской и Тихманьгской средних школах. В кабинетах проведены  ремонтные работы </w:t>
      </w:r>
      <w:r w:rsidRPr="00946943">
        <w:rPr>
          <w:rFonts w:cs="Times New Roman"/>
          <w:color w:val="000000"/>
          <w:sz w:val="24"/>
          <w:szCs w:val="24"/>
        </w:rPr>
        <w:t>на сумму 600 тыс. руб</w:t>
      </w:r>
      <w:r w:rsidRPr="00946943">
        <w:rPr>
          <w:rFonts w:cs="Times New Roman"/>
          <w:sz w:val="24"/>
          <w:szCs w:val="24"/>
        </w:rPr>
        <w:t>.</w:t>
      </w:r>
    </w:p>
    <w:p w:rsidR="002B1A88" w:rsidRPr="00946943" w:rsidRDefault="002B1A88" w:rsidP="00D92427">
      <w:pPr>
        <w:ind w:firstLine="709"/>
        <w:jc w:val="both"/>
        <w:rPr>
          <w:rFonts w:cs="Times New Roman"/>
          <w:sz w:val="24"/>
          <w:szCs w:val="24"/>
        </w:rPr>
      </w:pPr>
      <w:r w:rsidRPr="00946943">
        <w:rPr>
          <w:rFonts w:cs="Times New Roman"/>
          <w:sz w:val="24"/>
          <w:szCs w:val="24"/>
        </w:rPr>
        <w:t>В рамках федеральной программы «Модернизация школьных систем образования» выполнены работы по капитальному ремонту кровли здания Усачевской средней школы. Стоимость работ 1400 тыс. рублей</w:t>
      </w:r>
      <w:r w:rsidR="00D92427" w:rsidRPr="00946943">
        <w:rPr>
          <w:rFonts w:cs="Times New Roman"/>
          <w:sz w:val="24"/>
          <w:szCs w:val="24"/>
        </w:rPr>
        <w:t>.</w:t>
      </w:r>
    </w:p>
    <w:p w:rsidR="00A24F99" w:rsidRPr="00946943" w:rsidRDefault="00A24F99" w:rsidP="00D92427">
      <w:pPr>
        <w:ind w:firstLine="709"/>
        <w:jc w:val="both"/>
        <w:rPr>
          <w:rFonts w:cs="Times New Roman"/>
          <w:sz w:val="24"/>
          <w:szCs w:val="24"/>
        </w:rPr>
      </w:pPr>
    </w:p>
    <w:p w:rsidR="00A24F99" w:rsidRPr="00946943" w:rsidRDefault="002B1A88" w:rsidP="00A24F99">
      <w:pPr>
        <w:ind w:firstLine="709"/>
        <w:jc w:val="center"/>
        <w:rPr>
          <w:rFonts w:cs="Times New Roman"/>
          <w:i/>
          <w:sz w:val="24"/>
          <w:szCs w:val="24"/>
        </w:rPr>
      </w:pPr>
      <w:r w:rsidRPr="00946943">
        <w:rPr>
          <w:rFonts w:cs="Times New Roman"/>
          <w:bCs/>
          <w:i/>
          <w:sz w:val="24"/>
          <w:szCs w:val="24"/>
        </w:rPr>
        <w:t xml:space="preserve">Подпрограмма № 5 </w:t>
      </w:r>
      <w:r w:rsidRPr="00946943">
        <w:rPr>
          <w:rFonts w:cs="Times New Roman"/>
          <w:i/>
          <w:sz w:val="24"/>
          <w:szCs w:val="24"/>
        </w:rPr>
        <w:t>«Пожарная безопасность в образовательных</w:t>
      </w:r>
    </w:p>
    <w:p w:rsidR="002B1A88" w:rsidRPr="00946943" w:rsidRDefault="002B1A88" w:rsidP="00A24F99">
      <w:pPr>
        <w:ind w:firstLine="709"/>
        <w:jc w:val="center"/>
        <w:rPr>
          <w:i/>
          <w:sz w:val="24"/>
          <w:szCs w:val="24"/>
        </w:rPr>
      </w:pPr>
      <w:r w:rsidRPr="00946943">
        <w:rPr>
          <w:rFonts w:cs="Times New Roman"/>
          <w:i/>
          <w:sz w:val="24"/>
          <w:szCs w:val="24"/>
        </w:rPr>
        <w:t>организациях на 2021 – 2024 годы»</w:t>
      </w:r>
    </w:p>
    <w:p w:rsidR="002B1A88" w:rsidRPr="00946943" w:rsidRDefault="002B1A88" w:rsidP="00D92427">
      <w:pPr>
        <w:ind w:firstLine="709"/>
        <w:jc w:val="both"/>
        <w:rPr>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существлялось техническое  обслуживание  установленных автоматических  пожарных  сигнализаций образовательных организаций,</w:t>
      </w:r>
    </w:p>
    <w:p w:rsidR="002B1A88" w:rsidRPr="00946943" w:rsidRDefault="002B1A88" w:rsidP="00D92427">
      <w:pPr>
        <w:ind w:firstLine="709"/>
        <w:jc w:val="both"/>
        <w:rPr>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существлялось техническое обслуживание приборов вывода сигнала на пульт пожарной охраны ОО,</w:t>
      </w:r>
    </w:p>
    <w:p w:rsidR="002B1A88" w:rsidRPr="00946943" w:rsidRDefault="002B1A88" w:rsidP="00D92427">
      <w:pPr>
        <w:ind w:firstLine="709"/>
        <w:jc w:val="both"/>
        <w:rPr>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бработка огнезащитным  составом чердачных  помещений  образовательных организаций,</w:t>
      </w:r>
    </w:p>
    <w:p w:rsidR="002B1A88" w:rsidRPr="00946943" w:rsidRDefault="002B1A88" w:rsidP="00D92427">
      <w:pPr>
        <w:tabs>
          <w:tab w:val="left" w:pos="180"/>
        </w:tabs>
        <w:ind w:firstLine="709"/>
        <w:jc w:val="both"/>
        <w:rPr>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 xml:space="preserve">рганизован контроль за состоянием пожарной безопасности в зданиях образовательных организаций при  осуществлении образовательного процесса, </w:t>
      </w:r>
    </w:p>
    <w:p w:rsidR="002B1A88" w:rsidRPr="00946943" w:rsidRDefault="002B1A88" w:rsidP="00D92427">
      <w:pPr>
        <w:ind w:firstLine="709"/>
        <w:jc w:val="both"/>
        <w:rPr>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существлялось проведение тренировок по эвакуации на случай пожара в ОО,</w:t>
      </w:r>
    </w:p>
    <w:p w:rsidR="002B1A88" w:rsidRPr="00946943" w:rsidRDefault="002B1A88" w:rsidP="00D92427">
      <w:pPr>
        <w:ind w:firstLine="709"/>
        <w:jc w:val="both"/>
        <w:rPr>
          <w:sz w:val="24"/>
          <w:szCs w:val="24"/>
        </w:rPr>
      </w:pPr>
      <w:r w:rsidRPr="00946943">
        <w:rPr>
          <w:rFonts w:cs="Times New Roman"/>
          <w:sz w:val="24"/>
          <w:szCs w:val="24"/>
        </w:rPr>
        <w:t xml:space="preserve">- </w:t>
      </w:r>
      <w:r w:rsidR="00D92427" w:rsidRPr="00946943">
        <w:rPr>
          <w:rFonts w:cs="Times New Roman"/>
          <w:sz w:val="24"/>
          <w:szCs w:val="24"/>
        </w:rPr>
        <w:t>р</w:t>
      </w:r>
      <w:r w:rsidRPr="00946943">
        <w:rPr>
          <w:rFonts w:cs="Times New Roman"/>
          <w:sz w:val="24"/>
          <w:szCs w:val="24"/>
        </w:rPr>
        <w:t>азработаны инструкции по соблюдению мер пожарной безопасности, по эвакуации людей, оборудования и материальных ценностей на случай пожара в ОО,</w:t>
      </w:r>
    </w:p>
    <w:p w:rsidR="002B1A88" w:rsidRPr="00946943" w:rsidRDefault="002B1A88" w:rsidP="00D92427">
      <w:pPr>
        <w:ind w:firstLine="709"/>
        <w:jc w:val="both"/>
        <w:rPr>
          <w:rFonts w:cs="Times New Roman"/>
          <w:sz w:val="24"/>
          <w:szCs w:val="24"/>
        </w:rPr>
      </w:pPr>
      <w:r w:rsidRPr="00946943">
        <w:rPr>
          <w:rFonts w:cs="Times New Roman"/>
          <w:sz w:val="24"/>
          <w:szCs w:val="24"/>
        </w:rPr>
        <w:t xml:space="preserve">- </w:t>
      </w:r>
      <w:r w:rsidR="00D92427" w:rsidRPr="00946943">
        <w:rPr>
          <w:rFonts w:cs="Times New Roman"/>
          <w:sz w:val="24"/>
          <w:szCs w:val="24"/>
        </w:rPr>
        <w:t>о</w:t>
      </w:r>
      <w:r w:rsidRPr="00946943">
        <w:rPr>
          <w:rFonts w:cs="Times New Roman"/>
          <w:sz w:val="24"/>
          <w:szCs w:val="24"/>
        </w:rPr>
        <w:t>беспечено изучение в образовательных организациях правил пожарной безопасности с обучающимися и воспитанниками.</w:t>
      </w:r>
    </w:p>
    <w:p w:rsidR="002B1A88" w:rsidRPr="00946943" w:rsidRDefault="002B1A88" w:rsidP="00D92427">
      <w:pPr>
        <w:ind w:firstLine="709"/>
        <w:jc w:val="both"/>
        <w:rPr>
          <w:rFonts w:cs="Times New Roman"/>
          <w:sz w:val="24"/>
          <w:szCs w:val="24"/>
        </w:rPr>
      </w:pPr>
      <w:r w:rsidRPr="00946943">
        <w:rPr>
          <w:rFonts w:cs="Times New Roman"/>
          <w:sz w:val="24"/>
          <w:szCs w:val="24"/>
        </w:rPr>
        <w:t>Проведены работы в МОУ «СШ №3» по приведение в соответствие с требованиями законодательства РФ пожарной сигнализации.</w:t>
      </w:r>
    </w:p>
    <w:p w:rsidR="00A24F99" w:rsidRPr="00946943" w:rsidRDefault="00A24F99" w:rsidP="00D92427">
      <w:pPr>
        <w:ind w:firstLine="709"/>
        <w:jc w:val="both"/>
        <w:rPr>
          <w:rFonts w:cs="Times New Roman"/>
          <w:sz w:val="24"/>
          <w:szCs w:val="24"/>
        </w:rPr>
      </w:pPr>
    </w:p>
    <w:p w:rsidR="00A24F99" w:rsidRPr="00946943" w:rsidRDefault="002B1A88" w:rsidP="00A24F99">
      <w:pPr>
        <w:ind w:firstLine="709"/>
        <w:jc w:val="center"/>
        <w:rPr>
          <w:rFonts w:cs="Times New Roman"/>
          <w:i/>
          <w:sz w:val="24"/>
          <w:szCs w:val="24"/>
        </w:rPr>
      </w:pPr>
      <w:r w:rsidRPr="00946943">
        <w:rPr>
          <w:rFonts w:cs="Times New Roman"/>
          <w:bCs/>
          <w:i/>
          <w:sz w:val="24"/>
          <w:szCs w:val="24"/>
        </w:rPr>
        <w:t xml:space="preserve">Подпрограмма № 6 </w:t>
      </w:r>
      <w:r w:rsidRPr="00946943">
        <w:rPr>
          <w:rFonts w:cs="Times New Roman"/>
          <w:i/>
          <w:sz w:val="24"/>
          <w:szCs w:val="24"/>
        </w:rPr>
        <w:t>«Повышение качества образования</w:t>
      </w:r>
    </w:p>
    <w:p w:rsidR="002B1A88" w:rsidRPr="00946943" w:rsidRDefault="002B1A88" w:rsidP="00A24F99">
      <w:pPr>
        <w:ind w:firstLine="709"/>
        <w:jc w:val="center"/>
        <w:rPr>
          <w:i/>
          <w:sz w:val="24"/>
          <w:szCs w:val="24"/>
        </w:rPr>
      </w:pPr>
      <w:r w:rsidRPr="00946943">
        <w:rPr>
          <w:rFonts w:cs="Times New Roman"/>
          <w:i/>
          <w:sz w:val="24"/>
          <w:szCs w:val="24"/>
        </w:rPr>
        <w:t>в образовательных организациях на 2021 – 2024 годы»</w:t>
      </w:r>
    </w:p>
    <w:p w:rsidR="002B1A88" w:rsidRPr="00946943" w:rsidRDefault="002B1A88" w:rsidP="00D92427">
      <w:pPr>
        <w:pStyle w:val="ConsPlusNonformat"/>
        <w:ind w:firstLine="709"/>
        <w:jc w:val="both"/>
        <w:rPr>
          <w:rFonts w:ascii="Times New Roman" w:hAnsi="Times New Roman" w:cs="Times New Roman"/>
          <w:sz w:val="24"/>
          <w:szCs w:val="24"/>
        </w:rPr>
      </w:pPr>
      <w:r w:rsidRPr="00946943">
        <w:rPr>
          <w:rFonts w:ascii="Times New Roman" w:hAnsi="Times New Roman" w:cs="Times New Roman"/>
          <w:sz w:val="24"/>
          <w:szCs w:val="24"/>
        </w:rPr>
        <w:t xml:space="preserve">- </w:t>
      </w:r>
      <w:r w:rsidR="00D92427" w:rsidRPr="00946943">
        <w:rPr>
          <w:rFonts w:ascii="Times New Roman" w:hAnsi="Times New Roman" w:cs="Times New Roman"/>
          <w:sz w:val="24"/>
          <w:szCs w:val="24"/>
        </w:rPr>
        <w:t>о</w:t>
      </w:r>
      <w:r w:rsidRPr="00946943">
        <w:rPr>
          <w:rFonts w:ascii="Times New Roman" w:hAnsi="Times New Roman" w:cs="Times New Roman"/>
          <w:sz w:val="24"/>
          <w:szCs w:val="24"/>
        </w:rPr>
        <w:t>беспечено участие победителей и призеров муниципальных этапов олимпиад, конкурсов и сор</w:t>
      </w:r>
      <w:r w:rsidR="00870A35" w:rsidRPr="00946943">
        <w:rPr>
          <w:rFonts w:ascii="Times New Roman" w:hAnsi="Times New Roman" w:cs="Times New Roman"/>
          <w:sz w:val="24"/>
          <w:szCs w:val="24"/>
        </w:rPr>
        <w:t>евнований в региональных этапах,</w:t>
      </w:r>
    </w:p>
    <w:p w:rsidR="002B1A88" w:rsidRPr="00946943" w:rsidRDefault="002B1A88" w:rsidP="00D92427">
      <w:pPr>
        <w:pStyle w:val="ConsPlusNonformat"/>
        <w:ind w:firstLine="709"/>
        <w:jc w:val="both"/>
        <w:rPr>
          <w:rFonts w:ascii="Times New Roman" w:hAnsi="Times New Roman" w:cs="Times New Roman"/>
          <w:sz w:val="24"/>
          <w:szCs w:val="24"/>
        </w:rPr>
      </w:pPr>
      <w:r w:rsidRPr="00946943">
        <w:rPr>
          <w:rFonts w:ascii="Times New Roman" w:hAnsi="Times New Roman" w:cs="Times New Roman"/>
          <w:sz w:val="24"/>
          <w:szCs w:val="24"/>
        </w:rPr>
        <w:t xml:space="preserve">- </w:t>
      </w:r>
      <w:r w:rsidR="00D92427" w:rsidRPr="00946943">
        <w:rPr>
          <w:rFonts w:ascii="Times New Roman" w:hAnsi="Times New Roman" w:cs="Times New Roman"/>
          <w:sz w:val="24"/>
          <w:szCs w:val="24"/>
        </w:rPr>
        <w:t>п</w:t>
      </w:r>
      <w:r w:rsidRPr="00946943">
        <w:rPr>
          <w:rFonts w:ascii="Times New Roman" w:hAnsi="Times New Roman" w:cs="Times New Roman"/>
          <w:sz w:val="24"/>
          <w:szCs w:val="24"/>
        </w:rPr>
        <w:t xml:space="preserve">роизводится оплата ежемесячного стимулирования студентов САФУ, </w:t>
      </w:r>
      <w:r w:rsidRPr="00946943">
        <w:rPr>
          <w:rFonts w:ascii="Times New Roman" w:hAnsi="Times New Roman" w:cs="Times New Roman"/>
          <w:sz w:val="24"/>
          <w:szCs w:val="24"/>
        </w:rPr>
        <w:lastRenderedPageBreak/>
        <w:t>обучающихся по целевому договору.</w:t>
      </w:r>
    </w:p>
    <w:p w:rsidR="00704405" w:rsidRPr="00946943" w:rsidRDefault="00704405" w:rsidP="00704405">
      <w:pPr>
        <w:ind w:firstLine="708"/>
        <w:jc w:val="both"/>
        <w:rPr>
          <w:sz w:val="24"/>
          <w:szCs w:val="24"/>
        </w:rPr>
      </w:pPr>
      <w:r w:rsidRPr="00946943">
        <w:rPr>
          <w:sz w:val="24"/>
          <w:szCs w:val="24"/>
        </w:rPr>
        <w:t xml:space="preserve">Всего освоено финансовых средств по программе в размере – </w:t>
      </w:r>
      <w:r w:rsidR="00870A35" w:rsidRPr="00946943">
        <w:rPr>
          <w:sz w:val="24"/>
          <w:szCs w:val="24"/>
        </w:rPr>
        <w:t>641353,6</w:t>
      </w:r>
      <w:r w:rsidRPr="00946943">
        <w:rPr>
          <w:sz w:val="24"/>
          <w:szCs w:val="24"/>
        </w:rPr>
        <w:t xml:space="preserve"> тыс.</w:t>
      </w:r>
      <w:r w:rsidR="00870A35" w:rsidRPr="00946943">
        <w:rPr>
          <w:sz w:val="24"/>
          <w:szCs w:val="24"/>
        </w:rPr>
        <w:t xml:space="preserve"> </w:t>
      </w:r>
      <w:r w:rsidRPr="00946943">
        <w:rPr>
          <w:sz w:val="24"/>
          <w:szCs w:val="24"/>
        </w:rPr>
        <w:t>рублей (исполнение 9</w:t>
      </w:r>
      <w:r w:rsidR="007D6029" w:rsidRPr="00946943">
        <w:rPr>
          <w:sz w:val="24"/>
          <w:szCs w:val="24"/>
        </w:rPr>
        <w:t>9</w:t>
      </w:r>
      <w:r w:rsidR="00754C51" w:rsidRPr="00946943">
        <w:rPr>
          <w:sz w:val="24"/>
          <w:szCs w:val="24"/>
        </w:rPr>
        <w:t>,</w:t>
      </w:r>
      <w:r w:rsidR="00870A35" w:rsidRPr="00946943">
        <w:rPr>
          <w:sz w:val="24"/>
          <w:szCs w:val="24"/>
        </w:rPr>
        <w:t>8</w:t>
      </w:r>
      <w:r w:rsidRPr="00946943">
        <w:rPr>
          <w:sz w:val="24"/>
          <w:szCs w:val="24"/>
        </w:rPr>
        <w:t xml:space="preserve">%), в том числе за счет средств </w:t>
      </w:r>
      <w:r w:rsidR="00754C51" w:rsidRPr="00946943">
        <w:rPr>
          <w:sz w:val="24"/>
          <w:szCs w:val="24"/>
        </w:rPr>
        <w:t xml:space="preserve">федерального бюджета – </w:t>
      </w:r>
      <w:r w:rsidR="00870A35" w:rsidRPr="00946943">
        <w:rPr>
          <w:sz w:val="24"/>
          <w:szCs w:val="24"/>
        </w:rPr>
        <w:t>29066,4</w:t>
      </w:r>
      <w:r w:rsidR="00754C51" w:rsidRPr="00946943">
        <w:rPr>
          <w:sz w:val="24"/>
          <w:szCs w:val="24"/>
        </w:rPr>
        <w:t xml:space="preserve"> тыс.</w:t>
      </w:r>
      <w:r w:rsidR="00870A35" w:rsidRPr="00946943">
        <w:rPr>
          <w:sz w:val="24"/>
          <w:szCs w:val="24"/>
        </w:rPr>
        <w:t xml:space="preserve"> </w:t>
      </w:r>
      <w:r w:rsidR="00754C51" w:rsidRPr="00946943">
        <w:rPr>
          <w:sz w:val="24"/>
          <w:szCs w:val="24"/>
        </w:rPr>
        <w:t>руб</w:t>
      </w:r>
      <w:r w:rsidR="00870A35" w:rsidRPr="00946943">
        <w:rPr>
          <w:sz w:val="24"/>
          <w:szCs w:val="24"/>
        </w:rPr>
        <w:t>лей</w:t>
      </w:r>
      <w:r w:rsidR="00754C51" w:rsidRPr="00946943">
        <w:rPr>
          <w:sz w:val="24"/>
          <w:szCs w:val="24"/>
        </w:rPr>
        <w:t xml:space="preserve"> (освоение – </w:t>
      </w:r>
      <w:r w:rsidR="007D6029" w:rsidRPr="00946943">
        <w:rPr>
          <w:sz w:val="24"/>
          <w:szCs w:val="24"/>
        </w:rPr>
        <w:t>100</w:t>
      </w:r>
      <w:r w:rsidR="00754C51" w:rsidRPr="00946943">
        <w:rPr>
          <w:sz w:val="24"/>
          <w:szCs w:val="24"/>
        </w:rPr>
        <w:t xml:space="preserve">%), за счет </w:t>
      </w:r>
      <w:r w:rsidRPr="00946943">
        <w:rPr>
          <w:sz w:val="24"/>
          <w:szCs w:val="24"/>
        </w:rPr>
        <w:t xml:space="preserve">областного бюджета – </w:t>
      </w:r>
      <w:r w:rsidR="00870A35" w:rsidRPr="00946943">
        <w:rPr>
          <w:sz w:val="24"/>
          <w:szCs w:val="24"/>
        </w:rPr>
        <w:t>390011,4</w:t>
      </w:r>
      <w:r w:rsidRPr="00946943">
        <w:rPr>
          <w:sz w:val="24"/>
          <w:szCs w:val="24"/>
        </w:rPr>
        <w:t xml:space="preserve"> тыс.</w:t>
      </w:r>
      <w:r w:rsidR="00870A35" w:rsidRPr="00946943">
        <w:rPr>
          <w:sz w:val="24"/>
          <w:szCs w:val="24"/>
        </w:rPr>
        <w:t xml:space="preserve"> </w:t>
      </w:r>
      <w:r w:rsidRPr="00946943">
        <w:rPr>
          <w:sz w:val="24"/>
          <w:szCs w:val="24"/>
        </w:rPr>
        <w:t>руб</w:t>
      </w:r>
      <w:r w:rsidR="00870A35" w:rsidRPr="00946943">
        <w:rPr>
          <w:sz w:val="24"/>
          <w:szCs w:val="24"/>
        </w:rPr>
        <w:t>лей</w:t>
      </w:r>
      <w:r w:rsidRPr="00946943">
        <w:rPr>
          <w:sz w:val="24"/>
          <w:szCs w:val="24"/>
        </w:rPr>
        <w:t xml:space="preserve"> (</w:t>
      </w:r>
      <w:r w:rsidR="00870A35" w:rsidRPr="00946943">
        <w:rPr>
          <w:sz w:val="24"/>
          <w:szCs w:val="24"/>
        </w:rPr>
        <w:t>100</w:t>
      </w:r>
      <w:r w:rsidRPr="00946943">
        <w:rPr>
          <w:sz w:val="24"/>
          <w:szCs w:val="24"/>
        </w:rPr>
        <w:t xml:space="preserve">%), местного бюджета – </w:t>
      </w:r>
      <w:r w:rsidR="00870A35" w:rsidRPr="00946943">
        <w:rPr>
          <w:sz w:val="24"/>
          <w:szCs w:val="24"/>
        </w:rPr>
        <w:t>222275,8</w:t>
      </w:r>
      <w:r w:rsidRPr="00946943">
        <w:rPr>
          <w:sz w:val="24"/>
          <w:szCs w:val="24"/>
        </w:rPr>
        <w:t xml:space="preserve"> тыс.</w:t>
      </w:r>
      <w:r w:rsidR="00870A35" w:rsidRPr="00946943">
        <w:rPr>
          <w:sz w:val="24"/>
          <w:szCs w:val="24"/>
        </w:rPr>
        <w:t xml:space="preserve"> </w:t>
      </w:r>
      <w:r w:rsidRPr="00946943">
        <w:rPr>
          <w:sz w:val="24"/>
          <w:szCs w:val="24"/>
        </w:rPr>
        <w:t>руб</w:t>
      </w:r>
      <w:r w:rsidR="00870A35" w:rsidRPr="00946943">
        <w:rPr>
          <w:sz w:val="24"/>
          <w:szCs w:val="24"/>
        </w:rPr>
        <w:t xml:space="preserve">лей </w:t>
      </w:r>
      <w:r w:rsidRPr="00946943">
        <w:rPr>
          <w:sz w:val="24"/>
          <w:szCs w:val="24"/>
        </w:rPr>
        <w:t>(99,</w:t>
      </w:r>
      <w:r w:rsidR="00870A35" w:rsidRPr="00946943">
        <w:rPr>
          <w:sz w:val="24"/>
          <w:szCs w:val="24"/>
        </w:rPr>
        <w:t>4</w:t>
      </w:r>
      <w:r w:rsidRPr="00946943">
        <w:rPr>
          <w:sz w:val="24"/>
          <w:szCs w:val="24"/>
        </w:rPr>
        <w:t xml:space="preserve">%). </w:t>
      </w:r>
    </w:p>
    <w:p w:rsidR="00704405" w:rsidRPr="00946943" w:rsidRDefault="00870A35" w:rsidP="00704405">
      <w:pPr>
        <w:ind w:firstLine="708"/>
        <w:jc w:val="both"/>
        <w:rPr>
          <w:sz w:val="24"/>
          <w:szCs w:val="24"/>
        </w:rPr>
      </w:pPr>
      <w:r w:rsidRPr="00946943">
        <w:rPr>
          <w:sz w:val="24"/>
          <w:szCs w:val="24"/>
        </w:rPr>
        <w:t>П</w:t>
      </w:r>
      <w:r w:rsidR="00704405" w:rsidRPr="00946943">
        <w:rPr>
          <w:sz w:val="24"/>
          <w:szCs w:val="24"/>
        </w:rPr>
        <w:t>рограмм</w:t>
      </w:r>
      <w:r w:rsidRPr="00946943">
        <w:rPr>
          <w:sz w:val="24"/>
          <w:szCs w:val="24"/>
        </w:rPr>
        <w:t>а</w:t>
      </w:r>
      <w:r w:rsidR="00704405" w:rsidRPr="00946943">
        <w:rPr>
          <w:sz w:val="24"/>
          <w:szCs w:val="24"/>
        </w:rPr>
        <w:t xml:space="preserve"> признана как </w:t>
      </w:r>
      <w:r w:rsidR="00AA1E53" w:rsidRPr="00946943">
        <w:rPr>
          <w:b/>
          <w:sz w:val="24"/>
          <w:szCs w:val="24"/>
        </w:rPr>
        <w:t>высоко</w:t>
      </w:r>
      <w:r w:rsidR="00754C51" w:rsidRPr="00946943">
        <w:rPr>
          <w:b/>
          <w:sz w:val="24"/>
          <w:szCs w:val="24"/>
        </w:rPr>
        <w:t>эффективная</w:t>
      </w:r>
      <w:r w:rsidR="00704405" w:rsidRPr="00946943">
        <w:rPr>
          <w:sz w:val="24"/>
          <w:szCs w:val="24"/>
        </w:rPr>
        <w:t xml:space="preserve">, итоговый показатель </w:t>
      </w:r>
      <w:r w:rsidR="00704405" w:rsidRPr="00946943">
        <w:rPr>
          <w:b/>
          <w:sz w:val="24"/>
          <w:szCs w:val="24"/>
        </w:rPr>
        <w:t xml:space="preserve">оценки эффективности – </w:t>
      </w:r>
      <w:r w:rsidR="00754C51" w:rsidRPr="00946943">
        <w:rPr>
          <w:b/>
          <w:sz w:val="24"/>
          <w:szCs w:val="24"/>
        </w:rPr>
        <w:t>9</w:t>
      </w:r>
      <w:r w:rsidR="007D6029" w:rsidRPr="00946943">
        <w:rPr>
          <w:b/>
          <w:sz w:val="24"/>
          <w:szCs w:val="24"/>
        </w:rPr>
        <w:t>0</w:t>
      </w:r>
      <w:r w:rsidR="00704405" w:rsidRPr="00946943">
        <w:rPr>
          <w:b/>
          <w:sz w:val="24"/>
          <w:szCs w:val="24"/>
        </w:rPr>
        <w:t>,</w:t>
      </w:r>
      <w:r w:rsidRPr="00946943">
        <w:rPr>
          <w:b/>
          <w:sz w:val="24"/>
          <w:szCs w:val="24"/>
        </w:rPr>
        <w:t>9</w:t>
      </w:r>
      <w:r w:rsidR="00754C51" w:rsidRPr="00946943">
        <w:rPr>
          <w:b/>
          <w:sz w:val="24"/>
          <w:szCs w:val="24"/>
        </w:rPr>
        <w:t>%</w:t>
      </w:r>
      <w:r w:rsidR="00AA1E53" w:rsidRPr="00946943">
        <w:rPr>
          <w:b/>
          <w:sz w:val="24"/>
          <w:szCs w:val="24"/>
        </w:rPr>
        <w:t>,</w:t>
      </w:r>
      <w:r w:rsidR="00AA1E53" w:rsidRPr="00946943">
        <w:rPr>
          <w:sz w:val="24"/>
          <w:szCs w:val="24"/>
        </w:rPr>
        <w:t xml:space="preserve"> не </w:t>
      </w:r>
      <w:r w:rsidR="002E6639" w:rsidRPr="00946943">
        <w:rPr>
          <w:sz w:val="24"/>
          <w:szCs w:val="24"/>
        </w:rPr>
        <w:t>достигнуты</w:t>
      </w:r>
      <w:r w:rsidR="00AA1E53" w:rsidRPr="00946943">
        <w:rPr>
          <w:sz w:val="24"/>
          <w:szCs w:val="24"/>
        </w:rPr>
        <w:t xml:space="preserve"> </w:t>
      </w:r>
      <w:r w:rsidRPr="00946943">
        <w:rPr>
          <w:sz w:val="24"/>
          <w:szCs w:val="24"/>
        </w:rPr>
        <w:t>3</w:t>
      </w:r>
      <w:r w:rsidR="00AA1E53" w:rsidRPr="00946943">
        <w:rPr>
          <w:sz w:val="24"/>
          <w:szCs w:val="24"/>
        </w:rPr>
        <w:t xml:space="preserve"> целевых показателя</w:t>
      </w:r>
      <w:r w:rsidRPr="00946943">
        <w:rPr>
          <w:sz w:val="24"/>
          <w:szCs w:val="24"/>
        </w:rPr>
        <w:t>, не выполнены 6 мероприятий, предусмотренных программой</w:t>
      </w:r>
      <w:r w:rsidR="00AA1E53" w:rsidRPr="00946943">
        <w:rPr>
          <w:sz w:val="24"/>
          <w:szCs w:val="24"/>
        </w:rPr>
        <w:t>.</w:t>
      </w:r>
      <w:r w:rsidR="00704405" w:rsidRPr="00946943">
        <w:rPr>
          <w:sz w:val="24"/>
          <w:szCs w:val="24"/>
        </w:rPr>
        <w:t xml:space="preserve"> </w:t>
      </w:r>
    </w:p>
    <w:p w:rsidR="00294C3A" w:rsidRPr="00946943" w:rsidRDefault="00294C3A" w:rsidP="008D5F0B">
      <w:pPr>
        <w:ind w:firstLine="708"/>
        <w:contextualSpacing/>
        <w:jc w:val="both"/>
        <w:rPr>
          <w:rFonts w:cs="Times New Roman"/>
          <w:sz w:val="24"/>
          <w:szCs w:val="24"/>
        </w:rPr>
      </w:pPr>
      <w:r w:rsidRPr="00946943">
        <w:rPr>
          <w:rFonts w:cs="Times New Roman"/>
          <w:sz w:val="24"/>
          <w:szCs w:val="24"/>
        </w:rPr>
        <w:t>Выполнение целевых показ</w:t>
      </w:r>
      <w:r w:rsidR="00870A35" w:rsidRPr="00946943">
        <w:rPr>
          <w:rFonts w:cs="Times New Roman"/>
          <w:sz w:val="24"/>
          <w:szCs w:val="24"/>
        </w:rPr>
        <w:t xml:space="preserve">ателей по данной муниципальной </w:t>
      </w:r>
      <w:r w:rsidRPr="00946943">
        <w:rPr>
          <w:rFonts w:cs="Times New Roman"/>
          <w:sz w:val="24"/>
          <w:szCs w:val="24"/>
        </w:rPr>
        <w:t xml:space="preserve">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7D0A58" w:rsidRPr="00946943" w:rsidRDefault="007D0A58" w:rsidP="00BF458F">
      <w:pPr>
        <w:contextualSpacing/>
        <w:jc w:val="both"/>
        <w:rPr>
          <w:rFonts w:cs="Times New Roman"/>
          <w:i/>
          <w:color w:val="000000"/>
          <w:sz w:val="24"/>
          <w:szCs w:val="24"/>
        </w:rPr>
      </w:pPr>
    </w:p>
    <w:p w:rsidR="00A566A4" w:rsidRPr="00946943" w:rsidRDefault="00F81FAA" w:rsidP="000349C0">
      <w:pPr>
        <w:numPr>
          <w:ilvl w:val="0"/>
          <w:numId w:val="20"/>
        </w:numPr>
        <w:contextualSpacing/>
        <w:jc w:val="center"/>
        <w:rPr>
          <w:rFonts w:cs="Times New Roman"/>
          <w:b/>
          <w:i/>
          <w:color w:val="000000"/>
          <w:sz w:val="24"/>
          <w:szCs w:val="24"/>
        </w:rPr>
      </w:pPr>
      <w:r w:rsidRPr="00946943">
        <w:rPr>
          <w:rFonts w:cs="Times New Roman"/>
          <w:b/>
          <w:i/>
          <w:color w:val="000000"/>
          <w:sz w:val="24"/>
          <w:szCs w:val="24"/>
        </w:rPr>
        <w:t xml:space="preserve">Муниципальная </w:t>
      </w:r>
      <w:r w:rsidR="00A566A4" w:rsidRPr="00946943">
        <w:rPr>
          <w:rFonts w:cs="Times New Roman"/>
          <w:b/>
          <w:i/>
          <w:color w:val="000000"/>
          <w:sz w:val="24"/>
          <w:szCs w:val="24"/>
        </w:rPr>
        <w:t>программа «</w:t>
      </w:r>
      <w:r w:rsidR="00D45513" w:rsidRPr="00946943">
        <w:rPr>
          <w:rFonts w:cs="Times New Roman"/>
          <w:b/>
          <w:i/>
          <w:color w:val="000000"/>
          <w:sz w:val="24"/>
          <w:szCs w:val="24"/>
        </w:rPr>
        <w:t xml:space="preserve">Развитие архивного дела на территории </w:t>
      </w:r>
      <w:r w:rsidR="00A566A4" w:rsidRPr="00946943">
        <w:rPr>
          <w:rFonts w:cs="Times New Roman"/>
          <w:b/>
          <w:i/>
          <w:color w:val="000000"/>
          <w:sz w:val="24"/>
          <w:szCs w:val="24"/>
        </w:rPr>
        <w:t>Каргопольск</w:t>
      </w:r>
      <w:r w:rsidR="000349C0" w:rsidRPr="00946943">
        <w:rPr>
          <w:rFonts w:cs="Times New Roman"/>
          <w:b/>
          <w:i/>
          <w:color w:val="000000"/>
          <w:sz w:val="24"/>
          <w:szCs w:val="24"/>
        </w:rPr>
        <w:t>ого</w:t>
      </w:r>
      <w:r w:rsidR="00A566A4" w:rsidRPr="00946943">
        <w:rPr>
          <w:rFonts w:cs="Times New Roman"/>
          <w:b/>
          <w:i/>
          <w:color w:val="000000"/>
          <w:sz w:val="24"/>
          <w:szCs w:val="24"/>
        </w:rPr>
        <w:t xml:space="preserve"> муниципальн</w:t>
      </w:r>
      <w:r w:rsidR="000349C0" w:rsidRPr="00946943">
        <w:rPr>
          <w:rFonts w:cs="Times New Roman"/>
          <w:b/>
          <w:i/>
          <w:color w:val="000000"/>
          <w:sz w:val="24"/>
          <w:szCs w:val="24"/>
        </w:rPr>
        <w:t>ого</w:t>
      </w:r>
      <w:r w:rsidR="00A566A4" w:rsidRPr="00946943">
        <w:rPr>
          <w:rFonts w:cs="Times New Roman"/>
          <w:b/>
          <w:i/>
          <w:color w:val="000000"/>
          <w:sz w:val="24"/>
          <w:szCs w:val="24"/>
        </w:rPr>
        <w:t xml:space="preserve"> </w:t>
      </w:r>
      <w:r w:rsidR="000349C0" w:rsidRPr="00946943">
        <w:rPr>
          <w:rFonts w:cs="Times New Roman"/>
          <w:b/>
          <w:i/>
          <w:color w:val="000000"/>
          <w:sz w:val="24"/>
          <w:szCs w:val="24"/>
        </w:rPr>
        <w:t xml:space="preserve">округа </w:t>
      </w:r>
      <w:r w:rsidR="00A566A4" w:rsidRPr="00946943">
        <w:rPr>
          <w:rFonts w:cs="Times New Roman"/>
          <w:b/>
          <w:i/>
          <w:color w:val="000000"/>
          <w:sz w:val="24"/>
          <w:szCs w:val="24"/>
        </w:rPr>
        <w:t xml:space="preserve"> </w:t>
      </w:r>
      <w:r w:rsidR="003F0DA4" w:rsidRPr="00946943">
        <w:rPr>
          <w:rFonts w:cs="Times New Roman"/>
          <w:b/>
          <w:i/>
          <w:color w:val="000000"/>
          <w:sz w:val="24"/>
          <w:szCs w:val="24"/>
        </w:rPr>
        <w:t xml:space="preserve">Архангельской области </w:t>
      </w:r>
      <w:r w:rsidR="00A566A4" w:rsidRPr="00946943">
        <w:rPr>
          <w:rFonts w:cs="Times New Roman"/>
          <w:b/>
          <w:i/>
          <w:color w:val="000000"/>
          <w:sz w:val="24"/>
          <w:szCs w:val="24"/>
        </w:rPr>
        <w:t>на 20</w:t>
      </w:r>
      <w:r w:rsidR="003F0DA4" w:rsidRPr="00946943">
        <w:rPr>
          <w:rFonts w:cs="Times New Roman"/>
          <w:b/>
          <w:i/>
          <w:color w:val="000000"/>
          <w:sz w:val="24"/>
          <w:szCs w:val="24"/>
        </w:rPr>
        <w:t>21</w:t>
      </w:r>
      <w:r w:rsidR="00A566A4" w:rsidRPr="00946943">
        <w:rPr>
          <w:rFonts w:cs="Times New Roman"/>
          <w:b/>
          <w:i/>
          <w:color w:val="000000"/>
          <w:sz w:val="24"/>
          <w:szCs w:val="24"/>
        </w:rPr>
        <w:t>-20</w:t>
      </w:r>
      <w:r w:rsidR="00D45513" w:rsidRPr="00946943">
        <w:rPr>
          <w:rFonts w:cs="Times New Roman"/>
          <w:b/>
          <w:i/>
          <w:color w:val="000000"/>
          <w:sz w:val="24"/>
          <w:szCs w:val="24"/>
        </w:rPr>
        <w:t>2</w:t>
      </w:r>
      <w:r w:rsidR="003F0DA4" w:rsidRPr="00946943">
        <w:rPr>
          <w:rFonts w:cs="Times New Roman"/>
          <w:b/>
          <w:i/>
          <w:color w:val="000000"/>
          <w:sz w:val="24"/>
          <w:szCs w:val="24"/>
        </w:rPr>
        <w:t>4</w:t>
      </w:r>
      <w:r w:rsidR="00A566A4" w:rsidRPr="00946943">
        <w:rPr>
          <w:rFonts w:cs="Times New Roman"/>
          <w:b/>
          <w:i/>
          <w:color w:val="000000"/>
          <w:sz w:val="24"/>
          <w:szCs w:val="24"/>
        </w:rPr>
        <w:t xml:space="preserve"> годы</w:t>
      </w:r>
      <w:r w:rsidRPr="00946943">
        <w:rPr>
          <w:rFonts w:cs="Times New Roman"/>
          <w:b/>
          <w:i/>
          <w:color w:val="000000"/>
          <w:sz w:val="24"/>
          <w:szCs w:val="24"/>
        </w:rPr>
        <w:t>»</w:t>
      </w:r>
    </w:p>
    <w:p w:rsidR="007D6029" w:rsidRPr="00946943" w:rsidRDefault="007D6029" w:rsidP="003F0DA4">
      <w:pPr>
        <w:ind w:firstLine="360"/>
        <w:jc w:val="both"/>
        <w:rPr>
          <w:sz w:val="24"/>
          <w:szCs w:val="24"/>
        </w:rPr>
      </w:pPr>
    </w:p>
    <w:p w:rsidR="00A24F99" w:rsidRPr="00946943" w:rsidRDefault="00A24F99" w:rsidP="00A24F99">
      <w:pPr>
        <w:ind w:firstLine="709"/>
        <w:jc w:val="both"/>
        <w:rPr>
          <w:sz w:val="24"/>
          <w:szCs w:val="24"/>
        </w:rPr>
      </w:pPr>
      <w:r w:rsidRPr="00946943">
        <w:rPr>
          <w:sz w:val="24"/>
          <w:szCs w:val="24"/>
        </w:rPr>
        <w:t>В 2023 году в бюджете Каргопольского муниципального округа на реализацию программы было предусмотрено 75 тыс. рублей. Средства были запланированы на приобретение архивных коробов и металлических шкафов для хранения учётных документов. В результате проведения особых закупок стоимость товара составила 74,7 тыс. рублей.</w:t>
      </w:r>
    </w:p>
    <w:p w:rsidR="00A24F99" w:rsidRPr="00946943" w:rsidRDefault="00A24F99" w:rsidP="00A24F99">
      <w:pPr>
        <w:ind w:firstLine="709"/>
        <w:jc w:val="both"/>
        <w:rPr>
          <w:sz w:val="24"/>
          <w:szCs w:val="24"/>
        </w:rPr>
      </w:pPr>
      <w:r w:rsidRPr="00946943">
        <w:rPr>
          <w:sz w:val="24"/>
          <w:szCs w:val="24"/>
        </w:rPr>
        <w:t>В рамках реализации программы были выполнены мероприятия, не предусматривающие финансирование:</w:t>
      </w:r>
    </w:p>
    <w:p w:rsidR="00A24F99" w:rsidRPr="00946943" w:rsidRDefault="00A24F99" w:rsidP="00A24F99">
      <w:pPr>
        <w:ind w:firstLine="709"/>
        <w:jc w:val="both"/>
        <w:rPr>
          <w:sz w:val="24"/>
          <w:szCs w:val="24"/>
        </w:rPr>
      </w:pPr>
      <w:r w:rsidRPr="00946943">
        <w:rPr>
          <w:rFonts w:cs="Times New Roman"/>
          <w:sz w:val="24"/>
          <w:szCs w:val="24"/>
        </w:rPr>
        <w:t xml:space="preserve">- участие начальника архивного отдела в </w:t>
      </w:r>
      <w:r w:rsidRPr="00946943">
        <w:rPr>
          <w:sz w:val="24"/>
          <w:szCs w:val="24"/>
        </w:rPr>
        <w:t>расширенной коллегии министерства культуры Архангельской области;</w:t>
      </w:r>
    </w:p>
    <w:p w:rsidR="00A24F99" w:rsidRPr="00946943" w:rsidRDefault="00A24F99" w:rsidP="00A24F99">
      <w:pPr>
        <w:pStyle w:val="af5"/>
        <w:snapToGrid w:val="0"/>
        <w:ind w:firstLine="709"/>
        <w:rPr>
          <w:rFonts w:ascii="Times New Roman" w:hAnsi="Times New Roman" w:cs="Times New Roman"/>
        </w:rPr>
      </w:pPr>
      <w:r w:rsidRPr="00946943">
        <w:rPr>
          <w:rFonts w:ascii="Times New Roman" w:hAnsi="Times New Roman" w:cs="Times New Roman"/>
        </w:rPr>
        <w:t xml:space="preserve">-  консультирование специалистов организаций – источников комплектования муниципального архива, оказание методической помощи по обработке документов, составлению номенклатур дел; </w:t>
      </w:r>
    </w:p>
    <w:p w:rsidR="00A24F99" w:rsidRPr="00946943" w:rsidRDefault="00A24F99" w:rsidP="00A24F99">
      <w:pPr>
        <w:ind w:firstLine="709"/>
        <w:jc w:val="both"/>
        <w:rPr>
          <w:sz w:val="24"/>
          <w:szCs w:val="24"/>
          <w:lang w:eastAsia="ar-SA"/>
        </w:rPr>
      </w:pPr>
      <w:r w:rsidRPr="00946943">
        <w:rPr>
          <w:sz w:val="24"/>
          <w:szCs w:val="24"/>
          <w:lang w:eastAsia="ar-SA"/>
        </w:rPr>
        <w:t>-    продолжена работа по внесению информации в ПК «Архивный фонд»: внесены сведения по 90 фондам, на уровне «Дело» внесено 8338 единиц хранения. В электронные описи в отчетный период внесено 2345 ед. хр.;</w:t>
      </w:r>
    </w:p>
    <w:p w:rsidR="00A24F99" w:rsidRPr="00946943" w:rsidRDefault="00A24F99" w:rsidP="00A24F99">
      <w:pPr>
        <w:ind w:firstLine="709"/>
        <w:jc w:val="both"/>
        <w:rPr>
          <w:sz w:val="24"/>
          <w:szCs w:val="24"/>
        </w:rPr>
      </w:pPr>
      <w:r w:rsidRPr="00946943">
        <w:rPr>
          <w:sz w:val="24"/>
          <w:szCs w:val="24"/>
        </w:rPr>
        <w:t>- продолжена работа по соглашению с ПФ РФ об информационном взаимодействии при оказании услуг населению, обмен информацией осуществляется в электронной форме.</w:t>
      </w:r>
      <w:r w:rsidRPr="00946943">
        <w:t xml:space="preserve"> </w:t>
      </w:r>
      <w:r w:rsidRPr="00946943">
        <w:rPr>
          <w:sz w:val="24"/>
          <w:szCs w:val="24"/>
        </w:rPr>
        <w:t>За 2023 год в архивный отдел поступило 1411 запросов социально-правового характера, исполнено – 1411, тематических – 17.</w:t>
      </w:r>
      <w:r w:rsidRPr="00946943">
        <w:t xml:space="preserve"> </w:t>
      </w:r>
      <w:r w:rsidRPr="00946943">
        <w:rPr>
          <w:sz w:val="24"/>
          <w:szCs w:val="24"/>
        </w:rPr>
        <w:t>Нарушений сроков исполнения запросов не было.</w:t>
      </w:r>
    </w:p>
    <w:p w:rsidR="004F4DE4" w:rsidRPr="00946943" w:rsidRDefault="004F4DE4" w:rsidP="004F4DE4">
      <w:pPr>
        <w:ind w:firstLine="708"/>
        <w:jc w:val="both"/>
        <w:rPr>
          <w:sz w:val="24"/>
          <w:szCs w:val="24"/>
        </w:rPr>
      </w:pPr>
      <w:r w:rsidRPr="00946943">
        <w:rPr>
          <w:sz w:val="24"/>
          <w:szCs w:val="24"/>
        </w:rPr>
        <w:t xml:space="preserve">Всего освоено финансовых средств по программе в размере – 74,7 тыс. рублей (исполнение 99,6%) за счет средств местного бюджета. </w:t>
      </w:r>
    </w:p>
    <w:p w:rsidR="004F4DE4" w:rsidRPr="00946943" w:rsidRDefault="003F0DA4" w:rsidP="004F4DE4">
      <w:pPr>
        <w:ind w:firstLine="708"/>
        <w:jc w:val="both"/>
        <w:rPr>
          <w:sz w:val="24"/>
          <w:szCs w:val="24"/>
        </w:rPr>
      </w:pPr>
      <w:r w:rsidRPr="00946943">
        <w:rPr>
          <w:sz w:val="24"/>
          <w:szCs w:val="24"/>
        </w:rPr>
        <w:t xml:space="preserve">Эффективность программы признана </w:t>
      </w:r>
      <w:r w:rsidR="004F4DE4" w:rsidRPr="00946943">
        <w:rPr>
          <w:b/>
          <w:sz w:val="24"/>
          <w:szCs w:val="24"/>
        </w:rPr>
        <w:t>средней</w:t>
      </w:r>
      <w:r w:rsidRPr="00946943">
        <w:rPr>
          <w:sz w:val="24"/>
          <w:szCs w:val="24"/>
        </w:rPr>
        <w:t>,</w:t>
      </w:r>
      <w:r w:rsidR="007D6029" w:rsidRPr="00946943">
        <w:rPr>
          <w:sz w:val="24"/>
          <w:szCs w:val="24"/>
        </w:rPr>
        <w:t xml:space="preserve"> </w:t>
      </w:r>
      <w:r w:rsidR="004F4DE4" w:rsidRPr="00946943">
        <w:rPr>
          <w:sz w:val="24"/>
          <w:szCs w:val="24"/>
        </w:rPr>
        <w:t>не</w:t>
      </w:r>
      <w:r w:rsidR="007D6029" w:rsidRPr="00946943">
        <w:rPr>
          <w:sz w:val="24"/>
          <w:szCs w:val="24"/>
        </w:rPr>
        <w:t xml:space="preserve"> исполнен</w:t>
      </w:r>
      <w:r w:rsidR="004F4DE4" w:rsidRPr="00946943">
        <w:rPr>
          <w:sz w:val="24"/>
          <w:szCs w:val="24"/>
        </w:rPr>
        <w:t>о</w:t>
      </w:r>
      <w:r w:rsidR="007D6029" w:rsidRPr="00946943">
        <w:rPr>
          <w:sz w:val="24"/>
          <w:szCs w:val="24"/>
        </w:rPr>
        <w:t xml:space="preserve"> </w:t>
      </w:r>
      <w:r w:rsidR="004F4DE4" w:rsidRPr="00946943">
        <w:rPr>
          <w:sz w:val="24"/>
          <w:szCs w:val="24"/>
        </w:rPr>
        <w:t>1</w:t>
      </w:r>
      <w:r w:rsidR="007D6029" w:rsidRPr="00946943">
        <w:rPr>
          <w:sz w:val="24"/>
          <w:szCs w:val="24"/>
        </w:rPr>
        <w:t xml:space="preserve"> мероприяти</w:t>
      </w:r>
      <w:r w:rsidR="004F4DE4" w:rsidRPr="00946943">
        <w:rPr>
          <w:sz w:val="24"/>
          <w:szCs w:val="24"/>
        </w:rPr>
        <w:t>е</w:t>
      </w:r>
      <w:r w:rsidR="007D6029" w:rsidRPr="00946943">
        <w:rPr>
          <w:sz w:val="24"/>
          <w:szCs w:val="24"/>
        </w:rPr>
        <w:t>, не</w:t>
      </w:r>
      <w:r w:rsidR="004F4DE4" w:rsidRPr="00946943">
        <w:rPr>
          <w:sz w:val="24"/>
          <w:szCs w:val="24"/>
        </w:rPr>
        <w:t xml:space="preserve"> достигнут 1 целевой показатель, предусмотренный программой</w:t>
      </w:r>
      <w:r w:rsidRPr="00946943">
        <w:rPr>
          <w:sz w:val="24"/>
          <w:szCs w:val="24"/>
        </w:rPr>
        <w:t>.</w:t>
      </w:r>
    </w:p>
    <w:p w:rsidR="00CA7B32" w:rsidRPr="00946943" w:rsidRDefault="00CA7B32" w:rsidP="004F4DE4">
      <w:pPr>
        <w:ind w:firstLine="708"/>
        <w:jc w:val="both"/>
        <w:rPr>
          <w:rFonts w:cs="Times New Roman"/>
          <w:sz w:val="24"/>
          <w:szCs w:val="24"/>
        </w:rPr>
      </w:pPr>
      <w:r w:rsidRPr="00946943">
        <w:rPr>
          <w:rFonts w:cs="Times New Roman"/>
          <w:sz w:val="24"/>
          <w:szCs w:val="24"/>
        </w:rPr>
        <w:t xml:space="preserve">Выполнение целевых показателей </w:t>
      </w:r>
      <w:r w:rsidR="008269E4" w:rsidRPr="00946943">
        <w:rPr>
          <w:rFonts w:cs="Times New Roman"/>
          <w:sz w:val="24"/>
          <w:szCs w:val="24"/>
        </w:rPr>
        <w:t xml:space="preserve">по данной </w:t>
      </w:r>
      <w:r w:rsidR="004F4DE4" w:rsidRPr="00946943">
        <w:rPr>
          <w:rFonts w:cs="Times New Roman"/>
          <w:sz w:val="24"/>
          <w:szCs w:val="24"/>
        </w:rPr>
        <w:t>муниципальной</w:t>
      </w:r>
      <w:r w:rsidR="003F0DA4" w:rsidRPr="00946943">
        <w:rPr>
          <w:rFonts w:cs="Times New Roman"/>
          <w:sz w:val="24"/>
          <w:szCs w:val="24"/>
        </w:rPr>
        <w:t xml:space="preserve"> программе отражено в </w:t>
      </w:r>
      <w:r w:rsidR="003F0DA4" w:rsidRPr="00946943">
        <w:rPr>
          <w:rFonts w:cs="Times New Roman"/>
          <w:b/>
          <w:sz w:val="24"/>
          <w:szCs w:val="24"/>
        </w:rPr>
        <w:t xml:space="preserve">приложении № </w:t>
      </w:r>
      <w:r w:rsidR="005C1C24" w:rsidRPr="00946943">
        <w:rPr>
          <w:rFonts w:cs="Times New Roman"/>
          <w:b/>
          <w:sz w:val="24"/>
          <w:szCs w:val="24"/>
        </w:rPr>
        <w:t>2</w:t>
      </w:r>
      <w:r w:rsidR="003F0DA4" w:rsidRPr="00946943">
        <w:rPr>
          <w:rFonts w:cs="Times New Roman"/>
          <w:sz w:val="24"/>
          <w:szCs w:val="24"/>
        </w:rPr>
        <w:t xml:space="preserve"> к настоящему сводному годовому </w:t>
      </w:r>
      <w:r w:rsidRPr="00946943">
        <w:rPr>
          <w:rFonts w:cs="Times New Roman"/>
          <w:sz w:val="24"/>
          <w:szCs w:val="24"/>
        </w:rPr>
        <w:t>о данной Докладу.</w:t>
      </w:r>
    </w:p>
    <w:p w:rsidR="00C63C5B" w:rsidRPr="00946943" w:rsidRDefault="00C63C5B" w:rsidP="00BF458F">
      <w:pPr>
        <w:contextualSpacing/>
        <w:jc w:val="both"/>
        <w:rPr>
          <w:rFonts w:cs="Times New Roman"/>
          <w:i/>
          <w:color w:val="000000"/>
          <w:sz w:val="24"/>
          <w:szCs w:val="24"/>
        </w:rPr>
      </w:pPr>
    </w:p>
    <w:p w:rsidR="00C76771" w:rsidRPr="00946943" w:rsidRDefault="00C76771" w:rsidP="008269E4">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w:t>
      </w:r>
      <w:r w:rsidR="008269E4" w:rsidRPr="00946943">
        <w:rPr>
          <w:rFonts w:cs="Times New Roman"/>
          <w:b/>
          <w:i/>
          <w:color w:val="000000"/>
          <w:sz w:val="24"/>
          <w:szCs w:val="24"/>
        </w:rPr>
        <w:t>Защита населения и территории Каргопольского муниципального округа Архангельской области от чрезвычайных ситуаций, обеспечение п</w:t>
      </w:r>
      <w:r w:rsidRPr="00946943">
        <w:rPr>
          <w:rFonts w:cs="Times New Roman"/>
          <w:b/>
          <w:i/>
          <w:color w:val="000000"/>
          <w:sz w:val="24"/>
          <w:szCs w:val="24"/>
        </w:rPr>
        <w:t>ожарн</w:t>
      </w:r>
      <w:r w:rsidR="008269E4" w:rsidRPr="00946943">
        <w:rPr>
          <w:rFonts w:cs="Times New Roman"/>
          <w:b/>
          <w:i/>
          <w:color w:val="000000"/>
          <w:sz w:val="24"/>
          <w:szCs w:val="24"/>
        </w:rPr>
        <w:t>ой</w:t>
      </w:r>
      <w:r w:rsidRPr="00946943">
        <w:rPr>
          <w:rFonts w:cs="Times New Roman"/>
          <w:b/>
          <w:i/>
          <w:color w:val="000000"/>
          <w:sz w:val="24"/>
          <w:szCs w:val="24"/>
        </w:rPr>
        <w:t xml:space="preserve"> безопасност</w:t>
      </w:r>
      <w:r w:rsidR="008269E4" w:rsidRPr="00946943">
        <w:rPr>
          <w:rFonts w:cs="Times New Roman"/>
          <w:b/>
          <w:i/>
          <w:color w:val="000000"/>
          <w:sz w:val="24"/>
          <w:szCs w:val="24"/>
        </w:rPr>
        <w:t xml:space="preserve">и и безопасности людей на водных объектах  </w:t>
      </w:r>
      <w:r w:rsidRPr="00946943">
        <w:rPr>
          <w:rFonts w:cs="Times New Roman"/>
          <w:b/>
          <w:i/>
          <w:color w:val="000000"/>
          <w:sz w:val="24"/>
          <w:szCs w:val="24"/>
        </w:rPr>
        <w:t>на 20</w:t>
      </w:r>
      <w:r w:rsidR="008269E4" w:rsidRPr="00946943">
        <w:rPr>
          <w:rFonts w:cs="Times New Roman"/>
          <w:b/>
          <w:i/>
          <w:color w:val="000000"/>
          <w:sz w:val="24"/>
          <w:szCs w:val="24"/>
        </w:rPr>
        <w:t>21</w:t>
      </w:r>
      <w:r w:rsidRPr="00946943">
        <w:rPr>
          <w:rFonts w:cs="Times New Roman"/>
          <w:b/>
          <w:i/>
          <w:color w:val="000000"/>
          <w:sz w:val="24"/>
          <w:szCs w:val="24"/>
        </w:rPr>
        <w:t>-20</w:t>
      </w:r>
      <w:r w:rsidR="00214D87" w:rsidRPr="00946943">
        <w:rPr>
          <w:rFonts w:cs="Times New Roman"/>
          <w:b/>
          <w:i/>
          <w:color w:val="000000"/>
          <w:sz w:val="24"/>
          <w:szCs w:val="24"/>
        </w:rPr>
        <w:t>2</w:t>
      </w:r>
      <w:r w:rsidR="008269E4" w:rsidRPr="00946943">
        <w:rPr>
          <w:rFonts w:cs="Times New Roman"/>
          <w:b/>
          <w:i/>
          <w:color w:val="000000"/>
          <w:sz w:val="24"/>
          <w:szCs w:val="24"/>
        </w:rPr>
        <w:t>4</w:t>
      </w:r>
      <w:r w:rsidRPr="00946943">
        <w:rPr>
          <w:rFonts w:cs="Times New Roman"/>
          <w:b/>
          <w:i/>
          <w:color w:val="000000"/>
          <w:sz w:val="24"/>
          <w:szCs w:val="24"/>
        </w:rPr>
        <w:t xml:space="preserve"> годы»</w:t>
      </w:r>
    </w:p>
    <w:p w:rsidR="00560B48" w:rsidRPr="00946943" w:rsidRDefault="00560B48" w:rsidP="00560B48">
      <w:pPr>
        <w:ind w:left="720"/>
        <w:contextualSpacing/>
        <w:rPr>
          <w:rFonts w:cs="Times New Roman"/>
          <w:b/>
          <w:i/>
          <w:color w:val="000000"/>
          <w:sz w:val="24"/>
          <w:szCs w:val="24"/>
        </w:rPr>
      </w:pPr>
    </w:p>
    <w:p w:rsidR="008269E4" w:rsidRPr="00946943" w:rsidRDefault="00133D22" w:rsidP="00C05F3F">
      <w:pPr>
        <w:pStyle w:val="GarantNonformat"/>
        <w:widowControl/>
        <w:suppressAutoHyphens/>
        <w:ind w:firstLine="709"/>
        <w:jc w:val="both"/>
        <w:rPr>
          <w:rFonts w:ascii="Times New Roman" w:hAnsi="Times New Roman" w:cs="Times New Roman"/>
          <w:color w:val="000000"/>
          <w:sz w:val="24"/>
          <w:szCs w:val="24"/>
        </w:rPr>
      </w:pPr>
      <w:r w:rsidRPr="00946943">
        <w:rPr>
          <w:rFonts w:ascii="Times New Roman" w:hAnsi="Times New Roman" w:cs="Times New Roman"/>
          <w:sz w:val="24"/>
          <w:szCs w:val="24"/>
        </w:rPr>
        <w:t>В</w:t>
      </w:r>
      <w:r w:rsidR="008269E4" w:rsidRPr="00946943">
        <w:rPr>
          <w:rFonts w:ascii="Times New Roman" w:hAnsi="Times New Roman" w:cs="Times New Roman"/>
          <w:sz w:val="24"/>
          <w:szCs w:val="24"/>
        </w:rPr>
        <w:t xml:space="preserve"> 202</w:t>
      </w:r>
      <w:r w:rsidR="00C05F3F" w:rsidRPr="00946943">
        <w:rPr>
          <w:rFonts w:ascii="Times New Roman" w:hAnsi="Times New Roman" w:cs="Times New Roman"/>
          <w:sz w:val="24"/>
          <w:szCs w:val="24"/>
        </w:rPr>
        <w:t>3</w:t>
      </w:r>
      <w:r w:rsidR="008269E4" w:rsidRPr="00946943">
        <w:rPr>
          <w:rFonts w:ascii="Times New Roman" w:hAnsi="Times New Roman" w:cs="Times New Roman"/>
          <w:sz w:val="24"/>
          <w:szCs w:val="24"/>
        </w:rPr>
        <w:t xml:space="preserve"> год</w:t>
      </w:r>
      <w:r w:rsidRPr="00946943">
        <w:rPr>
          <w:rFonts w:ascii="Times New Roman" w:hAnsi="Times New Roman" w:cs="Times New Roman"/>
          <w:sz w:val="24"/>
          <w:szCs w:val="24"/>
        </w:rPr>
        <w:t>у</w:t>
      </w:r>
      <w:r w:rsidR="008269E4" w:rsidRPr="00946943">
        <w:rPr>
          <w:rFonts w:ascii="Times New Roman" w:hAnsi="Times New Roman" w:cs="Times New Roman"/>
          <w:sz w:val="24"/>
          <w:szCs w:val="24"/>
        </w:rPr>
        <w:t xml:space="preserve"> в бюджете Каргопольского муниципального округа на выполнение мероприятий данной муниципальной программы были предусмотрены финансовые средства </w:t>
      </w:r>
      <w:r w:rsidR="008269E4" w:rsidRPr="00946943">
        <w:rPr>
          <w:rFonts w:ascii="Times New Roman" w:hAnsi="Times New Roman" w:cs="Times New Roman"/>
          <w:color w:val="000000"/>
          <w:sz w:val="24"/>
          <w:szCs w:val="24"/>
        </w:rPr>
        <w:t>областного бюджета и</w:t>
      </w:r>
      <w:r w:rsidR="008269E4" w:rsidRPr="00946943">
        <w:rPr>
          <w:rFonts w:ascii="Times New Roman" w:hAnsi="Times New Roman" w:cs="Times New Roman"/>
          <w:bCs/>
          <w:color w:val="000000"/>
          <w:sz w:val="24"/>
          <w:szCs w:val="24"/>
        </w:rPr>
        <w:t xml:space="preserve"> </w:t>
      </w:r>
      <w:r w:rsidR="008269E4" w:rsidRPr="00946943">
        <w:rPr>
          <w:rFonts w:ascii="Times New Roman" w:hAnsi="Times New Roman" w:cs="Times New Roman"/>
          <w:color w:val="000000"/>
          <w:sz w:val="24"/>
          <w:szCs w:val="24"/>
        </w:rPr>
        <w:t>средства местного бюджет</w:t>
      </w:r>
      <w:r w:rsidR="00C05F3F" w:rsidRPr="00946943">
        <w:rPr>
          <w:rFonts w:ascii="Times New Roman" w:hAnsi="Times New Roman" w:cs="Times New Roman"/>
          <w:color w:val="000000"/>
          <w:sz w:val="24"/>
          <w:szCs w:val="24"/>
        </w:rPr>
        <w:t>ов</w:t>
      </w:r>
      <w:r w:rsidR="008269E4" w:rsidRPr="00946943">
        <w:rPr>
          <w:rFonts w:ascii="Times New Roman" w:hAnsi="Times New Roman" w:cs="Times New Roman"/>
          <w:color w:val="000000"/>
          <w:sz w:val="24"/>
          <w:szCs w:val="24"/>
        </w:rPr>
        <w:t>.</w:t>
      </w:r>
    </w:p>
    <w:p w:rsidR="00C05F3F" w:rsidRPr="00946943" w:rsidRDefault="00C05F3F" w:rsidP="00C05F3F">
      <w:pPr>
        <w:ind w:firstLine="709"/>
        <w:jc w:val="both"/>
        <w:rPr>
          <w:rFonts w:cs="Times New Roman"/>
          <w:color w:val="000000"/>
          <w:sz w:val="24"/>
          <w:szCs w:val="24"/>
        </w:rPr>
      </w:pPr>
      <w:r w:rsidRPr="00946943">
        <w:rPr>
          <w:rFonts w:cs="Times New Roman"/>
          <w:color w:val="000000"/>
          <w:sz w:val="24"/>
          <w:szCs w:val="24"/>
        </w:rPr>
        <w:t xml:space="preserve">Привлечение средств областного бюджета осуществлялось в виде субсидии, предоставленной в целях софинансирования реализации программного мероприятия по </w:t>
      </w:r>
      <w:r w:rsidRPr="00946943">
        <w:rPr>
          <w:rFonts w:cs="Times New Roman"/>
          <w:color w:val="000000"/>
          <w:sz w:val="24"/>
          <w:szCs w:val="24"/>
        </w:rPr>
        <w:lastRenderedPageBreak/>
        <w:t>приобретению и установке автономных дымовых пожарных извещателей в местах проживания многодетных семей, семей, находящихся в трудной жизненной ситуации, в социально опасном положении, на территории Каргопольского муниципального округа Архангельской области, в рамках подпрограммы № 1 «Пожарная безопасность в Архангельской области» государственной программы Архангельской области «Защита населения и территорий Архангельской области от чрезвычайных ситуаций, обеспечение пожарной безопасности и безопасности на водных объектах», утвержденной постановлением Правительства Архангельской области от 8 октября 2013 года № 465-пп.</w:t>
      </w:r>
    </w:p>
    <w:p w:rsidR="00C05F3F" w:rsidRPr="00946943" w:rsidRDefault="00C05F3F" w:rsidP="00C05F3F">
      <w:pPr>
        <w:ind w:firstLine="709"/>
        <w:jc w:val="both"/>
        <w:rPr>
          <w:rFonts w:cs="Times New Roman"/>
          <w:spacing w:val="-4"/>
          <w:sz w:val="24"/>
          <w:szCs w:val="24"/>
        </w:rPr>
      </w:pPr>
      <w:r w:rsidRPr="00946943">
        <w:rPr>
          <w:rFonts w:cs="Times New Roman"/>
          <w:sz w:val="24"/>
          <w:szCs w:val="24"/>
        </w:rPr>
        <w:t xml:space="preserve">Между агентством государственной противопожарной службы и гражданской защиты Архангельской области и администрацией Каргопольского муниципального округа было заключено соглашение от 24.05.2023 № 5/3.1/2023 о предоставлении субсидии </w:t>
      </w:r>
      <w:r w:rsidRPr="00946943">
        <w:rPr>
          <w:rFonts w:cs="Times New Roman"/>
          <w:spacing w:val="-4"/>
          <w:sz w:val="24"/>
          <w:szCs w:val="24"/>
          <w:lang w:eastAsia="en-US"/>
        </w:rPr>
        <w:t>в целях софинансирования реализации мероприятий на приобретение и установку автономных дымовых пожарных извещателей</w:t>
      </w:r>
      <w:r w:rsidRPr="00946943">
        <w:rPr>
          <w:rFonts w:cs="Times New Roman"/>
          <w:spacing w:val="-4"/>
          <w:sz w:val="24"/>
          <w:szCs w:val="24"/>
        </w:rPr>
        <w:t>.</w:t>
      </w:r>
    </w:p>
    <w:p w:rsidR="00C05F3F" w:rsidRPr="00946943" w:rsidRDefault="00C05F3F" w:rsidP="00C05F3F">
      <w:pPr>
        <w:ind w:firstLine="709"/>
        <w:jc w:val="both"/>
        <w:rPr>
          <w:rFonts w:cs="Times New Roman"/>
          <w:color w:val="000000"/>
          <w:sz w:val="24"/>
          <w:szCs w:val="24"/>
        </w:rPr>
      </w:pPr>
      <w:r w:rsidRPr="00946943">
        <w:rPr>
          <w:rFonts w:cs="Times New Roman"/>
          <w:spacing w:val="-4"/>
          <w:sz w:val="24"/>
          <w:szCs w:val="24"/>
        </w:rPr>
        <w:t>Также в 2023 году были привлечены средства областного бюджета в виде иных межбюджетных трансфертов в целях финансирования программного мероприятия по устройству источников наружного противопожарного водоснабжения, расположенных на территории Каргопольского муниципального округа Архангельской области. Указанные денежные средства выделены в рамках финансирования реализации мероприятий по социально-экономическому развития Каргопольского муниципального округа Архангельской области.</w:t>
      </w:r>
    </w:p>
    <w:p w:rsidR="00C05F3F" w:rsidRPr="00946943" w:rsidRDefault="00C05F3F" w:rsidP="00C05F3F">
      <w:pPr>
        <w:ind w:firstLine="709"/>
        <w:jc w:val="both"/>
        <w:rPr>
          <w:rFonts w:cs="Times New Roman"/>
          <w:sz w:val="24"/>
          <w:szCs w:val="24"/>
        </w:rPr>
      </w:pPr>
      <w:r w:rsidRPr="00946943">
        <w:rPr>
          <w:rFonts w:cs="Times New Roman"/>
          <w:sz w:val="24"/>
          <w:szCs w:val="24"/>
        </w:rPr>
        <w:t>В течение 2023 года в ходе реализации программы выполнены следующие мероприятия:</w:t>
      </w:r>
    </w:p>
    <w:p w:rsidR="00C05F3F" w:rsidRPr="00946943" w:rsidRDefault="00C05F3F" w:rsidP="00C05F3F">
      <w:pPr>
        <w:ind w:firstLine="709"/>
        <w:jc w:val="both"/>
        <w:rPr>
          <w:rFonts w:cs="Times New Roman"/>
          <w:sz w:val="24"/>
          <w:szCs w:val="24"/>
        </w:rPr>
      </w:pPr>
      <w:r w:rsidRPr="00946943">
        <w:rPr>
          <w:rFonts w:cs="Times New Roman"/>
          <w:sz w:val="24"/>
          <w:szCs w:val="24"/>
        </w:rPr>
        <w:t>1. Отремонтировано 23 пожарных водоема, расположенных в следующих населенных пунктах Каргопольского муниципального округа: д. Шелоховская, д. Семеновская, д. Сорокинская, д. Усачевская, д. Трофимовская.</w:t>
      </w:r>
    </w:p>
    <w:p w:rsidR="00C05F3F" w:rsidRPr="00946943" w:rsidRDefault="00C05F3F" w:rsidP="00C05F3F">
      <w:pPr>
        <w:ind w:firstLine="709"/>
        <w:jc w:val="both"/>
        <w:rPr>
          <w:rFonts w:cs="Times New Roman"/>
          <w:sz w:val="24"/>
          <w:szCs w:val="24"/>
        </w:rPr>
      </w:pPr>
      <w:r w:rsidRPr="00946943">
        <w:rPr>
          <w:rFonts w:cs="Times New Roman"/>
          <w:sz w:val="24"/>
          <w:szCs w:val="24"/>
        </w:rPr>
        <w:t>2. Обустроено 3 новых пожарных водоема по следующим адресам: г. Каргополь, ул. Ошевенская, 35; г. Карг</w:t>
      </w:r>
      <w:r w:rsidR="008757CD" w:rsidRPr="00946943">
        <w:rPr>
          <w:rFonts w:cs="Times New Roman"/>
          <w:sz w:val="24"/>
          <w:szCs w:val="24"/>
        </w:rPr>
        <w:t xml:space="preserve">ополь, ул. Новодеревенская, 3; </w:t>
      </w:r>
      <w:r w:rsidRPr="00946943">
        <w:rPr>
          <w:rFonts w:cs="Times New Roman"/>
          <w:sz w:val="24"/>
          <w:szCs w:val="24"/>
        </w:rPr>
        <w:t>д. Нокола, ул. 2-я Линия.</w:t>
      </w:r>
    </w:p>
    <w:p w:rsidR="00C05F3F" w:rsidRPr="00946943" w:rsidRDefault="00C05F3F" w:rsidP="00C05F3F">
      <w:pPr>
        <w:ind w:firstLine="709"/>
        <w:jc w:val="both"/>
        <w:rPr>
          <w:rFonts w:cs="Times New Roman"/>
          <w:sz w:val="24"/>
          <w:szCs w:val="24"/>
        </w:rPr>
      </w:pPr>
      <w:r w:rsidRPr="00946943">
        <w:rPr>
          <w:rFonts w:cs="Times New Roman"/>
          <w:sz w:val="24"/>
          <w:szCs w:val="24"/>
        </w:rPr>
        <w:t xml:space="preserve">3. В течение осенне-зимнего периода 2023 года 3 раза проведена </w:t>
      </w:r>
      <w:r w:rsidRPr="00946943">
        <w:rPr>
          <w:rFonts w:cs="Times New Roman"/>
          <w:color w:val="000000"/>
          <w:sz w:val="24"/>
          <w:szCs w:val="24"/>
        </w:rPr>
        <w:t>механическая р</w:t>
      </w:r>
      <w:r w:rsidRPr="00946943">
        <w:rPr>
          <w:rFonts w:cs="Times New Roman"/>
          <w:color w:val="000000"/>
          <w:sz w:val="24"/>
          <w:szCs w:val="24"/>
          <w:lang w:eastAsia="en-US"/>
        </w:rPr>
        <w:t>асчистка от снега подъездных путей к источникам наружного противопожарного водоснабжения</w:t>
      </w:r>
      <w:r w:rsidRPr="00946943">
        <w:rPr>
          <w:rFonts w:cs="Times New Roman"/>
          <w:color w:val="000000"/>
          <w:sz w:val="24"/>
          <w:szCs w:val="24"/>
        </w:rPr>
        <w:t>,</w:t>
      </w:r>
      <w:r w:rsidR="008757CD" w:rsidRPr="00946943">
        <w:rPr>
          <w:rFonts w:cs="Times New Roman"/>
          <w:color w:val="000000"/>
          <w:sz w:val="24"/>
          <w:szCs w:val="24"/>
        </w:rPr>
        <w:t xml:space="preserve"> расположенным на территории </w:t>
      </w:r>
      <w:r w:rsidRPr="00946943">
        <w:rPr>
          <w:rFonts w:cs="Times New Roman"/>
          <w:color w:val="000000"/>
          <w:sz w:val="24"/>
          <w:szCs w:val="24"/>
        </w:rPr>
        <w:t>г. Каргополя и пос. Пригородный</w:t>
      </w:r>
      <w:r w:rsidRPr="00946943">
        <w:rPr>
          <w:rFonts w:cs="Times New Roman"/>
          <w:sz w:val="24"/>
          <w:szCs w:val="24"/>
        </w:rPr>
        <w:t>.</w:t>
      </w:r>
    </w:p>
    <w:p w:rsidR="00C05F3F" w:rsidRPr="00946943" w:rsidRDefault="00C05F3F" w:rsidP="00C05F3F">
      <w:pPr>
        <w:pStyle w:val="31"/>
        <w:widowControl w:val="0"/>
        <w:tabs>
          <w:tab w:val="left" w:pos="720"/>
          <w:tab w:val="left" w:pos="851"/>
        </w:tabs>
        <w:ind w:left="0" w:firstLine="709"/>
        <w:jc w:val="both"/>
        <w:rPr>
          <w:rStyle w:val="FontStyle14"/>
          <w:sz w:val="24"/>
          <w:szCs w:val="24"/>
        </w:rPr>
      </w:pPr>
      <w:r w:rsidRPr="00946943">
        <w:tab/>
        <w:t>4</w:t>
      </w:r>
      <w:r w:rsidRPr="00946943">
        <w:rPr>
          <w:color w:val="000000"/>
        </w:rPr>
        <w:t>. О</w:t>
      </w:r>
      <w:r w:rsidRPr="00946943">
        <w:t xml:space="preserve">существлено заполнение водой 4 пожарных водоемов, расположенных на территории Каргопольского муниципального округа по следующим адресам: г. Каргополь, </w:t>
      </w:r>
      <w:r w:rsidRPr="00946943">
        <w:rPr>
          <w:rStyle w:val="FontStyle14"/>
          <w:bCs/>
          <w:sz w:val="24"/>
          <w:szCs w:val="24"/>
        </w:rPr>
        <w:t>ул. Новодеревенская, 3</w:t>
      </w:r>
      <w:r w:rsidRPr="00946943">
        <w:rPr>
          <w:rStyle w:val="FontStyle14"/>
          <w:sz w:val="24"/>
          <w:szCs w:val="24"/>
        </w:rPr>
        <w:t xml:space="preserve">; д. Ширяиха, ул. Центральная, 22А (3 раза); </w:t>
      </w:r>
      <w:r w:rsidRPr="00946943">
        <w:t>д. Казаково, ул. Победы, 13; д. Ватамановская, ул. Школьная, 11</w:t>
      </w:r>
      <w:r w:rsidRPr="00946943">
        <w:rPr>
          <w:rStyle w:val="FontStyle14"/>
          <w:sz w:val="24"/>
          <w:szCs w:val="24"/>
        </w:rPr>
        <w:t>.</w:t>
      </w:r>
    </w:p>
    <w:p w:rsidR="00C05F3F" w:rsidRPr="00946943" w:rsidRDefault="00C05F3F" w:rsidP="00C05F3F">
      <w:pPr>
        <w:pStyle w:val="31"/>
        <w:widowControl w:val="0"/>
        <w:tabs>
          <w:tab w:val="left" w:pos="720"/>
          <w:tab w:val="left" w:pos="851"/>
        </w:tabs>
        <w:ind w:left="0" w:firstLine="709"/>
        <w:jc w:val="both"/>
      </w:pPr>
      <w:r w:rsidRPr="00946943">
        <w:rPr>
          <w:rStyle w:val="FontStyle14"/>
          <w:sz w:val="24"/>
          <w:szCs w:val="24"/>
        </w:rPr>
        <w:tab/>
        <w:t>5.</w:t>
      </w:r>
      <w:r w:rsidRPr="00946943">
        <w:rPr>
          <w:color w:val="000000"/>
        </w:rPr>
        <w:t xml:space="preserve"> </w:t>
      </w:r>
      <w:r w:rsidRPr="00946943">
        <w:t>Приобретены и установлены аншлаги, знаки-указатели направления движения к источникам наружного противопожарного водоснабжения, расположенным на территории Каргопольского муниципального округа, в количестве 33 штук.</w:t>
      </w:r>
    </w:p>
    <w:p w:rsidR="00C05F3F" w:rsidRPr="00946943" w:rsidRDefault="00C05F3F" w:rsidP="00C05F3F">
      <w:pPr>
        <w:ind w:firstLine="709"/>
        <w:jc w:val="both"/>
        <w:rPr>
          <w:rFonts w:cs="Times New Roman"/>
          <w:sz w:val="24"/>
          <w:szCs w:val="24"/>
        </w:rPr>
      </w:pPr>
      <w:r w:rsidRPr="00946943">
        <w:rPr>
          <w:rFonts w:cs="Times New Roman"/>
          <w:sz w:val="24"/>
          <w:szCs w:val="24"/>
        </w:rPr>
        <w:t xml:space="preserve">6. Выполнены работы по </w:t>
      </w:r>
      <w:r w:rsidRPr="00946943">
        <w:rPr>
          <w:rFonts w:cs="Times New Roman"/>
          <w:color w:val="000000"/>
          <w:sz w:val="24"/>
          <w:szCs w:val="24"/>
        </w:rPr>
        <w:t>оборудованию 61 места проживания многодетных семей, семей, находящихся в трудной жизненной ситуации, в социально опасном положении, автономными дымовыми пожарными извещателями</w:t>
      </w:r>
      <w:r w:rsidRPr="00946943">
        <w:rPr>
          <w:rFonts w:cs="Times New Roman"/>
          <w:sz w:val="24"/>
          <w:szCs w:val="24"/>
        </w:rPr>
        <w:t xml:space="preserve"> в количестве 218 штук.</w:t>
      </w:r>
    </w:p>
    <w:p w:rsidR="00C05F3F" w:rsidRPr="00946943" w:rsidRDefault="00C05F3F" w:rsidP="00C05F3F">
      <w:pPr>
        <w:pStyle w:val="31"/>
        <w:widowControl w:val="0"/>
        <w:tabs>
          <w:tab w:val="left" w:pos="720"/>
          <w:tab w:val="left" w:pos="851"/>
        </w:tabs>
        <w:ind w:left="0" w:firstLine="709"/>
        <w:jc w:val="both"/>
      </w:pPr>
      <w:r w:rsidRPr="00946943">
        <w:tab/>
        <w:t>7. Выполнены работы по оборудованию минерализованных полос в пос. Зелёный Бор и д. Казаково для обеспечения противопожарного разрыва на границе населенных пунктов с лесным массивом.</w:t>
      </w:r>
    </w:p>
    <w:p w:rsidR="00C05F3F" w:rsidRPr="00946943" w:rsidRDefault="00C05F3F" w:rsidP="00C05F3F">
      <w:pPr>
        <w:pStyle w:val="31"/>
        <w:widowControl w:val="0"/>
        <w:tabs>
          <w:tab w:val="left" w:pos="720"/>
          <w:tab w:val="left" w:pos="851"/>
        </w:tabs>
        <w:ind w:left="0" w:firstLine="709"/>
        <w:jc w:val="both"/>
        <w:rPr>
          <w:rStyle w:val="FontStyle14"/>
          <w:bCs/>
          <w:sz w:val="24"/>
          <w:szCs w:val="24"/>
        </w:rPr>
      </w:pPr>
      <w:r w:rsidRPr="00946943">
        <w:tab/>
        <w:t>8. Выплачена арендная плата за помещение для стоянки пожарного автомобиля в д. Усачевская Каргопольского муниципального округа.</w:t>
      </w:r>
    </w:p>
    <w:p w:rsidR="00C05F3F" w:rsidRPr="00946943" w:rsidRDefault="00C05F3F" w:rsidP="00C05F3F">
      <w:pPr>
        <w:pStyle w:val="Style3"/>
        <w:widowControl/>
        <w:spacing w:line="240" w:lineRule="auto"/>
        <w:ind w:firstLine="709"/>
      </w:pPr>
      <w:r w:rsidRPr="00946943">
        <w:t>9. Приобретены горюче-смазочные материалы для пожарной техники и оборудования, имеющихся в территориальных подразделениях добровольной пожарной охраны, созданных в д. Ширяиха, д. Лазаревская, д. Кречетово Каргопольского муниципального округа.</w:t>
      </w:r>
    </w:p>
    <w:p w:rsidR="00C05F3F" w:rsidRPr="00946943" w:rsidRDefault="00C05F3F" w:rsidP="00C05F3F">
      <w:pPr>
        <w:pStyle w:val="Style3"/>
        <w:widowControl/>
        <w:spacing w:line="240" w:lineRule="auto"/>
        <w:ind w:firstLine="709"/>
      </w:pPr>
      <w:r w:rsidRPr="00946943">
        <w:t>10.</w:t>
      </w:r>
      <w:r w:rsidRPr="00946943">
        <w:rPr>
          <w:color w:val="000000"/>
        </w:rPr>
        <w:t xml:space="preserve"> Р</w:t>
      </w:r>
      <w:r w:rsidRPr="00946943">
        <w:t xml:space="preserve">аспространены наглядные информационные материалы (листовки, плакаты, памятки и др.) по вопросам защиты населения и территорий от чрезвычайных ситуаций </w:t>
      </w:r>
      <w:r w:rsidRPr="00946943">
        <w:lastRenderedPageBreak/>
        <w:t>природного и техногенного характера, обеспечения пожарной безопасности и безопасности людей на водных объектах в количестве  6 210 штук.</w:t>
      </w:r>
    </w:p>
    <w:p w:rsidR="00C05F3F" w:rsidRPr="00946943" w:rsidRDefault="00C05F3F" w:rsidP="00C05F3F">
      <w:pPr>
        <w:pStyle w:val="Style3"/>
        <w:widowControl/>
        <w:spacing w:line="240" w:lineRule="auto"/>
        <w:ind w:firstLine="709"/>
      </w:pPr>
      <w:r w:rsidRPr="00946943">
        <w:t>11. Приобретено имущество в целях пополнения резерва материальных ресурсов для ликвидации чрезвычайных ситуаций природного и техногенного характера на территории Каргопольского муниципального округа: носилки медицинские каркасные в количестве 3 штук, сирена механическая ручная в количестве 3 штук, фотоловушки в количестве 2 штук с целью установки в местах расположения несанкционированных свалок отходов лесопиления.</w:t>
      </w:r>
    </w:p>
    <w:p w:rsidR="00C05F3F" w:rsidRPr="00946943" w:rsidRDefault="00C05F3F" w:rsidP="00C05F3F">
      <w:pPr>
        <w:pStyle w:val="Style3"/>
        <w:widowControl/>
        <w:tabs>
          <w:tab w:val="left" w:pos="709"/>
        </w:tabs>
        <w:spacing w:line="240" w:lineRule="auto"/>
        <w:ind w:firstLine="709"/>
      </w:pPr>
      <w:r w:rsidRPr="00946943">
        <w:t>12. Проведены лабораторные исследования проб воды, взятых на пляже в г. Каргополе.</w:t>
      </w:r>
    </w:p>
    <w:p w:rsidR="00C05F3F" w:rsidRPr="00946943" w:rsidRDefault="00C05F3F" w:rsidP="00C05F3F">
      <w:pPr>
        <w:pStyle w:val="Style3"/>
        <w:widowControl/>
        <w:tabs>
          <w:tab w:val="left" w:pos="709"/>
        </w:tabs>
        <w:spacing w:line="240" w:lineRule="auto"/>
        <w:ind w:firstLine="709"/>
      </w:pPr>
      <w:r w:rsidRPr="00946943">
        <w:t>13. Организован спасательный пост на пляже, расположенном в г. Каргополе.</w:t>
      </w:r>
    </w:p>
    <w:p w:rsidR="00C05F3F" w:rsidRPr="00946943" w:rsidRDefault="00C05F3F" w:rsidP="00C05F3F">
      <w:pPr>
        <w:pStyle w:val="Style3"/>
        <w:widowControl/>
        <w:tabs>
          <w:tab w:val="left" w:pos="709"/>
        </w:tabs>
        <w:spacing w:line="240" w:lineRule="auto"/>
        <w:ind w:firstLine="709"/>
      </w:pPr>
      <w:r w:rsidRPr="00946943">
        <w:t>14. Приобретено имущество и оборудование для спасательного поста на городском пляже: информационный стенд, буйки для ограждения зоны купания.</w:t>
      </w:r>
    </w:p>
    <w:p w:rsidR="00C05F3F" w:rsidRPr="00946943" w:rsidRDefault="00C05F3F" w:rsidP="00C05F3F">
      <w:pPr>
        <w:pStyle w:val="Style3"/>
        <w:widowControl/>
        <w:tabs>
          <w:tab w:val="left" w:pos="709"/>
        </w:tabs>
        <w:spacing w:line="240" w:lineRule="auto"/>
        <w:ind w:firstLine="709"/>
      </w:pPr>
      <w:r w:rsidRPr="00946943">
        <w:t>15. Приобретены и установлены знаки безопасности на водных объектах, расположенных на территории Каргопольского муниципального округа «Купание запрещено» в количестве 15 штук и «Выход (выезд) на лед запрещен» в количестве 4 штук.</w:t>
      </w:r>
    </w:p>
    <w:p w:rsidR="003C5A0E" w:rsidRPr="00946943" w:rsidRDefault="00C05F3F" w:rsidP="00C05F3F">
      <w:pPr>
        <w:pStyle w:val="Style3"/>
        <w:widowControl/>
        <w:spacing w:line="240" w:lineRule="auto"/>
        <w:ind w:right="-60" w:firstLine="0"/>
      </w:pPr>
      <w:r w:rsidRPr="00946943">
        <w:rPr>
          <w:sz w:val="28"/>
          <w:szCs w:val="28"/>
        </w:rPr>
        <w:tab/>
      </w:r>
      <w:r w:rsidR="003C5A0E" w:rsidRPr="00946943">
        <w:t xml:space="preserve">Всего освоено финансовых средств по программе в размере – </w:t>
      </w:r>
      <w:r w:rsidR="008757CD" w:rsidRPr="00946943">
        <w:t>2302,0</w:t>
      </w:r>
      <w:r w:rsidR="003C5A0E" w:rsidRPr="00946943">
        <w:t xml:space="preserve"> тыс.</w:t>
      </w:r>
      <w:r w:rsidR="008757CD" w:rsidRPr="00946943">
        <w:t xml:space="preserve"> </w:t>
      </w:r>
      <w:r w:rsidR="003C5A0E" w:rsidRPr="00946943">
        <w:t xml:space="preserve">рублей (исполнение </w:t>
      </w:r>
      <w:r w:rsidR="008757CD" w:rsidRPr="00946943">
        <w:t>88,9</w:t>
      </w:r>
      <w:r w:rsidR="003C5A0E" w:rsidRPr="00946943">
        <w:t xml:space="preserve">%), в том числе за счет средств областного бюджета – </w:t>
      </w:r>
      <w:r w:rsidR="008757CD" w:rsidRPr="00946943">
        <w:t>1314,9</w:t>
      </w:r>
      <w:r w:rsidR="003C5A0E" w:rsidRPr="00946943">
        <w:t xml:space="preserve"> тыс.</w:t>
      </w:r>
      <w:r w:rsidR="008757CD" w:rsidRPr="00946943">
        <w:t xml:space="preserve"> </w:t>
      </w:r>
      <w:r w:rsidR="003C5A0E" w:rsidRPr="00946943">
        <w:t>руб</w:t>
      </w:r>
      <w:r w:rsidR="008757CD" w:rsidRPr="00946943">
        <w:t>лей</w:t>
      </w:r>
      <w:r w:rsidR="003C5A0E" w:rsidRPr="00946943">
        <w:t xml:space="preserve"> (</w:t>
      </w:r>
      <w:r w:rsidR="00C00BF1" w:rsidRPr="00946943">
        <w:t>100</w:t>
      </w:r>
      <w:r w:rsidR="003C5A0E" w:rsidRPr="00946943">
        <w:t xml:space="preserve">%), местного бюджета – </w:t>
      </w:r>
      <w:r w:rsidR="008757CD" w:rsidRPr="00946943">
        <w:t>987,1</w:t>
      </w:r>
      <w:r w:rsidR="003C5A0E" w:rsidRPr="00946943">
        <w:t xml:space="preserve"> тыс.</w:t>
      </w:r>
      <w:r w:rsidR="008757CD" w:rsidRPr="00946943">
        <w:t xml:space="preserve"> </w:t>
      </w:r>
      <w:r w:rsidR="003C5A0E" w:rsidRPr="00946943">
        <w:t>руб</w:t>
      </w:r>
      <w:r w:rsidR="008757CD" w:rsidRPr="00946943">
        <w:t xml:space="preserve">лей </w:t>
      </w:r>
      <w:r w:rsidR="003C5A0E" w:rsidRPr="00946943">
        <w:t>(</w:t>
      </w:r>
      <w:r w:rsidR="008757CD" w:rsidRPr="00946943">
        <w:t>77,4</w:t>
      </w:r>
      <w:r w:rsidR="003C5A0E" w:rsidRPr="00946943">
        <w:t xml:space="preserve">%). </w:t>
      </w:r>
    </w:p>
    <w:p w:rsidR="003C5A0E" w:rsidRPr="00946943" w:rsidRDefault="003C5A0E" w:rsidP="003C5A0E">
      <w:pPr>
        <w:ind w:firstLine="708"/>
        <w:jc w:val="both"/>
        <w:rPr>
          <w:sz w:val="24"/>
          <w:szCs w:val="24"/>
        </w:rPr>
      </w:pPr>
      <w:r w:rsidRPr="00946943">
        <w:rPr>
          <w:sz w:val="24"/>
          <w:szCs w:val="24"/>
        </w:rPr>
        <w:t xml:space="preserve">Эффективность программы признана </w:t>
      </w:r>
      <w:r w:rsidR="008757CD" w:rsidRPr="00946943">
        <w:rPr>
          <w:b/>
          <w:sz w:val="24"/>
          <w:szCs w:val="24"/>
        </w:rPr>
        <w:t>средней</w:t>
      </w:r>
      <w:r w:rsidRPr="00946943">
        <w:rPr>
          <w:sz w:val="24"/>
          <w:szCs w:val="24"/>
        </w:rPr>
        <w:t xml:space="preserve">, итоговый показатель </w:t>
      </w:r>
      <w:r w:rsidRPr="00946943">
        <w:rPr>
          <w:b/>
          <w:sz w:val="24"/>
          <w:szCs w:val="24"/>
        </w:rPr>
        <w:t xml:space="preserve">оценки эффективности – </w:t>
      </w:r>
      <w:r w:rsidR="008757CD" w:rsidRPr="00946943">
        <w:rPr>
          <w:b/>
          <w:sz w:val="24"/>
          <w:szCs w:val="24"/>
        </w:rPr>
        <w:t>85,3</w:t>
      </w:r>
      <w:r w:rsidRPr="00946943">
        <w:rPr>
          <w:b/>
          <w:sz w:val="24"/>
          <w:szCs w:val="24"/>
        </w:rPr>
        <w:t>%,</w:t>
      </w:r>
      <w:r w:rsidRPr="00946943">
        <w:rPr>
          <w:sz w:val="24"/>
          <w:szCs w:val="24"/>
        </w:rPr>
        <w:t xml:space="preserve"> в связи с неисполнением </w:t>
      </w:r>
      <w:r w:rsidR="00751329" w:rsidRPr="00946943">
        <w:rPr>
          <w:sz w:val="24"/>
          <w:szCs w:val="24"/>
        </w:rPr>
        <w:t>двух</w:t>
      </w:r>
      <w:r w:rsidRPr="00946943">
        <w:rPr>
          <w:sz w:val="24"/>
          <w:szCs w:val="24"/>
        </w:rPr>
        <w:t xml:space="preserve"> целев</w:t>
      </w:r>
      <w:r w:rsidR="00751329" w:rsidRPr="00946943">
        <w:rPr>
          <w:sz w:val="24"/>
          <w:szCs w:val="24"/>
        </w:rPr>
        <w:t>ых</w:t>
      </w:r>
      <w:r w:rsidRPr="00946943">
        <w:rPr>
          <w:sz w:val="24"/>
          <w:szCs w:val="24"/>
        </w:rPr>
        <w:t xml:space="preserve"> показател</w:t>
      </w:r>
      <w:r w:rsidR="00751329" w:rsidRPr="00946943">
        <w:rPr>
          <w:sz w:val="24"/>
          <w:szCs w:val="24"/>
        </w:rPr>
        <w:t>ей</w:t>
      </w:r>
      <w:r w:rsidRPr="00946943">
        <w:rPr>
          <w:sz w:val="24"/>
          <w:szCs w:val="24"/>
        </w:rPr>
        <w:t>, утвержденн</w:t>
      </w:r>
      <w:r w:rsidR="00751329" w:rsidRPr="00946943">
        <w:rPr>
          <w:sz w:val="24"/>
          <w:szCs w:val="24"/>
        </w:rPr>
        <w:t>ых</w:t>
      </w:r>
      <w:r w:rsidRPr="00946943">
        <w:rPr>
          <w:sz w:val="24"/>
          <w:szCs w:val="24"/>
        </w:rPr>
        <w:t xml:space="preserve"> в программе</w:t>
      </w:r>
      <w:r w:rsidR="00D93CB0" w:rsidRPr="00946943">
        <w:rPr>
          <w:sz w:val="24"/>
          <w:szCs w:val="24"/>
        </w:rPr>
        <w:t>.</w:t>
      </w:r>
      <w:r w:rsidRPr="00946943">
        <w:rPr>
          <w:sz w:val="24"/>
          <w:szCs w:val="24"/>
        </w:rPr>
        <w:t xml:space="preserve"> </w:t>
      </w:r>
    </w:p>
    <w:p w:rsidR="00CA7B32" w:rsidRPr="00946943" w:rsidRDefault="00CA7B32" w:rsidP="00BF458F">
      <w:pPr>
        <w:ind w:firstLine="708"/>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CB5B46" w:rsidRPr="00946943" w:rsidRDefault="00CB5B46" w:rsidP="00BF458F">
      <w:pPr>
        <w:ind w:firstLine="708"/>
        <w:contextualSpacing/>
        <w:jc w:val="both"/>
        <w:rPr>
          <w:rFonts w:cs="Times New Roman"/>
          <w:sz w:val="24"/>
          <w:szCs w:val="24"/>
        </w:rPr>
      </w:pPr>
    </w:p>
    <w:p w:rsidR="00A438F9" w:rsidRPr="00946943" w:rsidRDefault="00A438F9" w:rsidP="00D06547">
      <w:pPr>
        <w:numPr>
          <w:ilvl w:val="0"/>
          <w:numId w:val="20"/>
        </w:numPr>
        <w:contextualSpacing/>
        <w:jc w:val="center"/>
        <w:rPr>
          <w:rFonts w:cs="Times New Roman"/>
          <w:b/>
          <w:i/>
          <w:color w:val="000000"/>
          <w:sz w:val="24"/>
          <w:szCs w:val="24"/>
        </w:rPr>
      </w:pPr>
      <w:r w:rsidRPr="00946943">
        <w:rPr>
          <w:rFonts w:cs="Times New Roman"/>
          <w:b/>
          <w:i/>
          <w:color w:val="000000"/>
          <w:sz w:val="24"/>
          <w:szCs w:val="24"/>
        </w:rPr>
        <w:t xml:space="preserve">Муниципальная программа «Благоустройство </w:t>
      </w:r>
      <w:r w:rsidR="00D06547" w:rsidRPr="00946943">
        <w:rPr>
          <w:rFonts w:cs="Times New Roman"/>
          <w:b/>
          <w:i/>
          <w:color w:val="000000"/>
          <w:sz w:val="24"/>
          <w:szCs w:val="24"/>
        </w:rPr>
        <w:t xml:space="preserve">территории </w:t>
      </w:r>
      <w:r w:rsidRPr="00946943">
        <w:rPr>
          <w:rFonts w:cs="Times New Roman"/>
          <w:b/>
          <w:i/>
          <w:color w:val="000000"/>
          <w:sz w:val="24"/>
          <w:szCs w:val="24"/>
        </w:rPr>
        <w:t>Каргопольско</w:t>
      </w:r>
      <w:r w:rsidR="00D06547" w:rsidRPr="00946943">
        <w:rPr>
          <w:rFonts w:cs="Times New Roman"/>
          <w:b/>
          <w:i/>
          <w:color w:val="000000"/>
          <w:sz w:val="24"/>
          <w:szCs w:val="24"/>
        </w:rPr>
        <w:t>го муниципально</w:t>
      </w:r>
      <w:r w:rsidR="00D8015E" w:rsidRPr="00946943">
        <w:rPr>
          <w:rFonts w:cs="Times New Roman"/>
          <w:b/>
          <w:i/>
          <w:color w:val="000000"/>
          <w:sz w:val="24"/>
          <w:szCs w:val="24"/>
        </w:rPr>
        <w:t>го округа Архангельской области</w:t>
      </w:r>
      <w:r w:rsidRPr="00946943">
        <w:rPr>
          <w:rFonts w:cs="Times New Roman"/>
          <w:b/>
          <w:i/>
          <w:color w:val="000000"/>
          <w:sz w:val="24"/>
          <w:szCs w:val="24"/>
        </w:rPr>
        <w:t xml:space="preserve"> на 20</w:t>
      </w:r>
      <w:r w:rsidR="00D06547" w:rsidRPr="00946943">
        <w:rPr>
          <w:rFonts w:cs="Times New Roman"/>
          <w:b/>
          <w:i/>
          <w:color w:val="000000"/>
          <w:sz w:val="24"/>
          <w:szCs w:val="24"/>
        </w:rPr>
        <w:t>21</w:t>
      </w:r>
      <w:r w:rsidRPr="00946943">
        <w:rPr>
          <w:rFonts w:cs="Times New Roman"/>
          <w:b/>
          <w:i/>
          <w:color w:val="000000"/>
          <w:sz w:val="24"/>
          <w:szCs w:val="24"/>
        </w:rPr>
        <w:t>-202</w:t>
      </w:r>
      <w:r w:rsidR="00D06547" w:rsidRPr="00946943">
        <w:rPr>
          <w:rFonts w:cs="Times New Roman"/>
          <w:b/>
          <w:i/>
          <w:color w:val="000000"/>
          <w:sz w:val="24"/>
          <w:szCs w:val="24"/>
        </w:rPr>
        <w:t>4</w:t>
      </w:r>
      <w:r w:rsidRPr="00946943">
        <w:rPr>
          <w:rFonts w:cs="Times New Roman"/>
          <w:b/>
          <w:i/>
          <w:color w:val="000000"/>
          <w:sz w:val="24"/>
          <w:szCs w:val="24"/>
        </w:rPr>
        <w:t xml:space="preserve"> годы»</w:t>
      </w:r>
    </w:p>
    <w:p w:rsidR="00560B48" w:rsidRPr="00946943" w:rsidRDefault="00560B48" w:rsidP="00560B48">
      <w:pPr>
        <w:ind w:left="720"/>
        <w:contextualSpacing/>
        <w:rPr>
          <w:rFonts w:cs="Times New Roman"/>
          <w:b/>
          <w:i/>
          <w:color w:val="000000"/>
          <w:sz w:val="24"/>
          <w:szCs w:val="24"/>
        </w:rPr>
      </w:pPr>
    </w:p>
    <w:p w:rsidR="008E06D5" w:rsidRPr="00946943" w:rsidRDefault="008E06D5" w:rsidP="008E06D5">
      <w:pPr>
        <w:ind w:firstLine="709"/>
        <w:jc w:val="both"/>
        <w:rPr>
          <w:rFonts w:cs="Times New Roman"/>
          <w:sz w:val="24"/>
          <w:szCs w:val="24"/>
        </w:rPr>
      </w:pPr>
      <w:r w:rsidRPr="00946943">
        <w:rPr>
          <w:rFonts w:cs="Times New Roman"/>
          <w:sz w:val="24"/>
          <w:szCs w:val="24"/>
        </w:rPr>
        <w:t xml:space="preserve">Муниципальная программа «Благоустройство территории Каргопольского муниципального округа Архангельской области на 2021- 2024 годы» утверждена </w:t>
      </w:r>
      <w:r w:rsidRPr="00946943">
        <w:rPr>
          <w:rFonts w:cs="Times New Roman"/>
          <w:bCs/>
          <w:sz w:val="24"/>
          <w:szCs w:val="24"/>
        </w:rPr>
        <w:t xml:space="preserve">постановлением администрации </w:t>
      </w:r>
      <w:r w:rsidRPr="00946943">
        <w:rPr>
          <w:rFonts w:cs="Times New Roman"/>
          <w:sz w:val="24"/>
          <w:szCs w:val="24"/>
        </w:rPr>
        <w:t xml:space="preserve">Каргопольского муниципального округа </w:t>
      </w:r>
      <w:r w:rsidRPr="00946943">
        <w:rPr>
          <w:rFonts w:cs="Times New Roman"/>
          <w:bCs/>
          <w:sz w:val="24"/>
          <w:szCs w:val="24"/>
        </w:rPr>
        <w:t>от 09</w:t>
      </w:r>
      <w:r w:rsidRPr="00946943">
        <w:rPr>
          <w:rFonts w:cs="Times New Roman"/>
          <w:sz w:val="24"/>
          <w:szCs w:val="24"/>
        </w:rPr>
        <w:t>.02.</w:t>
      </w:r>
      <w:r w:rsidRPr="00946943">
        <w:rPr>
          <w:rFonts w:cs="Times New Roman"/>
          <w:bCs/>
          <w:sz w:val="24"/>
          <w:szCs w:val="24"/>
        </w:rPr>
        <w:t>2021 № 155</w:t>
      </w:r>
      <w:r w:rsidRPr="00946943">
        <w:rPr>
          <w:rFonts w:cs="Times New Roman"/>
          <w:sz w:val="24"/>
          <w:szCs w:val="24"/>
        </w:rPr>
        <w:t>, внесены изменения постановлениями от 08.10.2021 № 895, от 13.01.2021 № 11, от 10.06.2022 № 504, от 30.01.2023 № 49, от 26.12.2023 № 1062.</w:t>
      </w:r>
    </w:p>
    <w:p w:rsidR="008E06D5" w:rsidRPr="00946943" w:rsidRDefault="008E06D5" w:rsidP="008E06D5">
      <w:pPr>
        <w:ind w:firstLine="709"/>
        <w:jc w:val="both"/>
        <w:rPr>
          <w:rFonts w:eastAsia="Calibri" w:cs="Times New Roman"/>
          <w:sz w:val="24"/>
          <w:szCs w:val="24"/>
        </w:rPr>
      </w:pPr>
      <w:r w:rsidRPr="00946943">
        <w:rPr>
          <w:rFonts w:eastAsia="Calibri" w:cs="Times New Roman"/>
          <w:sz w:val="24"/>
          <w:szCs w:val="24"/>
        </w:rPr>
        <w:t>В рамках реализации мероприятий программы:</w:t>
      </w:r>
    </w:p>
    <w:p w:rsidR="008E06D5" w:rsidRPr="00946943" w:rsidRDefault="008E06D5" w:rsidP="008E06D5">
      <w:pPr>
        <w:ind w:firstLine="709"/>
        <w:jc w:val="both"/>
        <w:rPr>
          <w:rFonts w:cs="Times New Roman"/>
          <w:i/>
          <w:color w:val="000000"/>
          <w:sz w:val="24"/>
          <w:szCs w:val="24"/>
        </w:rPr>
      </w:pPr>
      <w:r w:rsidRPr="00946943">
        <w:rPr>
          <w:rFonts w:cs="Times New Roman"/>
          <w:i/>
          <w:color w:val="000000"/>
          <w:sz w:val="24"/>
          <w:szCs w:val="24"/>
        </w:rPr>
        <w:t>Задача 1. Организация содержания объектов благоустройства территории округа</w:t>
      </w:r>
    </w:p>
    <w:p w:rsidR="008E06D5" w:rsidRPr="00946943" w:rsidRDefault="008E06D5" w:rsidP="008E06D5">
      <w:pPr>
        <w:ind w:firstLine="709"/>
        <w:jc w:val="both"/>
        <w:rPr>
          <w:rFonts w:cs="Times New Roman"/>
          <w:sz w:val="24"/>
          <w:szCs w:val="24"/>
        </w:rPr>
      </w:pPr>
      <w:r w:rsidRPr="00946943">
        <w:rPr>
          <w:rFonts w:cs="Times New Roman"/>
          <w:sz w:val="24"/>
          <w:szCs w:val="24"/>
        </w:rPr>
        <w:t xml:space="preserve">Содержание объектов благоустройства круглогодично осуществляется (исполнителем, определяемым на конкурсной основе) </w:t>
      </w:r>
      <w:r w:rsidR="00D8015E" w:rsidRPr="00946943">
        <w:rPr>
          <w:rFonts w:cs="Times New Roman"/>
          <w:sz w:val="24"/>
          <w:szCs w:val="24"/>
        </w:rPr>
        <w:t xml:space="preserve">путем поддержания в надлежащем </w:t>
      </w:r>
      <w:r w:rsidRPr="00946943">
        <w:rPr>
          <w:rFonts w:cs="Times New Roman"/>
          <w:sz w:val="24"/>
          <w:szCs w:val="24"/>
        </w:rPr>
        <w:t xml:space="preserve">техническом, физическом, эстетическом состоянии объектов благоустройства, их отдельных элементов в соответствии с эксплуатационными требованиями. В 2023 году заключены: </w:t>
      </w:r>
    </w:p>
    <w:p w:rsidR="008E06D5" w:rsidRPr="00946943" w:rsidRDefault="008E06D5" w:rsidP="008E06D5">
      <w:pPr>
        <w:ind w:firstLine="709"/>
        <w:jc w:val="both"/>
        <w:rPr>
          <w:rFonts w:cs="Times New Roman"/>
          <w:sz w:val="24"/>
          <w:szCs w:val="24"/>
        </w:rPr>
      </w:pPr>
      <w:r w:rsidRPr="00946943">
        <w:rPr>
          <w:rFonts w:cs="Times New Roman"/>
          <w:sz w:val="24"/>
          <w:szCs w:val="24"/>
        </w:rPr>
        <w:t>- муниципальный контакт № 0124600001122000060 от 11 января 2023 года «Оказание услуг по содержанию общественных территорий (1-3 квартал)». Исполнитель Контракта – общество с ограниченной ответственностью «Империя», цена Контакта составила 2 700,0 тыс. рублей,</w:t>
      </w:r>
    </w:p>
    <w:p w:rsidR="008E06D5" w:rsidRPr="00946943" w:rsidRDefault="008E06D5" w:rsidP="008E06D5">
      <w:pPr>
        <w:ind w:firstLine="709"/>
        <w:jc w:val="both"/>
        <w:rPr>
          <w:rFonts w:cs="Times New Roman"/>
          <w:sz w:val="24"/>
          <w:szCs w:val="24"/>
        </w:rPr>
      </w:pPr>
      <w:r w:rsidRPr="00946943">
        <w:rPr>
          <w:rFonts w:cs="Times New Roman"/>
          <w:sz w:val="24"/>
          <w:szCs w:val="24"/>
        </w:rPr>
        <w:t>- муниципальный контракт № 0124600001123000057 от 6 октября 2023 года «Оказание услуг по содержанию общественных территорий». Исполнитель – общество с ограниченной ответственностью «Империя», цена контакта – 900.0 тыс. рублей.</w:t>
      </w:r>
    </w:p>
    <w:p w:rsidR="009129B8" w:rsidRPr="00946943" w:rsidRDefault="008E06D5" w:rsidP="009129B8">
      <w:pPr>
        <w:ind w:firstLine="709"/>
        <w:jc w:val="both"/>
        <w:rPr>
          <w:rFonts w:cs="Times New Roman"/>
          <w:color w:val="000000"/>
          <w:sz w:val="24"/>
          <w:szCs w:val="24"/>
        </w:rPr>
      </w:pPr>
      <w:r w:rsidRPr="00946943">
        <w:rPr>
          <w:rFonts w:cs="Times New Roman"/>
          <w:sz w:val="24"/>
          <w:szCs w:val="24"/>
        </w:rPr>
        <w:t xml:space="preserve">В рамках Контракта организована: ежедневная очистка урн от мусора; ежедневное содержание двух полоскален, расположенных на прибрежной территории реки Онеги и одной полоскальни у Веринского родника по ул. Советская; ежедневная расчистка </w:t>
      </w:r>
      <w:r w:rsidRPr="00946943">
        <w:rPr>
          <w:rFonts w:cs="Times New Roman"/>
          <w:sz w:val="24"/>
          <w:szCs w:val="24"/>
        </w:rPr>
        <w:lastRenderedPageBreak/>
        <w:t>подходов к питьевым родникам от снега, наледи, мусора и посыпка подходов песком в период гололеда; ежедневная уборка от снега, мусора, наледи, подметание в дни без снегопада один раз в неделю, скашивание травы один раз в 2 недели с последующей уборкой скошенной травы, очистка водоотводных лотков, визуальный и функциональный осмотр с ведением журнала осмотра парка, расположенного между улицами Ленина, Ленинградской, Гагарина и пр. Октябрьский, парка по ул. Чеснокова и общественной территории «Уголок отдыха» на земельном участке, расположенном между домами 4 и 5 по ул. Школьной, в пос. Пригородном; содержание расселенных домов, являющихся памятниками архитектуры, организована работа биотуалета на городском пляже (в летний период); вывоз трупов бесхозных животных; обеспечение мешками для мусора участников субботников; вывоз мусора с городских территорий в период проведения субботников (по заявке Заказчика); подметание механизированным способом бетонных тротуаров (пр. Октябрьский, ул. Ленинградская, ул. Победы, ул. Ленина по заявке Заказчика три раза за сезон); очистка опор ЛЭП от самовольного размещения объявлений, листовок, различных материалов; вывоз деревьев упавших во время ураганов и сильных ветров; содержание и обслуживание туалетного модуля «Париж», находящегося по адресу г. Каргополь, ул. Ленина д.54 А</w:t>
      </w:r>
      <w:r w:rsidR="009129B8" w:rsidRPr="00946943">
        <w:rPr>
          <w:rFonts w:cs="Times New Roman"/>
          <w:sz w:val="24"/>
          <w:szCs w:val="24"/>
        </w:rPr>
        <w:t>, в купальный сезон на территории городского пляжа, ул. Сергеева, наб. им. Баранова, ул. Победы велось содержание и обслуживание биотуалета, монтаж вышки спасателя, содержание мостика для лодки спасателя.</w:t>
      </w:r>
    </w:p>
    <w:p w:rsidR="008E06D5" w:rsidRPr="00946943" w:rsidRDefault="008E06D5" w:rsidP="008E06D5">
      <w:pPr>
        <w:ind w:firstLine="709"/>
        <w:jc w:val="both"/>
        <w:rPr>
          <w:rFonts w:cs="Times New Roman"/>
          <w:sz w:val="24"/>
          <w:szCs w:val="24"/>
        </w:rPr>
      </w:pPr>
      <w:r w:rsidRPr="00946943">
        <w:rPr>
          <w:rFonts w:cs="Times New Roman"/>
          <w:sz w:val="24"/>
          <w:szCs w:val="24"/>
        </w:rPr>
        <w:t>Своевременно оплачивается потребляемая электрическая энергия по уличному освещению.</w:t>
      </w:r>
    </w:p>
    <w:p w:rsidR="008E06D5" w:rsidRPr="00946943" w:rsidRDefault="008E06D5" w:rsidP="008E06D5">
      <w:pPr>
        <w:ind w:firstLine="709"/>
        <w:jc w:val="both"/>
        <w:rPr>
          <w:rFonts w:cs="Times New Roman"/>
          <w:sz w:val="24"/>
          <w:szCs w:val="24"/>
        </w:rPr>
      </w:pPr>
      <w:r w:rsidRPr="00946943">
        <w:rPr>
          <w:rFonts w:cs="Times New Roman"/>
          <w:sz w:val="24"/>
          <w:szCs w:val="24"/>
        </w:rPr>
        <w:t>Содержались в исправном состоянии 2753 светильника уличного освещения. Ежедневно выполнялся контроль по организации содержания объектов уличного освещения Каргопольского муниципального округа.</w:t>
      </w:r>
    </w:p>
    <w:p w:rsidR="008E06D5" w:rsidRPr="00946943" w:rsidRDefault="008E06D5" w:rsidP="008E06D5">
      <w:pPr>
        <w:ind w:firstLine="709"/>
        <w:jc w:val="both"/>
        <w:rPr>
          <w:rFonts w:cs="Times New Roman"/>
          <w:sz w:val="24"/>
          <w:szCs w:val="24"/>
        </w:rPr>
      </w:pPr>
      <w:r w:rsidRPr="00946943">
        <w:rPr>
          <w:rFonts w:cs="Times New Roman"/>
          <w:sz w:val="24"/>
          <w:szCs w:val="24"/>
        </w:rPr>
        <w:t xml:space="preserve">Обработано и выполнено 165 заявок по обслуживанию объектов уличного освещения Каргопольского муниципального округа, из них 50 заявок по г. Каргополю. </w:t>
      </w:r>
    </w:p>
    <w:p w:rsidR="008E06D5" w:rsidRPr="00946943" w:rsidRDefault="008E06D5" w:rsidP="008E06D5">
      <w:pPr>
        <w:ind w:firstLine="709"/>
        <w:jc w:val="both"/>
        <w:rPr>
          <w:rFonts w:cs="Times New Roman"/>
          <w:sz w:val="24"/>
          <w:szCs w:val="24"/>
        </w:rPr>
      </w:pPr>
      <w:r w:rsidRPr="00946943">
        <w:rPr>
          <w:rFonts w:cs="Times New Roman"/>
          <w:sz w:val="24"/>
          <w:szCs w:val="24"/>
        </w:rPr>
        <w:t>В рамках контрактов по обслуживанию объектов уличного освещения в населенных пунктах и в границах города Каргополя установлено дополнительно 25 светильников уличного освещения, 19 светильников заменены на</w:t>
      </w:r>
      <w:r w:rsidR="00155F6D" w:rsidRPr="00946943">
        <w:rPr>
          <w:rFonts w:cs="Times New Roman"/>
          <w:sz w:val="24"/>
          <w:szCs w:val="24"/>
        </w:rPr>
        <w:t xml:space="preserve"> энергосберегающие, заменено и </w:t>
      </w:r>
      <w:r w:rsidRPr="00946943">
        <w:rPr>
          <w:rFonts w:cs="Times New Roman"/>
          <w:sz w:val="24"/>
          <w:szCs w:val="24"/>
        </w:rPr>
        <w:t>протянуто 1800 м самонесущих изолированных проводов.</w:t>
      </w:r>
    </w:p>
    <w:p w:rsidR="008E06D5" w:rsidRPr="00946943" w:rsidRDefault="008E06D5" w:rsidP="008E06D5">
      <w:pPr>
        <w:ind w:firstLine="709"/>
        <w:jc w:val="both"/>
        <w:rPr>
          <w:rFonts w:cs="Times New Roman"/>
          <w:sz w:val="24"/>
          <w:szCs w:val="24"/>
        </w:rPr>
      </w:pPr>
      <w:r w:rsidRPr="00946943">
        <w:rPr>
          <w:rFonts w:cs="Times New Roman"/>
          <w:sz w:val="24"/>
          <w:szCs w:val="24"/>
        </w:rPr>
        <w:t>Дополнительно светильники уличного освещения установлены на: пер. 1 Загородный, 24 (1 шт.); дер. Лукино по ул. 9 Мая (4 светильника и протянуто 500 м самонесущих изолированных проводов); дер. Мостовая, у дома 16 (1 светильник), обустроены новые линии электропередач уличного освещения и добавлены новые с</w:t>
      </w:r>
      <w:r w:rsidR="00155F6D" w:rsidRPr="00946943">
        <w:rPr>
          <w:rFonts w:cs="Times New Roman"/>
          <w:sz w:val="24"/>
          <w:szCs w:val="24"/>
        </w:rPr>
        <w:t xml:space="preserve">ветоточки (пер. Ленинградский, </w:t>
      </w:r>
      <w:r w:rsidRPr="00946943">
        <w:rPr>
          <w:rFonts w:cs="Times New Roman"/>
          <w:sz w:val="24"/>
          <w:szCs w:val="24"/>
        </w:rPr>
        <w:t>ул. Военных Курсантов, пер. 1 Загородный, ул. 3 Интернационала, ул. Акулова и ул. Сергеева).</w:t>
      </w:r>
    </w:p>
    <w:p w:rsidR="008E06D5" w:rsidRPr="00946943" w:rsidRDefault="008E06D5" w:rsidP="008E06D5">
      <w:pPr>
        <w:ind w:firstLine="709"/>
        <w:jc w:val="both"/>
        <w:rPr>
          <w:rFonts w:cs="Times New Roman"/>
          <w:sz w:val="24"/>
          <w:szCs w:val="24"/>
        </w:rPr>
      </w:pPr>
      <w:r w:rsidRPr="00946943">
        <w:rPr>
          <w:rFonts w:cs="Times New Roman"/>
          <w:sz w:val="24"/>
          <w:szCs w:val="24"/>
        </w:rPr>
        <w:t>Обеспечено содержание мест захоронений на кладбищах города Каргополя, согласно обязательным требованиям правил Благоустройства Каргопольского муниципального округа (сумма – 844,5 тыс. рублей).</w:t>
      </w:r>
    </w:p>
    <w:p w:rsidR="008E06D5" w:rsidRPr="00946943" w:rsidRDefault="008E06D5" w:rsidP="008E06D5">
      <w:pPr>
        <w:ind w:firstLine="709"/>
        <w:jc w:val="both"/>
        <w:rPr>
          <w:rFonts w:cs="Times New Roman"/>
          <w:i/>
          <w:color w:val="000000"/>
          <w:sz w:val="24"/>
          <w:szCs w:val="24"/>
        </w:rPr>
      </w:pPr>
      <w:r w:rsidRPr="00946943">
        <w:rPr>
          <w:rFonts w:cs="Times New Roman"/>
          <w:i/>
          <w:color w:val="000000"/>
          <w:sz w:val="24"/>
          <w:szCs w:val="24"/>
        </w:rPr>
        <w:t xml:space="preserve">Задача 2. </w:t>
      </w:r>
      <w:r w:rsidRPr="00946943">
        <w:rPr>
          <w:rFonts w:cs="Times New Roman"/>
          <w:i/>
          <w:sz w:val="24"/>
          <w:szCs w:val="24"/>
        </w:rPr>
        <w:t xml:space="preserve">Повышение уровня вовлеченности заинтересованных граждан, организаций в реализацию мероприятий по благоустройству территории </w:t>
      </w:r>
      <w:r w:rsidRPr="00946943">
        <w:rPr>
          <w:rFonts w:cs="Times New Roman"/>
          <w:i/>
          <w:color w:val="000000"/>
          <w:sz w:val="24"/>
          <w:szCs w:val="24"/>
        </w:rPr>
        <w:t>округа</w:t>
      </w:r>
    </w:p>
    <w:p w:rsidR="008E06D5" w:rsidRPr="00946943" w:rsidRDefault="008E06D5" w:rsidP="008E06D5">
      <w:pPr>
        <w:ind w:firstLine="709"/>
        <w:jc w:val="both"/>
        <w:rPr>
          <w:rFonts w:cs="Times New Roman"/>
          <w:sz w:val="24"/>
          <w:szCs w:val="24"/>
        </w:rPr>
      </w:pPr>
      <w:r w:rsidRPr="00946943">
        <w:rPr>
          <w:rFonts w:cs="Times New Roman"/>
          <w:color w:val="000000"/>
          <w:sz w:val="24"/>
          <w:szCs w:val="24"/>
        </w:rPr>
        <w:t>Для с</w:t>
      </w:r>
      <w:r w:rsidRPr="00946943">
        <w:rPr>
          <w:rFonts w:cs="Times New Roman"/>
          <w:sz w:val="24"/>
          <w:szCs w:val="24"/>
        </w:rPr>
        <w:t>облюдения чистоты и порядка на территории округа, улучшени</w:t>
      </w:r>
      <w:r w:rsidR="00E52DC0" w:rsidRPr="00946943">
        <w:rPr>
          <w:rFonts w:cs="Times New Roman"/>
          <w:sz w:val="24"/>
          <w:szCs w:val="24"/>
        </w:rPr>
        <w:t>я</w:t>
      </w:r>
      <w:r w:rsidRPr="00946943">
        <w:rPr>
          <w:rFonts w:cs="Times New Roman"/>
          <w:sz w:val="24"/>
          <w:szCs w:val="24"/>
        </w:rPr>
        <w:t xml:space="preserve"> эстетического состояния территории организовано проведение двухмесячника по благоустройству (с 25 апреля по 24 июня), субботников по уборке территорий, к уборке городских территорий привлекались жители и организации города. В проведении двухмесячника участие приняло 850 человек, вывезено 860 куб. м. собранного мусора.</w:t>
      </w:r>
    </w:p>
    <w:p w:rsidR="008E06D5" w:rsidRPr="00946943" w:rsidRDefault="008E06D5" w:rsidP="008E06D5">
      <w:pPr>
        <w:ind w:firstLine="709"/>
        <w:jc w:val="both"/>
        <w:rPr>
          <w:rFonts w:cs="Times New Roman"/>
          <w:sz w:val="24"/>
          <w:szCs w:val="24"/>
        </w:rPr>
      </w:pPr>
      <w:r w:rsidRPr="00946943">
        <w:rPr>
          <w:rFonts w:cs="Times New Roman"/>
          <w:sz w:val="24"/>
          <w:szCs w:val="24"/>
        </w:rPr>
        <w:t>Организован и проведен традиционный смотр-конкурс «Любимое Каргополье – 2023», в 3 номинациях. Победители конкурса награждены дипломами и подарочными сертификатами.</w:t>
      </w:r>
    </w:p>
    <w:p w:rsidR="008E06D5" w:rsidRPr="00946943" w:rsidRDefault="008E06D5" w:rsidP="008E06D5">
      <w:pPr>
        <w:ind w:firstLine="709"/>
        <w:jc w:val="both"/>
        <w:rPr>
          <w:rFonts w:cs="Times New Roman"/>
          <w:sz w:val="24"/>
          <w:szCs w:val="24"/>
        </w:rPr>
      </w:pPr>
      <w:r w:rsidRPr="00946943">
        <w:rPr>
          <w:rFonts w:cs="Times New Roman"/>
          <w:sz w:val="24"/>
          <w:szCs w:val="24"/>
        </w:rPr>
        <w:t xml:space="preserve">Для создания праздничной атмосферы в предновогодние дни, новогодние и рождественские праздники, повышение эстетической культуры населения, развития и реализации творческого потенциала населения округа организован и объявлен с 15 </w:t>
      </w:r>
      <w:r w:rsidRPr="00946943">
        <w:rPr>
          <w:rFonts w:cs="Times New Roman"/>
          <w:sz w:val="24"/>
          <w:szCs w:val="24"/>
        </w:rPr>
        <w:lastRenderedPageBreak/>
        <w:t>декабря по 29 декабря 2023 года смотр-конкурс «Новогодний серпантин 2024» в 5 номинациях. По итогам конкурса победители в каждой номинации награждены подарочными сертификатами и дипломами.</w:t>
      </w:r>
    </w:p>
    <w:p w:rsidR="008E06D5" w:rsidRPr="00946943" w:rsidRDefault="008E06D5" w:rsidP="008E06D5">
      <w:pPr>
        <w:ind w:firstLine="709"/>
        <w:jc w:val="both"/>
        <w:rPr>
          <w:rFonts w:cs="Times New Roman"/>
          <w:i/>
          <w:color w:val="000000"/>
          <w:sz w:val="24"/>
          <w:szCs w:val="24"/>
        </w:rPr>
      </w:pPr>
      <w:r w:rsidRPr="00946943">
        <w:rPr>
          <w:rFonts w:cs="Times New Roman"/>
          <w:i/>
          <w:color w:val="000000"/>
          <w:sz w:val="24"/>
          <w:szCs w:val="24"/>
        </w:rPr>
        <w:t>Задача 3. Организация мероприятий по приведению в качественное состояние элементов озеленения</w:t>
      </w:r>
    </w:p>
    <w:p w:rsidR="008E06D5" w:rsidRPr="00946943" w:rsidRDefault="008E06D5" w:rsidP="008E06D5">
      <w:pPr>
        <w:ind w:firstLine="709"/>
        <w:jc w:val="both"/>
        <w:rPr>
          <w:rFonts w:cs="Times New Roman"/>
          <w:color w:val="000000"/>
          <w:sz w:val="24"/>
          <w:szCs w:val="24"/>
        </w:rPr>
      </w:pPr>
      <w:r w:rsidRPr="00946943">
        <w:rPr>
          <w:rFonts w:cs="Times New Roman"/>
          <w:color w:val="000000"/>
          <w:sz w:val="24"/>
          <w:szCs w:val="24"/>
        </w:rPr>
        <w:t>Проведена а</w:t>
      </w:r>
      <w:r w:rsidR="00E52DC0" w:rsidRPr="00946943">
        <w:rPr>
          <w:rFonts w:cs="Times New Roman"/>
          <w:color w:val="000000"/>
          <w:sz w:val="24"/>
          <w:szCs w:val="24"/>
        </w:rPr>
        <w:t>к</w:t>
      </w:r>
      <w:r w:rsidRPr="00946943">
        <w:rPr>
          <w:rFonts w:cs="Times New Roman"/>
          <w:color w:val="000000"/>
          <w:sz w:val="24"/>
          <w:szCs w:val="24"/>
        </w:rPr>
        <w:t xml:space="preserve">карицидная обработка на территориях общего пользования: парка, расположенного между улицами Ленина, Ленинградская, Гагарина и пр. Октябрьский; территории вокруг </w:t>
      </w:r>
      <w:r w:rsidR="00E52DC0" w:rsidRPr="00946943">
        <w:rPr>
          <w:rFonts w:cs="Times New Roman"/>
          <w:color w:val="000000"/>
          <w:sz w:val="24"/>
          <w:szCs w:val="24"/>
        </w:rPr>
        <w:t>п</w:t>
      </w:r>
      <w:r w:rsidRPr="00946943">
        <w:rPr>
          <w:rFonts w:cs="Times New Roman"/>
          <w:color w:val="000000"/>
          <w:sz w:val="24"/>
          <w:szCs w:val="24"/>
        </w:rPr>
        <w:t>амятника-обелиска по улице Победы, Соборная площадь; территории сквера у административного здания по улице Победы, 5; тропа «Святая роща» (д. Погост, Ошевенский ТО); тропа «Колотовка» (дер. Б. Халуй); территория детской площадки «Безоблачное детство» (д. Ширяиха); территория детской площадки по улице Труда в деревне Ширяиха; в том числе на городском кладбище. Площадь</w:t>
      </w:r>
      <w:r w:rsidR="00E52DC0" w:rsidRPr="00946943">
        <w:rPr>
          <w:rFonts w:cs="Times New Roman"/>
          <w:color w:val="000000"/>
          <w:sz w:val="24"/>
          <w:szCs w:val="24"/>
        </w:rPr>
        <w:t xml:space="preserve"> обработанной территории 3,2 га, сумма</w:t>
      </w:r>
      <w:r w:rsidRPr="00946943">
        <w:rPr>
          <w:rFonts w:cs="Times New Roman"/>
          <w:color w:val="000000"/>
          <w:sz w:val="24"/>
          <w:szCs w:val="24"/>
        </w:rPr>
        <w:t xml:space="preserve"> 75 тыс. рублей.</w:t>
      </w:r>
    </w:p>
    <w:p w:rsidR="008E06D5" w:rsidRPr="00946943" w:rsidRDefault="008E06D5" w:rsidP="008E06D5">
      <w:pPr>
        <w:ind w:firstLine="709"/>
        <w:jc w:val="both"/>
        <w:rPr>
          <w:rFonts w:cs="Times New Roman"/>
          <w:color w:val="000000"/>
          <w:sz w:val="24"/>
          <w:szCs w:val="24"/>
        </w:rPr>
      </w:pPr>
      <w:r w:rsidRPr="00946943">
        <w:rPr>
          <w:rFonts w:cs="Times New Roman"/>
          <w:color w:val="000000"/>
          <w:sz w:val="24"/>
          <w:szCs w:val="24"/>
        </w:rPr>
        <w:t xml:space="preserve">Выполнены мероприятия по ликвидации очагов распространения борщевика Сосновского на территории округа. Организованы работы по скосу, вырубке и одноразовой обработке гербицидами борщевика Сосновского. </w:t>
      </w:r>
    </w:p>
    <w:p w:rsidR="00D06547" w:rsidRPr="00946943" w:rsidRDefault="00D06547" w:rsidP="00D06547">
      <w:pPr>
        <w:ind w:firstLine="708"/>
        <w:jc w:val="both"/>
        <w:rPr>
          <w:sz w:val="24"/>
          <w:szCs w:val="24"/>
        </w:rPr>
      </w:pPr>
      <w:r w:rsidRPr="00946943">
        <w:rPr>
          <w:sz w:val="24"/>
          <w:szCs w:val="24"/>
        </w:rPr>
        <w:t xml:space="preserve">Всего освоено финансовых средств по программе в размере – </w:t>
      </w:r>
      <w:r w:rsidR="00C029CF" w:rsidRPr="00946943">
        <w:rPr>
          <w:sz w:val="24"/>
          <w:szCs w:val="24"/>
        </w:rPr>
        <w:t>13914,7</w:t>
      </w:r>
      <w:r w:rsidRPr="00946943">
        <w:rPr>
          <w:sz w:val="24"/>
          <w:szCs w:val="24"/>
        </w:rPr>
        <w:t xml:space="preserve"> тыс.</w:t>
      </w:r>
      <w:r w:rsidR="00C029CF" w:rsidRPr="00946943">
        <w:rPr>
          <w:sz w:val="24"/>
          <w:szCs w:val="24"/>
        </w:rPr>
        <w:t xml:space="preserve"> </w:t>
      </w:r>
      <w:r w:rsidRPr="00946943">
        <w:rPr>
          <w:sz w:val="24"/>
          <w:szCs w:val="24"/>
        </w:rPr>
        <w:t xml:space="preserve">рублей (исполнение </w:t>
      </w:r>
      <w:r w:rsidR="00C029CF" w:rsidRPr="00946943">
        <w:rPr>
          <w:sz w:val="24"/>
          <w:szCs w:val="24"/>
        </w:rPr>
        <w:t>81,5</w:t>
      </w:r>
      <w:r w:rsidRPr="00946943">
        <w:rPr>
          <w:sz w:val="24"/>
          <w:szCs w:val="24"/>
        </w:rPr>
        <w:t>%) за счет средств местного бюджета</w:t>
      </w:r>
      <w:r w:rsidR="00A14FFF" w:rsidRPr="00946943">
        <w:rPr>
          <w:sz w:val="24"/>
          <w:szCs w:val="24"/>
        </w:rPr>
        <w:t>.</w:t>
      </w:r>
    </w:p>
    <w:p w:rsidR="00C029CF" w:rsidRPr="00946943" w:rsidRDefault="00A14FFF" w:rsidP="00C029CF">
      <w:pPr>
        <w:ind w:firstLine="708"/>
        <w:jc w:val="both"/>
        <w:rPr>
          <w:sz w:val="24"/>
          <w:szCs w:val="24"/>
        </w:rPr>
      </w:pPr>
      <w:r w:rsidRPr="00946943">
        <w:rPr>
          <w:sz w:val="24"/>
          <w:szCs w:val="24"/>
        </w:rPr>
        <w:t xml:space="preserve">Эффективность программы признана </w:t>
      </w:r>
      <w:r w:rsidR="00C029CF" w:rsidRPr="00946943">
        <w:rPr>
          <w:b/>
          <w:sz w:val="24"/>
          <w:szCs w:val="24"/>
        </w:rPr>
        <w:t>средней</w:t>
      </w:r>
      <w:r w:rsidRPr="00946943">
        <w:rPr>
          <w:sz w:val="24"/>
          <w:szCs w:val="24"/>
        </w:rPr>
        <w:t xml:space="preserve">, итоговый показатель </w:t>
      </w:r>
      <w:r w:rsidRPr="00946943">
        <w:rPr>
          <w:b/>
          <w:sz w:val="24"/>
          <w:szCs w:val="24"/>
        </w:rPr>
        <w:t xml:space="preserve">оценки эффективности – </w:t>
      </w:r>
      <w:r w:rsidR="00C029CF" w:rsidRPr="00946943">
        <w:rPr>
          <w:b/>
          <w:sz w:val="24"/>
          <w:szCs w:val="24"/>
        </w:rPr>
        <w:t>84</w:t>
      </w:r>
      <w:r w:rsidRPr="00946943">
        <w:rPr>
          <w:b/>
          <w:sz w:val="24"/>
          <w:szCs w:val="24"/>
        </w:rPr>
        <w:t>,</w:t>
      </w:r>
      <w:r w:rsidR="00B41831" w:rsidRPr="00946943">
        <w:rPr>
          <w:b/>
          <w:sz w:val="24"/>
          <w:szCs w:val="24"/>
        </w:rPr>
        <w:t>6%</w:t>
      </w:r>
      <w:r w:rsidR="00C029CF" w:rsidRPr="00946943">
        <w:rPr>
          <w:sz w:val="24"/>
          <w:szCs w:val="24"/>
        </w:rPr>
        <w:t>, в связи с неисполнением 1 целевого показателя, 2 мероприятий, предусмотренных программой, а также неполным освоением финансирования,</w:t>
      </w:r>
      <w:r w:rsidR="00155F6D" w:rsidRPr="00946943">
        <w:rPr>
          <w:sz w:val="24"/>
          <w:szCs w:val="24"/>
        </w:rPr>
        <w:t xml:space="preserve"> предусмотренного пр</w:t>
      </w:r>
      <w:r w:rsidR="00C029CF" w:rsidRPr="00946943">
        <w:rPr>
          <w:sz w:val="24"/>
          <w:szCs w:val="24"/>
        </w:rPr>
        <w:t>ограммой.</w:t>
      </w:r>
    </w:p>
    <w:p w:rsidR="00C63C5B" w:rsidRPr="00946943" w:rsidRDefault="00CA7B32" w:rsidP="00C029CF">
      <w:pPr>
        <w:ind w:firstLine="708"/>
        <w:jc w:val="both"/>
        <w:rPr>
          <w:sz w:val="24"/>
          <w:szCs w:val="24"/>
        </w:rPr>
      </w:pPr>
      <w:r w:rsidRPr="00946943">
        <w:rPr>
          <w:sz w:val="24"/>
          <w:szCs w:val="24"/>
        </w:rPr>
        <w:t xml:space="preserve">Выполнение целевых показателей по данной муниципальной программе отражено в </w:t>
      </w:r>
      <w:r w:rsidRPr="00946943">
        <w:rPr>
          <w:b/>
          <w:sz w:val="24"/>
          <w:szCs w:val="24"/>
        </w:rPr>
        <w:t xml:space="preserve">приложении № </w:t>
      </w:r>
      <w:r w:rsidR="005C1C24" w:rsidRPr="00946943">
        <w:rPr>
          <w:b/>
          <w:sz w:val="24"/>
          <w:szCs w:val="24"/>
        </w:rPr>
        <w:t>2</w:t>
      </w:r>
      <w:r w:rsidRPr="00946943">
        <w:rPr>
          <w:sz w:val="24"/>
          <w:szCs w:val="24"/>
        </w:rPr>
        <w:t xml:space="preserve"> к настоящему сводному годовому Докладу.</w:t>
      </w:r>
    </w:p>
    <w:p w:rsidR="0073447F" w:rsidRPr="00946943" w:rsidRDefault="0073447F" w:rsidP="00C029CF">
      <w:pPr>
        <w:ind w:firstLine="708"/>
        <w:jc w:val="both"/>
        <w:rPr>
          <w:sz w:val="24"/>
          <w:szCs w:val="24"/>
        </w:rPr>
      </w:pPr>
    </w:p>
    <w:p w:rsidR="006358BC" w:rsidRPr="00946943" w:rsidRDefault="006358BC" w:rsidP="00A14FFF">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«Формирование комфортной городской среды на территории Каргопольск</w:t>
      </w:r>
      <w:r w:rsidR="00A14FFF" w:rsidRPr="00946943">
        <w:rPr>
          <w:rFonts w:cs="Times New Roman"/>
          <w:b/>
          <w:i/>
          <w:color w:val="000000"/>
          <w:sz w:val="24"/>
          <w:szCs w:val="24"/>
        </w:rPr>
        <w:t>ого</w:t>
      </w:r>
      <w:r w:rsidRPr="00946943">
        <w:rPr>
          <w:rFonts w:cs="Times New Roman"/>
          <w:b/>
          <w:i/>
          <w:color w:val="000000"/>
          <w:sz w:val="24"/>
          <w:szCs w:val="24"/>
        </w:rPr>
        <w:t xml:space="preserve"> муниципальн</w:t>
      </w:r>
      <w:r w:rsidR="00A14FFF" w:rsidRPr="00946943">
        <w:rPr>
          <w:rFonts w:cs="Times New Roman"/>
          <w:b/>
          <w:i/>
          <w:color w:val="000000"/>
          <w:sz w:val="24"/>
          <w:szCs w:val="24"/>
        </w:rPr>
        <w:t>ого</w:t>
      </w:r>
      <w:r w:rsidRPr="00946943">
        <w:rPr>
          <w:rFonts w:cs="Times New Roman"/>
          <w:b/>
          <w:i/>
          <w:color w:val="000000"/>
          <w:sz w:val="24"/>
          <w:szCs w:val="24"/>
        </w:rPr>
        <w:t xml:space="preserve"> </w:t>
      </w:r>
      <w:r w:rsidR="00A14FFF" w:rsidRPr="00946943">
        <w:rPr>
          <w:rFonts w:cs="Times New Roman"/>
          <w:b/>
          <w:i/>
          <w:color w:val="000000"/>
          <w:sz w:val="24"/>
          <w:szCs w:val="24"/>
        </w:rPr>
        <w:t>округа</w:t>
      </w:r>
      <w:r w:rsidRPr="00946943">
        <w:rPr>
          <w:rFonts w:cs="Times New Roman"/>
          <w:b/>
          <w:i/>
          <w:color w:val="000000"/>
          <w:sz w:val="24"/>
          <w:szCs w:val="24"/>
        </w:rPr>
        <w:t xml:space="preserve"> на 20</w:t>
      </w:r>
      <w:r w:rsidR="00A14FFF" w:rsidRPr="00946943">
        <w:rPr>
          <w:rFonts w:cs="Times New Roman"/>
          <w:b/>
          <w:i/>
          <w:color w:val="000000"/>
          <w:sz w:val="24"/>
          <w:szCs w:val="24"/>
        </w:rPr>
        <w:t>21</w:t>
      </w:r>
      <w:r w:rsidRPr="00946943">
        <w:rPr>
          <w:rFonts w:cs="Times New Roman"/>
          <w:b/>
          <w:i/>
          <w:color w:val="000000"/>
          <w:sz w:val="24"/>
          <w:szCs w:val="24"/>
        </w:rPr>
        <w:t>-202</w:t>
      </w:r>
      <w:r w:rsidR="00214D87" w:rsidRPr="00946943">
        <w:rPr>
          <w:rFonts w:cs="Times New Roman"/>
          <w:b/>
          <w:i/>
          <w:color w:val="000000"/>
          <w:sz w:val="24"/>
          <w:szCs w:val="24"/>
        </w:rPr>
        <w:t>4</w:t>
      </w:r>
      <w:r w:rsidRPr="00946943">
        <w:rPr>
          <w:rFonts w:cs="Times New Roman"/>
          <w:b/>
          <w:i/>
          <w:color w:val="000000"/>
          <w:sz w:val="24"/>
          <w:szCs w:val="24"/>
        </w:rPr>
        <w:t xml:space="preserve"> годы»</w:t>
      </w:r>
    </w:p>
    <w:p w:rsidR="004258F3" w:rsidRPr="00946943" w:rsidRDefault="004258F3" w:rsidP="004258F3">
      <w:pPr>
        <w:ind w:left="720"/>
        <w:contextualSpacing/>
        <w:rPr>
          <w:rFonts w:cs="Times New Roman"/>
          <w:b/>
          <w:i/>
          <w:color w:val="000000"/>
          <w:sz w:val="24"/>
          <w:szCs w:val="24"/>
        </w:rPr>
      </w:pPr>
    </w:p>
    <w:p w:rsidR="00560B48" w:rsidRPr="00946943" w:rsidRDefault="00560B48" w:rsidP="00560B48">
      <w:pPr>
        <w:widowControl w:val="0"/>
        <w:autoSpaceDE w:val="0"/>
        <w:autoSpaceDN w:val="0"/>
        <w:adjustRightInd w:val="0"/>
        <w:ind w:left="709"/>
        <w:jc w:val="both"/>
        <w:rPr>
          <w:rFonts w:cs="Times New Roman"/>
          <w:i/>
          <w:sz w:val="24"/>
          <w:szCs w:val="24"/>
          <w:u w:val="single"/>
        </w:rPr>
      </w:pPr>
      <w:r w:rsidRPr="00946943">
        <w:rPr>
          <w:rFonts w:cs="Times New Roman"/>
          <w:i/>
          <w:sz w:val="24"/>
          <w:szCs w:val="24"/>
          <w:u w:val="single"/>
        </w:rPr>
        <w:t>Благоустройство дворовых территорий многоквартирных домов.</w:t>
      </w:r>
    </w:p>
    <w:p w:rsidR="00560B48" w:rsidRPr="00946943" w:rsidRDefault="00560B48" w:rsidP="00560B48">
      <w:pPr>
        <w:ind w:firstLine="709"/>
        <w:jc w:val="both"/>
        <w:rPr>
          <w:rFonts w:cs="Times New Roman"/>
          <w:sz w:val="24"/>
          <w:szCs w:val="24"/>
        </w:rPr>
      </w:pPr>
      <w:r w:rsidRPr="00946943">
        <w:rPr>
          <w:rFonts w:cs="Times New Roman"/>
          <w:sz w:val="24"/>
          <w:szCs w:val="24"/>
        </w:rPr>
        <w:t>Мероприятия по благоустройству дворовых территорий в 2023 году не осуществлялись.</w:t>
      </w:r>
    </w:p>
    <w:p w:rsidR="00560B48" w:rsidRPr="00946943" w:rsidRDefault="00560B48" w:rsidP="00560B48">
      <w:pPr>
        <w:widowControl w:val="0"/>
        <w:autoSpaceDE w:val="0"/>
        <w:autoSpaceDN w:val="0"/>
        <w:adjustRightInd w:val="0"/>
        <w:ind w:left="709"/>
        <w:jc w:val="both"/>
        <w:rPr>
          <w:rFonts w:cs="Times New Roman"/>
          <w:i/>
          <w:sz w:val="24"/>
          <w:szCs w:val="24"/>
          <w:u w:val="single"/>
        </w:rPr>
      </w:pPr>
      <w:r w:rsidRPr="00946943">
        <w:rPr>
          <w:rFonts w:cs="Times New Roman"/>
          <w:i/>
          <w:sz w:val="24"/>
          <w:szCs w:val="24"/>
          <w:u w:val="single"/>
        </w:rPr>
        <w:t>Благоустройство муниципальных территорий общего пользования.</w:t>
      </w:r>
    </w:p>
    <w:p w:rsidR="00560B48" w:rsidRPr="00946943" w:rsidRDefault="00560B48" w:rsidP="00560B48">
      <w:pPr>
        <w:ind w:firstLine="709"/>
        <w:jc w:val="both"/>
        <w:rPr>
          <w:rFonts w:cs="Times New Roman"/>
          <w:sz w:val="24"/>
          <w:szCs w:val="24"/>
        </w:rPr>
      </w:pPr>
      <w:r w:rsidRPr="00946943">
        <w:rPr>
          <w:rFonts w:cs="Times New Roman"/>
          <w:sz w:val="24"/>
          <w:szCs w:val="24"/>
        </w:rPr>
        <w:t>Выполнено три мероприятия по благоустройству общественных территорий:</w:t>
      </w:r>
    </w:p>
    <w:p w:rsidR="00560B48" w:rsidRPr="00946943" w:rsidRDefault="00560B48" w:rsidP="00560B48">
      <w:pPr>
        <w:widowControl w:val="0"/>
        <w:numPr>
          <w:ilvl w:val="0"/>
          <w:numId w:val="25"/>
        </w:numPr>
        <w:autoSpaceDE w:val="0"/>
        <w:autoSpaceDN w:val="0"/>
        <w:adjustRightInd w:val="0"/>
        <w:ind w:left="0" w:firstLine="709"/>
        <w:jc w:val="both"/>
        <w:rPr>
          <w:rFonts w:cs="Times New Roman"/>
          <w:sz w:val="24"/>
          <w:szCs w:val="24"/>
        </w:rPr>
      </w:pPr>
      <w:r w:rsidRPr="00946943">
        <w:rPr>
          <w:rFonts w:cs="Times New Roman"/>
          <w:sz w:val="24"/>
          <w:szCs w:val="24"/>
        </w:rPr>
        <w:t>Выполнение работ по благоустройству общественной территории детского парка по адресу: Архангельская область, г. Каргополь, ул. Чеснокова.</w:t>
      </w:r>
    </w:p>
    <w:p w:rsidR="00560B48" w:rsidRPr="00946943" w:rsidRDefault="00560B48" w:rsidP="00560B48">
      <w:pPr>
        <w:ind w:firstLine="709"/>
        <w:jc w:val="both"/>
        <w:rPr>
          <w:rFonts w:cs="Times New Roman"/>
          <w:sz w:val="24"/>
          <w:szCs w:val="24"/>
        </w:rPr>
      </w:pPr>
      <w:r w:rsidRPr="00946943">
        <w:rPr>
          <w:rFonts w:cs="Times New Roman"/>
          <w:sz w:val="24"/>
          <w:szCs w:val="24"/>
        </w:rPr>
        <w:t>Работы выполнены на сумму – 3 784, 1 тыс. руб. В рамках благоустройства выполнены работы по устройству покрытия из резиновой крошки, деревянного тротуара, установке игрового гимнастического комплекса для детей от 7 до 12 лет, карусель с рулем, качели-гнездо, качели (двойные), уст</w:t>
      </w:r>
      <w:r w:rsidR="00CF5361" w:rsidRPr="00946943">
        <w:rPr>
          <w:rFonts w:cs="Times New Roman"/>
          <w:sz w:val="24"/>
          <w:szCs w:val="24"/>
        </w:rPr>
        <w:t>ановке камеры видеонаблюдения и</w:t>
      </w:r>
      <w:r w:rsidRPr="00946943">
        <w:rPr>
          <w:rFonts w:cs="Times New Roman"/>
          <w:sz w:val="24"/>
          <w:szCs w:val="24"/>
        </w:rPr>
        <w:t xml:space="preserve"> информационного стенда. </w:t>
      </w:r>
    </w:p>
    <w:p w:rsidR="00560B48" w:rsidRPr="00946943" w:rsidRDefault="00560B48" w:rsidP="00961DDB">
      <w:pPr>
        <w:widowControl w:val="0"/>
        <w:numPr>
          <w:ilvl w:val="0"/>
          <w:numId w:val="25"/>
        </w:numPr>
        <w:autoSpaceDE w:val="0"/>
        <w:autoSpaceDN w:val="0"/>
        <w:adjustRightInd w:val="0"/>
        <w:ind w:left="0" w:firstLine="709"/>
        <w:jc w:val="both"/>
        <w:rPr>
          <w:rFonts w:cs="Times New Roman"/>
          <w:sz w:val="24"/>
          <w:szCs w:val="24"/>
        </w:rPr>
      </w:pPr>
      <w:r w:rsidRPr="00946943">
        <w:rPr>
          <w:rFonts w:cs="Times New Roman"/>
          <w:sz w:val="24"/>
          <w:szCs w:val="24"/>
        </w:rPr>
        <w:t xml:space="preserve">Выполнение работ по благоустройству общественной территории (устройство тротуаров) по адресу: г. Каргополь, ул. Советская на участке от ул. Архангельская до ул. Чапаева. Работы выполнены на сумму – 1 015,7 тыс. руб. В рамках благоустройства выполнены работы по устройству тротуаров (1 этап) из тротуарной плитки на участке от ул. Архангельская до пер. Первомайский. </w:t>
      </w:r>
    </w:p>
    <w:p w:rsidR="00560B48" w:rsidRPr="00946943" w:rsidRDefault="00560B48" w:rsidP="00961DDB">
      <w:pPr>
        <w:widowControl w:val="0"/>
        <w:numPr>
          <w:ilvl w:val="0"/>
          <w:numId w:val="25"/>
        </w:numPr>
        <w:autoSpaceDE w:val="0"/>
        <w:autoSpaceDN w:val="0"/>
        <w:adjustRightInd w:val="0"/>
        <w:ind w:left="0" w:firstLine="709"/>
        <w:jc w:val="both"/>
        <w:rPr>
          <w:rFonts w:cs="Times New Roman"/>
          <w:sz w:val="24"/>
          <w:szCs w:val="24"/>
        </w:rPr>
      </w:pPr>
      <w:r w:rsidRPr="00946943">
        <w:rPr>
          <w:rFonts w:cs="Times New Roman"/>
          <w:sz w:val="24"/>
          <w:szCs w:val="24"/>
        </w:rPr>
        <w:t>Выполнение работ по благоустройству общественной территории (устройство тротуаров) по адресу: г. Каргополь, ул. Архангельская, ул. Ленина и пер. Пролетарский. Работы выполнены на сумму – 1 749,6 тыс. руб.</w:t>
      </w:r>
      <w:r w:rsidR="00487A5D" w:rsidRPr="00946943">
        <w:rPr>
          <w:rFonts w:cs="Times New Roman"/>
          <w:sz w:val="24"/>
          <w:szCs w:val="24"/>
        </w:rPr>
        <w:t xml:space="preserve"> </w:t>
      </w:r>
      <w:r w:rsidRPr="00946943">
        <w:rPr>
          <w:rFonts w:cs="Times New Roman"/>
          <w:sz w:val="24"/>
          <w:szCs w:val="24"/>
        </w:rPr>
        <w:t>В рамках благоустройства выполнены работы по устройству тротуаров из тротуарной плитки по ул. Архангельская, ул. Ленина и пер. Пролетарский (вокруг здания д/с «Белоснежка»).</w:t>
      </w:r>
    </w:p>
    <w:p w:rsidR="00467A2D" w:rsidRPr="00946943" w:rsidRDefault="00467A2D" w:rsidP="00961DDB">
      <w:pPr>
        <w:widowControl w:val="0"/>
        <w:numPr>
          <w:ilvl w:val="0"/>
          <w:numId w:val="25"/>
        </w:numPr>
        <w:autoSpaceDE w:val="0"/>
        <w:autoSpaceDN w:val="0"/>
        <w:adjustRightInd w:val="0"/>
        <w:ind w:left="0" w:firstLine="709"/>
        <w:jc w:val="both"/>
        <w:rPr>
          <w:rFonts w:cs="Times New Roman"/>
          <w:sz w:val="24"/>
          <w:szCs w:val="24"/>
        </w:rPr>
      </w:pPr>
      <w:r w:rsidRPr="00946943">
        <w:rPr>
          <w:rFonts w:cs="Times New Roman"/>
          <w:sz w:val="24"/>
          <w:szCs w:val="24"/>
        </w:rPr>
        <w:t xml:space="preserve">Реализован проект благоустройства «Каргопольскому театру – быть!». Направлено на выполнение работ 5180,9 тыс. рублей на внутренний ремонт помещений </w:t>
      </w:r>
      <w:r w:rsidRPr="00946943">
        <w:rPr>
          <w:rFonts w:cs="Times New Roman"/>
          <w:sz w:val="24"/>
          <w:szCs w:val="24"/>
        </w:rPr>
        <w:lastRenderedPageBreak/>
        <w:t>здания по ул. Ленина, д. 65.</w:t>
      </w:r>
    </w:p>
    <w:p w:rsidR="00467A2D" w:rsidRPr="00946943" w:rsidRDefault="00467A2D" w:rsidP="00961DDB">
      <w:pPr>
        <w:widowControl w:val="0"/>
        <w:numPr>
          <w:ilvl w:val="0"/>
          <w:numId w:val="25"/>
        </w:numPr>
        <w:autoSpaceDE w:val="0"/>
        <w:autoSpaceDN w:val="0"/>
        <w:adjustRightInd w:val="0"/>
        <w:ind w:left="0" w:firstLine="709"/>
        <w:jc w:val="both"/>
        <w:rPr>
          <w:rFonts w:cs="Times New Roman"/>
          <w:sz w:val="24"/>
          <w:szCs w:val="24"/>
        </w:rPr>
      </w:pPr>
      <w:r w:rsidRPr="00946943">
        <w:rPr>
          <w:rFonts w:cs="Times New Roman"/>
          <w:sz w:val="24"/>
          <w:szCs w:val="24"/>
        </w:rPr>
        <w:t>Направлено на реализацию проекта благоустройства «По Каргополю – от Потанихи до Полторанихи» средств местного бюджета 16706,7 тыс. рублей.</w:t>
      </w:r>
    </w:p>
    <w:p w:rsidR="00E946F5" w:rsidRPr="00946943" w:rsidRDefault="00E946F5" w:rsidP="004A5336">
      <w:pPr>
        <w:ind w:firstLine="708"/>
        <w:jc w:val="both"/>
        <w:rPr>
          <w:sz w:val="24"/>
          <w:szCs w:val="24"/>
        </w:rPr>
      </w:pPr>
      <w:r w:rsidRPr="00946943">
        <w:rPr>
          <w:sz w:val="24"/>
          <w:szCs w:val="24"/>
        </w:rPr>
        <w:t>Всего освоено финансовых ср</w:t>
      </w:r>
      <w:r w:rsidR="004A5336" w:rsidRPr="00946943">
        <w:rPr>
          <w:sz w:val="24"/>
          <w:szCs w:val="24"/>
        </w:rPr>
        <w:t xml:space="preserve">едств по программе в размере – </w:t>
      </w:r>
      <w:r w:rsidR="00CF5361" w:rsidRPr="00946943">
        <w:rPr>
          <w:sz w:val="24"/>
          <w:szCs w:val="24"/>
        </w:rPr>
        <w:t>28444,4</w:t>
      </w:r>
      <w:r w:rsidRPr="00946943">
        <w:rPr>
          <w:sz w:val="24"/>
          <w:szCs w:val="24"/>
        </w:rPr>
        <w:t xml:space="preserve"> тыс.</w:t>
      </w:r>
      <w:r w:rsidR="00CF5361" w:rsidRPr="00946943">
        <w:rPr>
          <w:sz w:val="24"/>
          <w:szCs w:val="24"/>
        </w:rPr>
        <w:t xml:space="preserve"> </w:t>
      </w:r>
      <w:r w:rsidRPr="00946943">
        <w:rPr>
          <w:sz w:val="24"/>
          <w:szCs w:val="24"/>
        </w:rPr>
        <w:t xml:space="preserve">рублей (исполнение </w:t>
      </w:r>
      <w:r w:rsidR="00CF5361" w:rsidRPr="00946943">
        <w:rPr>
          <w:sz w:val="24"/>
          <w:szCs w:val="24"/>
        </w:rPr>
        <w:t>94,6</w:t>
      </w:r>
      <w:r w:rsidRPr="00946943">
        <w:rPr>
          <w:sz w:val="24"/>
          <w:szCs w:val="24"/>
        </w:rPr>
        <w:t xml:space="preserve">%), в том числе за счет средств </w:t>
      </w:r>
      <w:r w:rsidR="00D2736F" w:rsidRPr="00946943">
        <w:rPr>
          <w:sz w:val="24"/>
          <w:szCs w:val="24"/>
        </w:rPr>
        <w:t xml:space="preserve">федерального бюджета – </w:t>
      </w:r>
      <w:r w:rsidR="00CF5361" w:rsidRPr="00946943">
        <w:rPr>
          <w:sz w:val="24"/>
          <w:szCs w:val="24"/>
        </w:rPr>
        <w:t>6241,5</w:t>
      </w:r>
      <w:r w:rsidR="00D2736F" w:rsidRPr="00946943">
        <w:rPr>
          <w:sz w:val="24"/>
          <w:szCs w:val="24"/>
        </w:rPr>
        <w:t xml:space="preserve"> тыс.</w:t>
      </w:r>
      <w:r w:rsidR="00CF5361" w:rsidRPr="00946943">
        <w:rPr>
          <w:sz w:val="24"/>
          <w:szCs w:val="24"/>
        </w:rPr>
        <w:t xml:space="preserve"> </w:t>
      </w:r>
      <w:r w:rsidR="00D2736F" w:rsidRPr="00946943">
        <w:rPr>
          <w:sz w:val="24"/>
          <w:szCs w:val="24"/>
        </w:rPr>
        <w:t>руб</w:t>
      </w:r>
      <w:r w:rsidR="00CF5361" w:rsidRPr="00946943">
        <w:rPr>
          <w:sz w:val="24"/>
          <w:szCs w:val="24"/>
        </w:rPr>
        <w:t>лей</w:t>
      </w:r>
      <w:r w:rsidR="00D2736F" w:rsidRPr="00946943">
        <w:rPr>
          <w:sz w:val="24"/>
          <w:szCs w:val="24"/>
        </w:rPr>
        <w:t xml:space="preserve"> (100%), </w:t>
      </w:r>
      <w:r w:rsidRPr="00946943">
        <w:rPr>
          <w:sz w:val="24"/>
          <w:szCs w:val="24"/>
        </w:rPr>
        <w:t xml:space="preserve">областного бюджета – </w:t>
      </w:r>
      <w:r w:rsidR="00CF5361" w:rsidRPr="00946943">
        <w:rPr>
          <w:sz w:val="24"/>
          <w:szCs w:val="24"/>
        </w:rPr>
        <w:t>3535,1</w:t>
      </w:r>
      <w:r w:rsidRPr="00946943">
        <w:rPr>
          <w:sz w:val="24"/>
          <w:szCs w:val="24"/>
        </w:rPr>
        <w:t xml:space="preserve"> тыс.</w:t>
      </w:r>
      <w:r w:rsidR="00CF5361" w:rsidRPr="00946943">
        <w:rPr>
          <w:sz w:val="24"/>
          <w:szCs w:val="24"/>
        </w:rPr>
        <w:t xml:space="preserve"> </w:t>
      </w:r>
      <w:r w:rsidRPr="00946943">
        <w:rPr>
          <w:sz w:val="24"/>
          <w:szCs w:val="24"/>
        </w:rPr>
        <w:t>руб</w:t>
      </w:r>
      <w:r w:rsidR="00CF5361" w:rsidRPr="00946943">
        <w:rPr>
          <w:sz w:val="24"/>
          <w:szCs w:val="24"/>
        </w:rPr>
        <w:t>лей</w:t>
      </w:r>
      <w:r w:rsidRPr="00946943">
        <w:rPr>
          <w:sz w:val="24"/>
          <w:szCs w:val="24"/>
        </w:rPr>
        <w:t xml:space="preserve"> (</w:t>
      </w:r>
      <w:r w:rsidR="00D2736F" w:rsidRPr="00946943">
        <w:rPr>
          <w:sz w:val="24"/>
          <w:szCs w:val="24"/>
        </w:rPr>
        <w:t>100,0</w:t>
      </w:r>
      <w:r w:rsidRPr="00946943">
        <w:rPr>
          <w:sz w:val="24"/>
          <w:szCs w:val="24"/>
        </w:rPr>
        <w:t xml:space="preserve">%), местного бюджета – </w:t>
      </w:r>
      <w:r w:rsidR="00CF5361" w:rsidRPr="00946943">
        <w:rPr>
          <w:sz w:val="24"/>
          <w:szCs w:val="24"/>
        </w:rPr>
        <w:t>18667,8</w:t>
      </w:r>
      <w:r w:rsidRPr="00946943">
        <w:rPr>
          <w:sz w:val="24"/>
          <w:szCs w:val="24"/>
        </w:rPr>
        <w:t xml:space="preserve"> тыс.</w:t>
      </w:r>
      <w:r w:rsidR="00CF5361" w:rsidRPr="00946943">
        <w:rPr>
          <w:sz w:val="24"/>
          <w:szCs w:val="24"/>
        </w:rPr>
        <w:t xml:space="preserve"> </w:t>
      </w:r>
      <w:r w:rsidRPr="00946943">
        <w:rPr>
          <w:sz w:val="24"/>
          <w:szCs w:val="24"/>
        </w:rPr>
        <w:t>руб</w:t>
      </w:r>
      <w:r w:rsidR="00CF5361" w:rsidRPr="00946943">
        <w:rPr>
          <w:sz w:val="24"/>
          <w:szCs w:val="24"/>
        </w:rPr>
        <w:t xml:space="preserve">лей </w:t>
      </w:r>
      <w:r w:rsidRPr="00946943">
        <w:rPr>
          <w:sz w:val="24"/>
          <w:szCs w:val="24"/>
        </w:rPr>
        <w:t>(</w:t>
      </w:r>
      <w:r w:rsidR="00CF5361" w:rsidRPr="00946943">
        <w:rPr>
          <w:sz w:val="24"/>
          <w:szCs w:val="24"/>
        </w:rPr>
        <w:t>98,4</w:t>
      </w:r>
      <w:r w:rsidRPr="00946943">
        <w:rPr>
          <w:sz w:val="24"/>
          <w:szCs w:val="24"/>
        </w:rPr>
        <w:t>%).</w:t>
      </w:r>
    </w:p>
    <w:p w:rsidR="00E946F5" w:rsidRPr="00946943" w:rsidRDefault="00E946F5" w:rsidP="004A5336">
      <w:pPr>
        <w:ind w:firstLine="708"/>
        <w:jc w:val="both"/>
        <w:rPr>
          <w:sz w:val="24"/>
          <w:szCs w:val="24"/>
        </w:rPr>
      </w:pPr>
      <w:r w:rsidRPr="00946943">
        <w:rPr>
          <w:sz w:val="24"/>
          <w:szCs w:val="24"/>
        </w:rPr>
        <w:t xml:space="preserve">Эффективность программы признана </w:t>
      </w:r>
      <w:r w:rsidR="00EB0F4F" w:rsidRPr="00946943">
        <w:rPr>
          <w:b/>
          <w:sz w:val="24"/>
          <w:szCs w:val="24"/>
        </w:rPr>
        <w:t>неудовлетворительной</w:t>
      </w:r>
      <w:r w:rsidRPr="00946943">
        <w:rPr>
          <w:sz w:val="24"/>
          <w:szCs w:val="24"/>
        </w:rPr>
        <w:t xml:space="preserve">, итоговый показатель </w:t>
      </w:r>
      <w:r w:rsidRPr="00946943">
        <w:rPr>
          <w:b/>
          <w:sz w:val="24"/>
          <w:szCs w:val="24"/>
        </w:rPr>
        <w:t xml:space="preserve">оценки эффективности – </w:t>
      </w:r>
      <w:r w:rsidR="00EB0F4F" w:rsidRPr="00946943">
        <w:rPr>
          <w:b/>
          <w:sz w:val="24"/>
          <w:szCs w:val="24"/>
        </w:rPr>
        <w:t>5</w:t>
      </w:r>
      <w:r w:rsidR="00C2579C" w:rsidRPr="00946943">
        <w:rPr>
          <w:b/>
          <w:sz w:val="24"/>
          <w:szCs w:val="24"/>
        </w:rPr>
        <w:t>8</w:t>
      </w:r>
      <w:r w:rsidR="00EB0F4F" w:rsidRPr="00946943">
        <w:rPr>
          <w:b/>
          <w:sz w:val="24"/>
          <w:szCs w:val="24"/>
        </w:rPr>
        <w:t>,</w:t>
      </w:r>
      <w:r w:rsidR="00C2579C" w:rsidRPr="00946943">
        <w:rPr>
          <w:b/>
          <w:sz w:val="24"/>
          <w:szCs w:val="24"/>
        </w:rPr>
        <w:t>3</w:t>
      </w:r>
      <w:r w:rsidR="00D2736F" w:rsidRPr="00946943">
        <w:rPr>
          <w:b/>
          <w:sz w:val="24"/>
          <w:szCs w:val="24"/>
        </w:rPr>
        <w:t>%</w:t>
      </w:r>
      <w:r w:rsidR="00D2736F" w:rsidRPr="00946943">
        <w:rPr>
          <w:sz w:val="24"/>
          <w:szCs w:val="24"/>
        </w:rPr>
        <w:t xml:space="preserve">, </w:t>
      </w:r>
      <w:r w:rsidR="00411935" w:rsidRPr="00946943">
        <w:rPr>
          <w:sz w:val="24"/>
          <w:szCs w:val="24"/>
        </w:rPr>
        <w:t xml:space="preserve">не выполнены </w:t>
      </w:r>
      <w:r w:rsidR="00EB0F4F" w:rsidRPr="00946943">
        <w:rPr>
          <w:sz w:val="24"/>
          <w:szCs w:val="24"/>
        </w:rPr>
        <w:t>3</w:t>
      </w:r>
      <w:r w:rsidR="00411935" w:rsidRPr="00946943">
        <w:rPr>
          <w:sz w:val="24"/>
          <w:szCs w:val="24"/>
        </w:rPr>
        <w:t xml:space="preserve"> целевых показателя</w:t>
      </w:r>
      <w:r w:rsidR="00EB0F4F" w:rsidRPr="00946943">
        <w:rPr>
          <w:sz w:val="24"/>
          <w:szCs w:val="24"/>
        </w:rPr>
        <w:t>, 1 мероприятие не выполнено и 1 мероприятие выполнено частично, не в полном объеме освоено финансирование, предусмотренное программой</w:t>
      </w:r>
      <w:r w:rsidR="00411935" w:rsidRPr="00946943">
        <w:rPr>
          <w:sz w:val="24"/>
          <w:szCs w:val="24"/>
        </w:rPr>
        <w:t>.</w:t>
      </w:r>
    </w:p>
    <w:p w:rsidR="00A4137E" w:rsidRPr="00946943" w:rsidRDefault="00A25676" w:rsidP="00A4137E">
      <w:pPr>
        <w:ind w:firstLine="708"/>
        <w:contextualSpacing/>
        <w:jc w:val="both"/>
        <w:rPr>
          <w:rFonts w:cs="Times New Roman"/>
          <w:sz w:val="24"/>
          <w:szCs w:val="24"/>
        </w:rPr>
      </w:pPr>
      <w:r w:rsidRPr="00946943">
        <w:rPr>
          <w:rFonts w:cs="Times New Roman"/>
          <w:sz w:val="24"/>
          <w:szCs w:val="24"/>
        </w:rPr>
        <w:t>Выполнение целевых пока</w:t>
      </w:r>
      <w:r w:rsidR="00D8015E"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A4137E" w:rsidRPr="00946943" w:rsidRDefault="00A4137E" w:rsidP="00A4137E">
      <w:pPr>
        <w:ind w:firstLine="708"/>
        <w:contextualSpacing/>
        <w:jc w:val="both"/>
        <w:rPr>
          <w:rFonts w:cs="Times New Roman"/>
          <w:sz w:val="24"/>
          <w:szCs w:val="24"/>
        </w:rPr>
      </w:pPr>
    </w:p>
    <w:p w:rsidR="00A4137E" w:rsidRPr="00946943" w:rsidRDefault="00A4137E" w:rsidP="00A4137E">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«Развитие транспортной системы Каргопольского муниципального округа Архангельской области на 2021-2024 годы»</w:t>
      </w:r>
    </w:p>
    <w:p w:rsidR="00424A2E" w:rsidRPr="00946943" w:rsidRDefault="00424A2E" w:rsidP="00424A2E">
      <w:pPr>
        <w:ind w:left="720"/>
        <w:contextualSpacing/>
        <w:rPr>
          <w:rFonts w:cs="Times New Roman"/>
          <w:b/>
          <w:i/>
          <w:color w:val="000000"/>
          <w:sz w:val="24"/>
          <w:szCs w:val="24"/>
        </w:rPr>
      </w:pPr>
    </w:p>
    <w:p w:rsidR="008A45C6" w:rsidRPr="00946943" w:rsidRDefault="008A45C6" w:rsidP="008A45C6">
      <w:pPr>
        <w:ind w:firstLine="709"/>
        <w:jc w:val="both"/>
        <w:rPr>
          <w:rFonts w:cs="Times New Roman"/>
          <w:i/>
          <w:sz w:val="24"/>
          <w:szCs w:val="24"/>
        </w:rPr>
      </w:pPr>
      <w:r w:rsidRPr="00946943">
        <w:rPr>
          <w:rFonts w:cs="Times New Roman"/>
          <w:i/>
          <w:sz w:val="24"/>
          <w:szCs w:val="24"/>
        </w:rPr>
        <w:t>Осуществление регулярных перевозок пассажиров и багажа по регулируемым тарифам по муниципальным маршрутам регулярных автобусных перевозок.</w:t>
      </w:r>
    </w:p>
    <w:p w:rsidR="008A45C6" w:rsidRPr="00946943" w:rsidRDefault="008A45C6" w:rsidP="008A45C6">
      <w:pPr>
        <w:ind w:firstLine="709"/>
        <w:jc w:val="both"/>
        <w:rPr>
          <w:rFonts w:cs="Times New Roman"/>
          <w:sz w:val="24"/>
          <w:szCs w:val="24"/>
        </w:rPr>
      </w:pPr>
      <w:r w:rsidRPr="00946943">
        <w:rPr>
          <w:rFonts w:cs="Times New Roman"/>
          <w:sz w:val="24"/>
          <w:szCs w:val="24"/>
        </w:rPr>
        <w:t>Муниципальная программа предусматривает финансирование по данному мероприятию с 2023 года в сумме 11300,0 тыс.</w:t>
      </w:r>
      <w:r w:rsidR="00514400" w:rsidRPr="00946943">
        <w:rPr>
          <w:rFonts w:cs="Times New Roman"/>
          <w:sz w:val="24"/>
          <w:szCs w:val="24"/>
        </w:rPr>
        <w:t xml:space="preserve"> </w:t>
      </w:r>
      <w:r w:rsidRPr="00946943">
        <w:rPr>
          <w:rFonts w:cs="Times New Roman"/>
          <w:sz w:val="24"/>
          <w:szCs w:val="24"/>
        </w:rPr>
        <w:t>руб. Из областного бюджета выделена субсидия в размере 9040,0 тыс.</w:t>
      </w:r>
      <w:r w:rsidR="00514400" w:rsidRPr="00946943">
        <w:rPr>
          <w:rFonts w:cs="Times New Roman"/>
          <w:sz w:val="24"/>
          <w:szCs w:val="24"/>
        </w:rPr>
        <w:t xml:space="preserve"> </w:t>
      </w:r>
      <w:r w:rsidRPr="00946943">
        <w:rPr>
          <w:rFonts w:cs="Times New Roman"/>
          <w:sz w:val="24"/>
          <w:szCs w:val="24"/>
        </w:rPr>
        <w:t>руб., из бюджета Каргопольского муниципального округа – 2260,0 тыс.</w:t>
      </w:r>
      <w:r w:rsidR="00514400" w:rsidRPr="00946943">
        <w:rPr>
          <w:rFonts w:cs="Times New Roman"/>
          <w:sz w:val="24"/>
          <w:szCs w:val="24"/>
        </w:rPr>
        <w:t xml:space="preserve"> </w:t>
      </w:r>
      <w:r w:rsidRPr="00946943">
        <w:rPr>
          <w:rFonts w:cs="Times New Roman"/>
          <w:sz w:val="24"/>
          <w:szCs w:val="24"/>
        </w:rPr>
        <w:t xml:space="preserve">руб.  </w:t>
      </w:r>
    </w:p>
    <w:p w:rsidR="008A45C6" w:rsidRPr="00946943" w:rsidRDefault="008A45C6" w:rsidP="008A45C6">
      <w:pPr>
        <w:ind w:firstLine="709"/>
        <w:jc w:val="both"/>
        <w:rPr>
          <w:rFonts w:cs="Times New Roman"/>
          <w:color w:val="000000"/>
          <w:sz w:val="24"/>
          <w:szCs w:val="24"/>
        </w:rPr>
      </w:pPr>
      <w:r w:rsidRPr="00946943">
        <w:rPr>
          <w:rFonts w:cs="Times New Roman"/>
          <w:sz w:val="24"/>
          <w:szCs w:val="24"/>
        </w:rPr>
        <w:t xml:space="preserve">По результатам проведенных процедур определения подрядчика на выполнение работ, связанных с осуществлением регулярных перевозок пассажиров и багажа по регулируемым тарифам по семи муниципальным маршрутам регулярных автобусных перевозок, 20.12.2021 заключено 6 муниципальных контрактов. </w:t>
      </w:r>
      <w:r w:rsidRPr="00946943">
        <w:rPr>
          <w:rFonts w:cs="Times New Roman"/>
          <w:color w:val="000000"/>
          <w:sz w:val="24"/>
          <w:szCs w:val="24"/>
        </w:rPr>
        <w:t xml:space="preserve">Перевозчиком является общество с ограниченной ответственностью «Лидер». </w:t>
      </w:r>
    </w:p>
    <w:p w:rsidR="008A45C6" w:rsidRPr="00946943" w:rsidRDefault="008A45C6" w:rsidP="008A45C6">
      <w:pPr>
        <w:ind w:firstLine="709"/>
        <w:jc w:val="both"/>
        <w:rPr>
          <w:rFonts w:cs="Times New Roman"/>
          <w:sz w:val="24"/>
          <w:szCs w:val="24"/>
        </w:rPr>
      </w:pPr>
      <w:r w:rsidRPr="00946943">
        <w:rPr>
          <w:rFonts w:cs="Times New Roman"/>
          <w:sz w:val="24"/>
          <w:szCs w:val="24"/>
        </w:rPr>
        <w:t xml:space="preserve">Начало выполнения работ по муниципальным контрактам – 01.01.2022, окончание выполнения работ – 31.12.2024. Период выполнения работ по муниципальным контрактам - 3 года. </w:t>
      </w:r>
    </w:p>
    <w:p w:rsidR="008A45C6" w:rsidRPr="00946943" w:rsidRDefault="008A45C6" w:rsidP="008A45C6">
      <w:pPr>
        <w:ind w:firstLine="709"/>
        <w:jc w:val="both"/>
        <w:rPr>
          <w:rFonts w:cs="Times New Roman"/>
          <w:color w:val="000000"/>
          <w:sz w:val="24"/>
          <w:szCs w:val="24"/>
        </w:rPr>
      </w:pPr>
      <w:r w:rsidRPr="00946943">
        <w:rPr>
          <w:rFonts w:cs="Times New Roman"/>
          <w:sz w:val="24"/>
          <w:szCs w:val="24"/>
        </w:rPr>
        <w:t>Регулярные перевозки по всем маршрутам осуществляются по регулируемым тарифам.</w:t>
      </w:r>
      <w:r w:rsidRPr="00946943">
        <w:rPr>
          <w:rFonts w:cs="Times New Roman"/>
          <w:color w:val="000000"/>
          <w:sz w:val="24"/>
          <w:szCs w:val="24"/>
        </w:rPr>
        <w:t xml:space="preserve"> За 2023 год перевезено 124,3 тыс. человек. </w:t>
      </w:r>
    </w:p>
    <w:p w:rsidR="008A45C6" w:rsidRPr="00946943" w:rsidRDefault="008A45C6" w:rsidP="008A45C6">
      <w:pPr>
        <w:ind w:firstLine="709"/>
        <w:jc w:val="both"/>
        <w:rPr>
          <w:rFonts w:cs="Times New Roman"/>
          <w:sz w:val="24"/>
          <w:szCs w:val="24"/>
        </w:rPr>
      </w:pPr>
      <w:r w:rsidRPr="00946943">
        <w:rPr>
          <w:rFonts w:cs="Times New Roman"/>
          <w:sz w:val="24"/>
          <w:szCs w:val="24"/>
        </w:rPr>
        <w:t>Администрация Каргопольского муниципального округа, как заказчик, осуществляет контроль за соблюдением перевозчиком условий контрактов.</w:t>
      </w:r>
    </w:p>
    <w:p w:rsidR="008A45C6" w:rsidRPr="00946943" w:rsidRDefault="008A45C6" w:rsidP="008A45C6">
      <w:pPr>
        <w:ind w:firstLine="709"/>
        <w:jc w:val="both"/>
        <w:rPr>
          <w:rFonts w:cs="Times New Roman"/>
          <w:sz w:val="24"/>
          <w:szCs w:val="24"/>
        </w:rPr>
      </w:pPr>
    </w:p>
    <w:p w:rsidR="008A45C6" w:rsidRPr="00946943" w:rsidRDefault="008A45C6" w:rsidP="008A45C6">
      <w:pPr>
        <w:ind w:firstLine="709"/>
        <w:jc w:val="both"/>
        <w:rPr>
          <w:rFonts w:cs="Times New Roman"/>
          <w:i/>
          <w:sz w:val="24"/>
          <w:szCs w:val="24"/>
        </w:rPr>
      </w:pPr>
      <w:r w:rsidRPr="00946943">
        <w:rPr>
          <w:rFonts w:cs="Times New Roman"/>
          <w:i/>
          <w:sz w:val="24"/>
          <w:szCs w:val="24"/>
        </w:rPr>
        <w:t>Предоставление возмещения недополученных доходов в связи с обеспечением бесплатного проезда участников и инвалидов Великой Отечественной войны, по организации транспортных услуг на обеспечение равной транспортной доступности услуг общественного транспорта для отдельных категорий граждан установленных статьями 2 и 4 Федерального закона от 12.01.1995 № 5 – ФЗ «О ветеранах».</w:t>
      </w:r>
    </w:p>
    <w:p w:rsidR="008A45C6" w:rsidRPr="00946943" w:rsidRDefault="008A45C6" w:rsidP="008A45C6">
      <w:pPr>
        <w:ind w:firstLine="709"/>
        <w:jc w:val="both"/>
        <w:rPr>
          <w:rFonts w:cs="Times New Roman"/>
          <w:sz w:val="24"/>
          <w:szCs w:val="24"/>
        </w:rPr>
      </w:pPr>
      <w:r w:rsidRPr="00946943">
        <w:rPr>
          <w:rFonts w:cs="Times New Roman"/>
          <w:sz w:val="24"/>
          <w:szCs w:val="24"/>
        </w:rPr>
        <w:t>В рамках реализации данного мероприятия в 2023 году предусмотрены средства из областного бюджета на возмещение недополученных доходов для обеспечения бесплатного проезда отдельных категорий граждан</w:t>
      </w:r>
      <w:r w:rsidR="00514400" w:rsidRPr="00946943">
        <w:rPr>
          <w:rFonts w:cs="Times New Roman"/>
          <w:sz w:val="24"/>
          <w:szCs w:val="24"/>
        </w:rPr>
        <w:t xml:space="preserve">, установленных статьями 2 и 4 </w:t>
      </w:r>
      <w:r w:rsidRPr="00946943">
        <w:rPr>
          <w:rFonts w:cs="Times New Roman"/>
          <w:sz w:val="24"/>
          <w:szCs w:val="24"/>
        </w:rPr>
        <w:t>Федерального закона от 12.01.1995  № 5-ФЗ «О ветеранах»  в размере 0,8 тыс. руб.</w:t>
      </w:r>
    </w:p>
    <w:p w:rsidR="008A45C6" w:rsidRPr="00946943" w:rsidRDefault="008A45C6" w:rsidP="008A45C6">
      <w:pPr>
        <w:ind w:firstLine="709"/>
        <w:jc w:val="both"/>
        <w:rPr>
          <w:rFonts w:cs="Times New Roman"/>
          <w:sz w:val="24"/>
          <w:szCs w:val="24"/>
        </w:rPr>
      </w:pPr>
      <w:r w:rsidRPr="00946943">
        <w:rPr>
          <w:rFonts w:cs="Times New Roman"/>
          <w:sz w:val="24"/>
          <w:szCs w:val="24"/>
        </w:rPr>
        <w:t xml:space="preserve">Меры социальной поддержки в 2023 году не предоставлялись, т.к. ни один человек, относящийся к льготной категории граждан, не обратился за предоставлением льготного проезда. Расходы бюджета на предоставление мер социальной поддержки составили 0 руб.  </w:t>
      </w:r>
    </w:p>
    <w:p w:rsidR="008A45C6" w:rsidRPr="00946943" w:rsidRDefault="008A45C6" w:rsidP="008A45C6">
      <w:pPr>
        <w:ind w:firstLine="709"/>
        <w:jc w:val="both"/>
        <w:rPr>
          <w:rFonts w:cs="Times New Roman"/>
          <w:sz w:val="24"/>
          <w:szCs w:val="24"/>
        </w:rPr>
      </w:pPr>
    </w:p>
    <w:p w:rsidR="008A45C6" w:rsidRPr="00946943" w:rsidRDefault="008A45C6" w:rsidP="008A45C6">
      <w:pPr>
        <w:pStyle w:val="af9"/>
        <w:spacing w:after="0" w:line="240" w:lineRule="auto"/>
        <w:ind w:left="0" w:firstLine="709"/>
        <w:jc w:val="both"/>
        <w:rPr>
          <w:rFonts w:ascii="Times New Roman" w:hAnsi="Times New Roman"/>
          <w:i/>
          <w:sz w:val="24"/>
          <w:szCs w:val="24"/>
        </w:rPr>
      </w:pPr>
      <w:r w:rsidRPr="00946943">
        <w:rPr>
          <w:rFonts w:ascii="Times New Roman" w:hAnsi="Times New Roman"/>
          <w:i/>
          <w:sz w:val="24"/>
          <w:szCs w:val="24"/>
        </w:rPr>
        <w:t xml:space="preserve">Ремонт автомобильных дорог общего </w:t>
      </w:r>
      <w:r w:rsidR="00514400" w:rsidRPr="00946943">
        <w:rPr>
          <w:rFonts w:ascii="Times New Roman" w:hAnsi="Times New Roman"/>
          <w:i/>
          <w:sz w:val="24"/>
          <w:szCs w:val="24"/>
        </w:rPr>
        <w:t>пользования</w:t>
      </w:r>
      <w:r w:rsidR="00510B05" w:rsidRPr="00946943">
        <w:rPr>
          <w:rFonts w:ascii="Times New Roman" w:hAnsi="Times New Roman"/>
          <w:i/>
          <w:sz w:val="24"/>
          <w:szCs w:val="24"/>
        </w:rPr>
        <w:t xml:space="preserve"> местного значения</w:t>
      </w:r>
    </w:p>
    <w:p w:rsidR="008A45C6" w:rsidRPr="00946943" w:rsidRDefault="008A45C6" w:rsidP="008A45C6">
      <w:pPr>
        <w:ind w:firstLine="709"/>
        <w:jc w:val="both"/>
        <w:rPr>
          <w:rFonts w:cs="Times New Roman"/>
          <w:sz w:val="24"/>
          <w:szCs w:val="24"/>
        </w:rPr>
      </w:pPr>
      <w:r w:rsidRPr="00946943">
        <w:rPr>
          <w:rFonts w:cs="Times New Roman"/>
          <w:sz w:val="24"/>
          <w:szCs w:val="24"/>
        </w:rPr>
        <w:t>В 2023 году выполнены работы:</w:t>
      </w:r>
    </w:p>
    <w:p w:rsidR="008A45C6" w:rsidRPr="00946943" w:rsidRDefault="008A45C6" w:rsidP="00510B05">
      <w:pPr>
        <w:ind w:firstLine="709"/>
        <w:jc w:val="both"/>
        <w:rPr>
          <w:rFonts w:cs="Times New Roman"/>
          <w:sz w:val="24"/>
          <w:szCs w:val="24"/>
        </w:rPr>
      </w:pPr>
      <w:r w:rsidRPr="00946943">
        <w:rPr>
          <w:rFonts w:cs="Times New Roman"/>
          <w:sz w:val="24"/>
          <w:szCs w:val="24"/>
        </w:rPr>
        <w:lastRenderedPageBreak/>
        <w:t xml:space="preserve">1. Ремонт автомобильной дороги общего пользования местного значения «Налоговая  –  Агросервис (ул. Онежская)» в г. Каргополе, протяженностью 800 м. Общий объем финансирования 8094,4 </w:t>
      </w:r>
      <w:r w:rsidR="00510B05" w:rsidRPr="00946943">
        <w:rPr>
          <w:rFonts w:cs="Times New Roman"/>
          <w:sz w:val="24"/>
          <w:szCs w:val="24"/>
        </w:rPr>
        <w:t>тыс. рублей</w:t>
      </w:r>
      <w:r w:rsidRPr="00946943">
        <w:rPr>
          <w:rFonts w:cs="Times New Roman"/>
          <w:sz w:val="24"/>
          <w:szCs w:val="24"/>
        </w:rPr>
        <w:t xml:space="preserve">. </w:t>
      </w:r>
    </w:p>
    <w:p w:rsidR="008A45C6" w:rsidRPr="00946943" w:rsidRDefault="008A45C6" w:rsidP="00510B05">
      <w:pPr>
        <w:ind w:firstLine="709"/>
        <w:jc w:val="both"/>
        <w:rPr>
          <w:rFonts w:cs="Times New Roman"/>
          <w:sz w:val="24"/>
          <w:szCs w:val="24"/>
        </w:rPr>
      </w:pPr>
      <w:r w:rsidRPr="00946943">
        <w:rPr>
          <w:rFonts w:cs="Times New Roman"/>
          <w:sz w:val="24"/>
          <w:szCs w:val="24"/>
        </w:rPr>
        <w:t xml:space="preserve">2 Ремонт автомобильной дороги общего пользования местного значения «Промзона ПМК № 4 – микрорайон Северный (ул. Семенковская)» 1 этап в г. Каргополе, протяженностью 340 м. Общий объем финансирования 10394,0 </w:t>
      </w:r>
      <w:r w:rsidR="00510B05" w:rsidRPr="00946943">
        <w:rPr>
          <w:rFonts w:cs="Times New Roman"/>
          <w:sz w:val="24"/>
          <w:szCs w:val="24"/>
        </w:rPr>
        <w:t>тыс. рублей</w:t>
      </w:r>
      <w:r w:rsidRPr="00946943">
        <w:rPr>
          <w:rFonts w:cs="Times New Roman"/>
          <w:sz w:val="24"/>
          <w:szCs w:val="24"/>
        </w:rPr>
        <w:t xml:space="preserve">. </w:t>
      </w:r>
    </w:p>
    <w:p w:rsidR="008A45C6" w:rsidRPr="00946943" w:rsidRDefault="008A45C6" w:rsidP="00510B05">
      <w:pPr>
        <w:ind w:firstLine="709"/>
        <w:jc w:val="both"/>
        <w:rPr>
          <w:rFonts w:cs="Times New Roman"/>
          <w:sz w:val="24"/>
          <w:szCs w:val="24"/>
        </w:rPr>
      </w:pPr>
      <w:r w:rsidRPr="00946943">
        <w:rPr>
          <w:rFonts w:cs="Times New Roman"/>
          <w:sz w:val="24"/>
          <w:szCs w:val="24"/>
        </w:rPr>
        <w:t xml:space="preserve">3 Ремонт участка автомобильной дороги общего пользования местного значения «Дорога по деревне Казаково (ул. Победы)» в г. Каргополе, протяженностью 530 м.  Общий объем финансирования 4999,9 </w:t>
      </w:r>
      <w:r w:rsidR="00510B05" w:rsidRPr="00946943">
        <w:rPr>
          <w:rFonts w:cs="Times New Roman"/>
          <w:sz w:val="24"/>
          <w:szCs w:val="24"/>
        </w:rPr>
        <w:t>тыс. рублей</w:t>
      </w:r>
      <w:r w:rsidRPr="00946943">
        <w:rPr>
          <w:rFonts w:cs="Times New Roman"/>
          <w:sz w:val="24"/>
          <w:szCs w:val="24"/>
        </w:rPr>
        <w:t xml:space="preserve">. </w:t>
      </w:r>
    </w:p>
    <w:p w:rsidR="008A45C6" w:rsidRPr="00946943" w:rsidRDefault="008A45C6" w:rsidP="00510B05">
      <w:pPr>
        <w:ind w:firstLine="709"/>
        <w:jc w:val="both"/>
        <w:rPr>
          <w:rFonts w:cs="Times New Roman"/>
          <w:sz w:val="24"/>
          <w:szCs w:val="24"/>
        </w:rPr>
      </w:pPr>
      <w:r w:rsidRPr="00946943">
        <w:rPr>
          <w:rFonts w:cs="Times New Roman"/>
          <w:sz w:val="24"/>
          <w:szCs w:val="24"/>
        </w:rPr>
        <w:t xml:space="preserve">4 Ремонт автомобильной дороги общего пользования местного значения «Территория БАТМа (ул. Олонецкая, пер. Ольховский, ул. Приозерная, пер. Западный) по ул. Олонецкая». Выполнен ремонт 430 м гравийного покрытия.  Общий объем финансирования 1155,5 </w:t>
      </w:r>
      <w:r w:rsidR="00510B05" w:rsidRPr="00946943">
        <w:rPr>
          <w:rFonts w:cs="Times New Roman"/>
          <w:sz w:val="24"/>
          <w:szCs w:val="24"/>
        </w:rPr>
        <w:t>тыс. рублей</w:t>
      </w:r>
      <w:r w:rsidRPr="00946943">
        <w:rPr>
          <w:rFonts w:cs="Times New Roman"/>
          <w:sz w:val="24"/>
          <w:szCs w:val="24"/>
        </w:rPr>
        <w:t xml:space="preserve">. </w:t>
      </w:r>
    </w:p>
    <w:p w:rsidR="008A45C6" w:rsidRPr="00946943" w:rsidRDefault="00510B05" w:rsidP="00510B05">
      <w:pPr>
        <w:ind w:firstLine="709"/>
        <w:jc w:val="both"/>
        <w:rPr>
          <w:rFonts w:cs="Times New Roman"/>
          <w:sz w:val="24"/>
          <w:szCs w:val="24"/>
        </w:rPr>
      </w:pPr>
      <w:r w:rsidRPr="00946943">
        <w:rPr>
          <w:rFonts w:cs="Times New Roman"/>
          <w:sz w:val="24"/>
          <w:szCs w:val="24"/>
        </w:rPr>
        <w:t>5</w:t>
      </w:r>
      <w:r w:rsidR="008A45C6" w:rsidRPr="00946943">
        <w:rPr>
          <w:rFonts w:cs="Times New Roman"/>
          <w:sz w:val="24"/>
          <w:szCs w:val="24"/>
        </w:rPr>
        <w:t xml:space="preserve"> Ремонт участка автомобильной дороги общего пользования местного значения «Набережная – Турбаза (ул. 3 Интернационала)» в г. Каргополь.</w:t>
      </w:r>
      <w:r w:rsidRPr="00946943">
        <w:rPr>
          <w:rFonts w:cs="Times New Roman"/>
          <w:sz w:val="24"/>
          <w:szCs w:val="24"/>
        </w:rPr>
        <w:t xml:space="preserve"> </w:t>
      </w:r>
      <w:r w:rsidR="008A45C6" w:rsidRPr="00946943">
        <w:rPr>
          <w:rFonts w:cs="Times New Roman"/>
          <w:sz w:val="24"/>
          <w:szCs w:val="24"/>
        </w:rPr>
        <w:t xml:space="preserve">Выполнен ремонт 140 м гравийного покрытия.  Общий объем финансирования 286,0 из </w:t>
      </w:r>
      <w:r w:rsidRPr="00946943">
        <w:rPr>
          <w:rFonts w:cs="Times New Roman"/>
          <w:sz w:val="24"/>
          <w:szCs w:val="24"/>
        </w:rPr>
        <w:t>тыс. рублей</w:t>
      </w:r>
      <w:r w:rsidR="008A45C6" w:rsidRPr="00946943">
        <w:rPr>
          <w:rFonts w:cs="Times New Roman"/>
          <w:sz w:val="24"/>
          <w:szCs w:val="24"/>
        </w:rPr>
        <w:t xml:space="preserve">. </w:t>
      </w:r>
    </w:p>
    <w:p w:rsidR="008A45C6" w:rsidRPr="00946943" w:rsidRDefault="00510B05" w:rsidP="008A45C6">
      <w:pPr>
        <w:ind w:firstLine="709"/>
        <w:jc w:val="both"/>
        <w:rPr>
          <w:rFonts w:cs="Times New Roman"/>
          <w:sz w:val="24"/>
          <w:szCs w:val="24"/>
        </w:rPr>
      </w:pPr>
      <w:r w:rsidRPr="00946943">
        <w:rPr>
          <w:rFonts w:cs="Times New Roman"/>
          <w:sz w:val="24"/>
          <w:szCs w:val="24"/>
        </w:rPr>
        <w:t>6</w:t>
      </w:r>
      <w:r w:rsidR="008A45C6" w:rsidRPr="00946943">
        <w:rPr>
          <w:rFonts w:cs="Times New Roman"/>
          <w:sz w:val="24"/>
          <w:szCs w:val="24"/>
        </w:rPr>
        <w:t xml:space="preserve"> Ремонт участка тротуаров по ул. Чапаева</w:t>
      </w:r>
      <w:r w:rsidR="006F2CB2" w:rsidRPr="00946943">
        <w:rPr>
          <w:rFonts w:cs="Times New Roman"/>
          <w:sz w:val="24"/>
          <w:szCs w:val="24"/>
        </w:rPr>
        <w:t xml:space="preserve">. Выполнен ремонт 23 м тротуаров. </w:t>
      </w:r>
      <w:r w:rsidR="008A45C6" w:rsidRPr="00946943">
        <w:rPr>
          <w:rFonts w:cs="Times New Roman"/>
          <w:sz w:val="24"/>
          <w:szCs w:val="24"/>
        </w:rPr>
        <w:t xml:space="preserve">Общий объем финансирования 168,0 из </w:t>
      </w:r>
      <w:r w:rsidRPr="00946943">
        <w:rPr>
          <w:rFonts w:cs="Times New Roman"/>
          <w:sz w:val="24"/>
          <w:szCs w:val="24"/>
        </w:rPr>
        <w:t>тыс. рублей</w:t>
      </w:r>
      <w:r w:rsidR="008A45C6" w:rsidRPr="00946943">
        <w:rPr>
          <w:rFonts w:cs="Times New Roman"/>
          <w:sz w:val="24"/>
          <w:szCs w:val="24"/>
        </w:rPr>
        <w:t xml:space="preserve">. </w:t>
      </w:r>
    </w:p>
    <w:p w:rsidR="008A45C6" w:rsidRPr="00946943" w:rsidRDefault="00510B05" w:rsidP="00510B05">
      <w:pPr>
        <w:ind w:firstLine="709"/>
        <w:jc w:val="both"/>
        <w:rPr>
          <w:rFonts w:cs="Times New Roman"/>
          <w:sz w:val="24"/>
          <w:szCs w:val="24"/>
        </w:rPr>
      </w:pPr>
      <w:r w:rsidRPr="00946943">
        <w:rPr>
          <w:rFonts w:cs="Times New Roman"/>
          <w:sz w:val="24"/>
          <w:szCs w:val="24"/>
        </w:rPr>
        <w:t>7</w:t>
      </w:r>
      <w:r w:rsidR="008A45C6" w:rsidRPr="00946943">
        <w:rPr>
          <w:rFonts w:cs="Times New Roman"/>
          <w:sz w:val="24"/>
          <w:szCs w:val="24"/>
        </w:rPr>
        <w:t xml:space="preserve"> Ремонт участка автомобильной дороги общего пользования местного значения «Набережная – Турбаза (ул. 3 Интернационала)» в г. Каргополь.</w:t>
      </w:r>
      <w:r w:rsidRPr="00946943">
        <w:rPr>
          <w:rFonts w:cs="Times New Roman"/>
          <w:sz w:val="24"/>
          <w:szCs w:val="24"/>
        </w:rPr>
        <w:t xml:space="preserve"> </w:t>
      </w:r>
      <w:r w:rsidR="008A45C6" w:rsidRPr="00946943">
        <w:rPr>
          <w:rFonts w:cs="Times New Roman"/>
          <w:sz w:val="24"/>
          <w:szCs w:val="24"/>
        </w:rPr>
        <w:t xml:space="preserve">Выполнен ремонт 140 м гравийного покрытия.  Общий объем финансирования 286,0 </w:t>
      </w:r>
      <w:r w:rsidRPr="00946943">
        <w:rPr>
          <w:rFonts w:cs="Times New Roman"/>
          <w:sz w:val="24"/>
          <w:szCs w:val="24"/>
        </w:rPr>
        <w:t>тыс. рублей</w:t>
      </w:r>
      <w:r w:rsidR="00963715" w:rsidRPr="00946943">
        <w:rPr>
          <w:rFonts w:cs="Times New Roman"/>
          <w:sz w:val="24"/>
          <w:szCs w:val="24"/>
        </w:rPr>
        <w:t>.</w:t>
      </w:r>
    </w:p>
    <w:p w:rsidR="00963715" w:rsidRPr="00946943" w:rsidRDefault="00963715" w:rsidP="00514400">
      <w:pPr>
        <w:ind w:firstLine="709"/>
        <w:jc w:val="both"/>
        <w:rPr>
          <w:rFonts w:cs="Times New Roman"/>
          <w:sz w:val="24"/>
          <w:szCs w:val="24"/>
        </w:rPr>
      </w:pPr>
      <w:r w:rsidRPr="00946943">
        <w:rPr>
          <w:rFonts w:cs="Times New Roman"/>
          <w:sz w:val="24"/>
          <w:szCs w:val="24"/>
        </w:rPr>
        <w:t xml:space="preserve">8 Ремонт автомобильной дороги общего пользования местного значения «Деревня Юркино – а/д Песок - Никифорово» в г. Каргополь. Выполнен ремонт 2870 м гравийного покрытия.  Общий объем финансирования 2630,0 </w:t>
      </w:r>
      <w:r w:rsidR="00514400" w:rsidRPr="00946943">
        <w:rPr>
          <w:rFonts w:cs="Times New Roman"/>
          <w:sz w:val="24"/>
          <w:szCs w:val="24"/>
        </w:rPr>
        <w:t>тыс. рублей</w:t>
      </w:r>
      <w:r w:rsidRPr="00946943">
        <w:rPr>
          <w:rFonts w:cs="Times New Roman"/>
          <w:sz w:val="24"/>
          <w:szCs w:val="24"/>
        </w:rPr>
        <w:t xml:space="preserve">. </w:t>
      </w:r>
    </w:p>
    <w:p w:rsidR="008A45C6" w:rsidRPr="00946943" w:rsidRDefault="008A45C6" w:rsidP="008A45C6">
      <w:pPr>
        <w:ind w:firstLine="709"/>
        <w:jc w:val="both"/>
        <w:rPr>
          <w:rFonts w:cs="Times New Roman"/>
          <w:sz w:val="24"/>
          <w:szCs w:val="24"/>
        </w:rPr>
      </w:pPr>
    </w:p>
    <w:p w:rsidR="008A45C6" w:rsidRPr="00946943" w:rsidRDefault="008A45C6" w:rsidP="00510B05">
      <w:pPr>
        <w:pStyle w:val="af9"/>
        <w:spacing w:after="0" w:line="240" w:lineRule="auto"/>
        <w:ind w:left="0" w:firstLine="709"/>
        <w:jc w:val="both"/>
        <w:rPr>
          <w:rFonts w:ascii="Times New Roman" w:hAnsi="Times New Roman"/>
          <w:i/>
          <w:sz w:val="24"/>
          <w:szCs w:val="24"/>
        </w:rPr>
      </w:pPr>
      <w:r w:rsidRPr="00946943">
        <w:rPr>
          <w:rFonts w:ascii="Times New Roman" w:hAnsi="Times New Roman"/>
          <w:i/>
          <w:sz w:val="24"/>
          <w:szCs w:val="24"/>
        </w:rPr>
        <w:t>Содержание автомобильных дорог общего пользования местного значения на территории Каргопольского муниципаль</w:t>
      </w:r>
      <w:r w:rsidR="00510B05" w:rsidRPr="00946943">
        <w:rPr>
          <w:rFonts w:ascii="Times New Roman" w:hAnsi="Times New Roman"/>
          <w:i/>
          <w:sz w:val="24"/>
          <w:szCs w:val="24"/>
        </w:rPr>
        <w:t>ного округа</w:t>
      </w:r>
    </w:p>
    <w:p w:rsidR="00510B05" w:rsidRPr="00946943" w:rsidRDefault="00510B05" w:rsidP="008A45C6">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В рамках мероприятий по содержанию автомобильных дорог выполнены работы:</w:t>
      </w:r>
    </w:p>
    <w:p w:rsidR="008A45C6" w:rsidRPr="00946943" w:rsidRDefault="00510B05" w:rsidP="008A45C6">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 xml:space="preserve">- по зимнему содержанию </w:t>
      </w:r>
      <w:r w:rsidR="00E21051" w:rsidRPr="00946943">
        <w:rPr>
          <w:rFonts w:ascii="Times New Roman" w:hAnsi="Times New Roman"/>
          <w:sz w:val="24"/>
          <w:szCs w:val="24"/>
        </w:rPr>
        <w:t xml:space="preserve">проезжей части и обочин </w:t>
      </w:r>
      <w:r w:rsidRPr="00946943">
        <w:rPr>
          <w:rFonts w:ascii="Times New Roman" w:hAnsi="Times New Roman"/>
          <w:sz w:val="24"/>
          <w:szCs w:val="24"/>
        </w:rPr>
        <w:t xml:space="preserve">автомобильных дорог общего пользования местного значения протяженностью </w:t>
      </w:r>
      <w:r w:rsidR="00E21051" w:rsidRPr="00946943">
        <w:rPr>
          <w:rFonts w:ascii="Times New Roman" w:hAnsi="Times New Roman"/>
          <w:sz w:val="24"/>
          <w:szCs w:val="24"/>
        </w:rPr>
        <w:t>389,4 км, содержанию тротуаров, автобусных остановок, площадей общего пользования</w:t>
      </w:r>
      <w:r w:rsidR="00963715" w:rsidRPr="00946943">
        <w:rPr>
          <w:rFonts w:ascii="Times New Roman" w:hAnsi="Times New Roman"/>
          <w:sz w:val="24"/>
          <w:szCs w:val="24"/>
        </w:rPr>
        <w:t>;</w:t>
      </w:r>
      <w:r w:rsidR="008A45C6" w:rsidRPr="00946943">
        <w:rPr>
          <w:rFonts w:ascii="Times New Roman" w:hAnsi="Times New Roman"/>
          <w:sz w:val="24"/>
          <w:szCs w:val="24"/>
        </w:rPr>
        <w:t xml:space="preserve">             </w:t>
      </w:r>
    </w:p>
    <w:p w:rsidR="008A45C6" w:rsidRPr="00946943" w:rsidRDefault="00510B05" w:rsidP="008A45C6">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 я</w:t>
      </w:r>
      <w:r w:rsidR="008A45C6" w:rsidRPr="00946943">
        <w:rPr>
          <w:rFonts w:ascii="Times New Roman" w:hAnsi="Times New Roman"/>
          <w:sz w:val="24"/>
          <w:szCs w:val="24"/>
        </w:rPr>
        <w:t>мочный ремонт автомобильных дорог общего пользования местного значен</w:t>
      </w:r>
      <w:r w:rsidRPr="00946943">
        <w:rPr>
          <w:rFonts w:ascii="Times New Roman" w:hAnsi="Times New Roman"/>
          <w:sz w:val="24"/>
          <w:szCs w:val="24"/>
        </w:rPr>
        <w:t>ия с асфальтобетонным покрытием</w:t>
      </w:r>
      <w:r w:rsidR="00514400" w:rsidRPr="00946943">
        <w:rPr>
          <w:rFonts w:ascii="Times New Roman" w:hAnsi="Times New Roman"/>
          <w:sz w:val="24"/>
          <w:szCs w:val="24"/>
        </w:rPr>
        <w:t>. Отремонтировано 682,0 кв.</w:t>
      </w:r>
      <w:r w:rsidR="00963715" w:rsidRPr="00946943">
        <w:rPr>
          <w:rFonts w:ascii="Times New Roman" w:hAnsi="Times New Roman"/>
          <w:sz w:val="24"/>
          <w:szCs w:val="24"/>
        </w:rPr>
        <w:t>м.</w:t>
      </w:r>
      <w:r w:rsidR="00514400" w:rsidRPr="00946943">
        <w:rPr>
          <w:rFonts w:ascii="Times New Roman" w:hAnsi="Times New Roman"/>
          <w:sz w:val="24"/>
          <w:szCs w:val="24"/>
        </w:rPr>
        <w:t xml:space="preserve"> асфальтобетонного покрытия</w:t>
      </w:r>
      <w:r w:rsidR="00963715" w:rsidRPr="00946943">
        <w:rPr>
          <w:rFonts w:ascii="Times New Roman" w:hAnsi="Times New Roman"/>
          <w:sz w:val="24"/>
          <w:szCs w:val="24"/>
        </w:rPr>
        <w:t>;</w:t>
      </w:r>
      <w:r w:rsidR="008A45C6" w:rsidRPr="00946943">
        <w:rPr>
          <w:rFonts w:ascii="Times New Roman" w:hAnsi="Times New Roman"/>
          <w:sz w:val="24"/>
          <w:szCs w:val="24"/>
        </w:rPr>
        <w:t xml:space="preserve">  </w:t>
      </w:r>
    </w:p>
    <w:p w:rsidR="00963715" w:rsidRPr="00946943" w:rsidRDefault="00963715" w:rsidP="00963715">
      <w:pPr>
        <w:pStyle w:val="af9"/>
        <w:spacing w:after="0" w:line="240" w:lineRule="auto"/>
        <w:ind w:left="709"/>
        <w:jc w:val="both"/>
        <w:rPr>
          <w:rFonts w:ascii="Times New Roman" w:hAnsi="Times New Roman"/>
          <w:sz w:val="24"/>
          <w:szCs w:val="24"/>
        </w:rPr>
      </w:pPr>
      <w:r w:rsidRPr="00946943">
        <w:rPr>
          <w:rFonts w:ascii="Times New Roman" w:hAnsi="Times New Roman"/>
          <w:sz w:val="24"/>
          <w:szCs w:val="24"/>
        </w:rPr>
        <w:t>- р</w:t>
      </w:r>
      <w:r w:rsidR="008A45C6" w:rsidRPr="00946943">
        <w:rPr>
          <w:rFonts w:ascii="Times New Roman" w:hAnsi="Times New Roman"/>
          <w:sz w:val="24"/>
          <w:szCs w:val="24"/>
        </w:rPr>
        <w:t>азработ</w:t>
      </w:r>
      <w:r w:rsidRPr="00946943">
        <w:rPr>
          <w:rFonts w:ascii="Times New Roman" w:hAnsi="Times New Roman"/>
          <w:sz w:val="24"/>
          <w:szCs w:val="24"/>
        </w:rPr>
        <w:t>аны 5 технических паспортов на автомобильные дороги общего пользования местного значения;</w:t>
      </w:r>
    </w:p>
    <w:p w:rsidR="00963715" w:rsidRPr="00946943" w:rsidRDefault="00963715" w:rsidP="00963715">
      <w:pPr>
        <w:pStyle w:val="af9"/>
        <w:spacing w:after="0" w:line="240" w:lineRule="auto"/>
        <w:ind w:left="709"/>
        <w:jc w:val="both"/>
        <w:rPr>
          <w:rFonts w:ascii="Times New Roman" w:hAnsi="Times New Roman"/>
          <w:sz w:val="24"/>
          <w:szCs w:val="24"/>
        </w:rPr>
      </w:pPr>
      <w:r w:rsidRPr="00946943">
        <w:rPr>
          <w:rFonts w:ascii="Times New Roman" w:hAnsi="Times New Roman"/>
          <w:sz w:val="24"/>
          <w:szCs w:val="24"/>
        </w:rPr>
        <w:t>- выполнены работы по техническому</w:t>
      </w:r>
      <w:r w:rsidR="008A45C6" w:rsidRPr="00946943">
        <w:rPr>
          <w:rFonts w:ascii="Times New Roman" w:hAnsi="Times New Roman"/>
          <w:sz w:val="24"/>
          <w:szCs w:val="24"/>
        </w:rPr>
        <w:t xml:space="preserve"> обслуживани</w:t>
      </w:r>
      <w:r w:rsidRPr="00946943">
        <w:rPr>
          <w:rFonts w:ascii="Times New Roman" w:hAnsi="Times New Roman"/>
          <w:sz w:val="24"/>
          <w:szCs w:val="24"/>
        </w:rPr>
        <w:t>ю</w:t>
      </w:r>
      <w:r w:rsidR="008A45C6" w:rsidRPr="00946943">
        <w:rPr>
          <w:rFonts w:ascii="Times New Roman" w:hAnsi="Times New Roman"/>
          <w:sz w:val="24"/>
          <w:szCs w:val="24"/>
        </w:rPr>
        <w:t xml:space="preserve"> светофорных объектов на автомобильных дорогах общего пользования местного значения Каргопол</w:t>
      </w:r>
      <w:r w:rsidRPr="00946943">
        <w:rPr>
          <w:rFonts w:ascii="Times New Roman" w:hAnsi="Times New Roman"/>
          <w:sz w:val="24"/>
          <w:szCs w:val="24"/>
        </w:rPr>
        <w:t>ьского муниципального округа;</w:t>
      </w:r>
    </w:p>
    <w:p w:rsidR="008A45C6" w:rsidRPr="00946943" w:rsidRDefault="00963715" w:rsidP="00963715">
      <w:pPr>
        <w:pStyle w:val="af9"/>
        <w:spacing w:after="0" w:line="240" w:lineRule="auto"/>
        <w:ind w:left="709"/>
        <w:jc w:val="both"/>
        <w:rPr>
          <w:rFonts w:ascii="Times New Roman" w:hAnsi="Times New Roman"/>
          <w:sz w:val="24"/>
          <w:szCs w:val="24"/>
        </w:rPr>
      </w:pPr>
      <w:r w:rsidRPr="00946943">
        <w:rPr>
          <w:rFonts w:ascii="Times New Roman" w:hAnsi="Times New Roman"/>
          <w:sz w:val="24"/>
          <w:szCs w:val="24"/>
        </w:rPr>
        <w:t>- выполнены работы по с</w:t>
      </w:r>
      <w:r w:rsidR="008A45C6" w:rsidRPr="00946943">
        <w:rPr>
          <w:rFonts w:ascii="Times New Roman" w:hAnsi="Times New Roman"/>
          <w:sz w:val="24"/>
          <w:szCs w:val="24"/>
        </w:rPr>
        <w:t>одержани</w:t>
      </w:r>
      <w:r w:rsidRPr="00946943">
        <w:rPr>
          <w:rFonts w:ascii="Times New Roman" w:hAnsi="Times New Roman"/>
          <w:sz w:val="24"/>
          <w:szCs w:val="24"/>
        </w:rPr>
        <w:t>ю</w:t>
      </w:r>
      <w:r w:rsidR="008A45C6" w:rsidRPr="00946943">
        <w:rPr>
          <w:rFonts w:ascii="Times New Roman" w:hAnsi="Times New Roman"/>
          <w:sz w:val="24"/>
          <w:szCs w:val="24"/>
        </w:rPr>
        <w:t xml:space="preserve"> технических средств регулирования дорожного движения на автомобильных дорогах общего</w:t>
      </w:r>
      <w:r w:rsidRPr="00946943">
        <w:rPr>
          <w:rFonts w:ascii="Times New Roman" w:hAnsi="Times New Roman"/>
          <w:sz w:val="24"/>
          <w:szCs w:val="24"/>
        </w:rPr>
        <w:t xml:space="preserve"> пользования местного значения;</w:t>
      </w:r>
    </w:p>
    <w:p w:rsidR="008A45C6" w:rsidRPr="00946943" w:rsidRDefault="00963715" w:rsidP="008A45C6">
      <w:pPr>
        <w:pStyle w:val="af9"/>
        <w:spacing w:after="0" w:line="240" w:lineRule="auto"/>
        <w:ind w:left="0" w:firstLine="709"/>
        <w:jc w:val="both"/>
        <w:rPr>
          <w:rFonts w:ascii="Times New Roman" w:hAnsi="Times New Roman"/>
          <w:sz w:val="24"/>
          <w:szCs w:val="24"/>
        </w:rPr>
      </w:pPr>
      <w:r w:rsidRPr="00946943">
        <w:rPr>
          <w:rFonts w:ascii="Times New Roman" w:hAnsi="Times New Roman"/>
          <w:sz w:val="24"/>
          <w:szCs w:val="24"/>
        </w:rPr>
        <w:t>-</w:t>
      </w:r>
      <w:r w:rsidR="008A45C6" w:rsidRPr="00946943">
        <w:rPr>
          <w:rFonts w:ascii="Times New Roman" w:hAnsi="Times New Roman"/>
          <w:sz w:val="24"/>
          <w:szCs w:val="24"/>
        </w:rPr>
        <w:t xml:space="preserve"> закуплены дополнительные секции</w:t>
      </w:r>
      <w:r w:rsidRPr="00946943">
        <w:rPr>
          <w:rFonts w:ascii="Times New Roman" w:hAnsi="Times New Roman"/>
          <w:sz w:val="24"/>
          <w:szCs w:val="24"/>
        </w:rPr>
        <w:t xml:space="preserve"> (для светофоров)</w:t>
      </w:r>
      <w:r w:rsidR="008A45C6" w:rsidRPr="00946943">
        <w:rPr>
          <w:rFonts w:ascii="Times New Roman" w:hAnsi="Times New Roman"/>
          <w:sz w:val="24"/>
          <w:szCs w:val="24"/>
        </w:rPr>
        <w:t xml:space="preserve"> «Осторожно пешеход!»</w:t>
      </w:r>
      <w:r w:rsidRPr="00946943">
        <w:rPr>
          <w:rFonts w:ascii="Times New Roman" w:hAnsi="Times New Roman"/>
          <w:sz w:val="24"/>
          <w:szCs w:val="24"/>
        </w:rPr>
        <w:t>;</w:t>
      </w:r>
    </w:p>
    <w:p w:rsidR="008A45C6" w:rsidRPr="00946943" w:rsidRDefault="00963715" w:rsidP="008A45C6">
      <w:pPr>
        <w:pStyle w:val="af9"/>
        <w:spacing w:after="0" w:line="240" w:lineRule="auto"/>
        <w:ind w:left="0" w:firstLine="709"/>
        <w:jc w:val="both"/>
        <w:rPr>
          <w:rFonts w:ascii="Times New Roman" w:hAnsi="Times New Roman"/>
          <w:b/>
          <w:sz w:val="24"/>
          <w:szCs w:val="24"/>
        </w:rPr>
      </w:pPr>
      <w:r w:rsidRPr="00946943">
        <w:rPr>
          <w:rFonts w:ascii="Times New Roman" w:hAnsi="Times New Roman"/>
          <w:sz w:val="24"/>
          <w:szCs w:val="24"/>
        </w:rPr>
        <w:t>- выполнены работы по</w:t>
      </w:r>
      <w:r w:rsidR="008A45C6" w:rsidRPr="00946943">
        <w:rPr>
          <w:rFonts w:ascii="Times New Roman" w:hAnsi="Times New Roman"/>
          <w:sz w:val="24"/>
          <w:szCs w:val="24"/>
        </w:rPr>
        <w:t xml:space="preserve"> </w:t>
      </w:r>
      <w:r w:rsidRPr="00946943">
        <w:rPr>
          <w:rFonts w:ascii="Times New Roman" w:hAnsi="Times New Roman"/>
          <w:sz w:val="24"/>
          <w:szCs w:val="24"/>
        </w:rPr>
        <w:t>нанесению</w:t>
      </w:r>
      <w:r w:rsidR="008A45C6" w:rsidRPr="00946943">
        <w:rPr>
          <w:rFonts w:ascii="Times New Roman" w:hAnsi="Times New Roman"/>
          <w:sz w:val="24"/>
          <w:szCs w:val="24"/>
        </w:rPr>
        <w:t xml:space="preserve"> г</w:t>
      </w:r>
      <w:r w:rsidRPr="00946943">
        <w:rPr>
          <w:rFonts w:ascii="Times New Roman" w:hAnsi="Times New Roman"/>
          <w:sz w:val="24"/>
          <w:szCs w:val="24"/>
        </w:rPr>
        <w:t>оризонтальной дорожной разметки;</w:t>
      </w:r>
    </w:p>
    <w:p w:rsidR="008A45C6" w:rsidRPr="00946943" w:rsidRDefault="00963715" w:rsidP="008A45C6">
      <w:pPr>
        <w:ind w:firstLine="709"/>
        <w:jc w:val="both"/>
        <w:rPr>
          <w:rFonts w:cs="Times New Roman"/>
          <w:sz w:val="24"/>
          <w:szCs w:val="24"/>
        </w:rPr>
      </w:pPr>
      <w:r w:rsidRPr="00946943">
        <w:rPr>
          <w:rFonts w:cs="Times New Roman"/>
          <w:sz w:val="24"/>
          <w:szCs w:val="24"/>
        </w:rPr>
        <w:t>- в</w:t>
      </w:r>
      <w:r w:rsidR="008A45C6" w:rsidRPr="00946943">
        <w:rPr>
          <w:rFonts w:cs="Times New Roman"/>
          <w:sz w:val="24"/>
          <w:szCs w:val="24"/>
        </w:rPr>
        <w:t>ыполнен</w:t>
      </w:r>
      <w:r w:rsidRPr="00946943">
        <w:rPr>
          <w:rFonts w:cs="Times New Roman"/>
          <w:sz w:val="24"/>
          <w:szCs w:val="24"/>
        </w:rPr>
        <w:t>ы</w:t>
      </w:r>
      <w:r w:rsidR="008A45C6" w:rsidRPr="00946943">
        <w:rPr>
          <w:rFonts w:cs="Times New Roman"/>
          <w:sz w:val="24"/>
          <w:szCs w:val="24"/>
        </w:rPr>
        <w:t xml:space="preserve"> работ</w:t>
      </w:r>
      <w:r w:rsidRPr="00946943">
        <w:rPr>
          <w:rFonts w:cs="Times New Roman"/>
          <w:sz w:val="24"/>
          <w:szCs w:val="24"/>
        </w:rPr>
        <w:t>ы</w:t>
      </w:r>
      <w:r w:rsidR="008A45C6" w:rsidRPr="00946943">
        <w:rPr>
          <w:rFonts w:cs="Times New Roman"/>
          <w:sz w:val="24"/>
          <w:szCs w:val="24"/>
        </w:rPr>
        <w:t xml:space="preserve"> по формированию земельных участков под </w:t>
      </w:r>
      <w:r w:rsidR="002A53CC" w:rsidRPr="00946943">
        <w:rPr>
          <w:rFonts w:cs="Times New Roman"/>
          <w:sz w:val="24"/>
          <w:szCs w:val="24"/>
        </w:rPr>
        <w:t xml:space="preserve">49 </w:t>
      </w:r>
      <w:r w:rsidR="008A45C6" w:rsidRPr="00946943">
        <w:rPr>
          <w:rFonts w:cs="Times New Roman"/>
          <w:sz w:val="24"/>
          <w:szCs w:val="24"/>
        </w:rPr>
        <w:t>автомобильными дорогами общего пользования местного значения</w:t>
      </w:r>
      <w:r w:rsidR="002A53CC" w:rsidRPr="00946943">
        <w:rPr>
          <w:rFonts w:cs="Times New Roman"/>
          <w:sz w:val="24"/>
          <w:szCs w:val="24"/>
        </w:rPr>
        <w:t xml:space="preserve"> протяженностью 97,054 км</w:t>
      </w:r>
      <w:r w:rsidR="008A45C6" w:rsidRPr="00946943">
        <w:rPr>
          <w:rFonts w:cs="Times New Roman"/>
          <w:sz w:val="24"/>
          <w:szCs w:val="24"/>
        </w:rPr>
        <w:t xml:space="preserve"> и поставке </w:t>
      </w:r>
      <w:r w:rsidRPr="00946943">
        <w:rPr>
          <w:rFonts w:cs="Times New Roman"/>
          <w:sz w:val="24"/>
          <w:szCs w:val="24"/>
        </w:rPr>
        <w:t xml:space="preserve">их </w:t>
      </w:r>
      <w:r w:rsidR="008A45C6" w:rsidRPr="00946943">
        <w:rPr>
          <w:rFonts w:cs="Times New Roman"/>
          <w:sz w:val="24"/>
          <w:szCs w:val="24"/>
        </w:rPr>
        <w:t>на кадастровый учет.</w:t>
      </w:r>
    </w:p>
    <w:p w:rsidR="00B574ED" w:rsidRPr="00946943" w:rsidRDefault="00B574ED" w:rsidP="00424A2E">
      <w:pPr>
        <w:ind w:firstLine="708"/>
        <w:jc w:val="both"/>
        <w:rPr>
          <w:sz w:val="24"/>
          <w:szCs w:val="24"/>
        </w:rPr>
      </w:pPr>
      <w:r w:rsidRPr="00946943">
        <w:rPr>
          <w:rFonts w:cs="Times New Roman"/>
          <w:sz w:val="24"/>
          <w:szCs w:val="24"/>
        </w:rPr>
        <w:t>Всего освоено финансовых ср</w:t>
      </w:r>
      <w:r w:rsidR="00A26C1C" w:rsidRPr="00946943">
        <w:rPr>
          <w:rFonts w:cs="Times New Roman"/>
          <w:sz w:val="24"/>
          <w:szCs w:val="24"/>
        </w:rPr>
        <w:t xml:space="preserve">едств по программе в размере – </w:t>
      </w:r>
      <w:r w:rsidR="00777201" w:rsidRPr="00946943">
        <w:rPr>
          <w:rFonts w:cs="Times New Roman"/>
          <w:sz w:val="24"/>
          <w:szCs w:val="24"/>
        </w:rPr>
        <w:t>60983,3</w:t>
      </w:r>
      <w:r w:rsidRPr="00946943">
        <w:rPr>
          <w:rFonts w:cs="Times New Roman"/>
          <w:sz w:val="24"/>
          <w:szCs w:val="24"/>
        </w:rPr>
        <w:t xml:space="preserve"> тыс.</w:t>
      </w:r>
      <w:r w:rsidR="00777201" w:rsidRPr="00946943">
        <w:rPr>
          <w:rFonts w:cs="Times New Roman"/>
          <w:sz w:val="24"/>
          <w:szCs w:val="24"/>
        </w:rPr>
        <w:t xml:space="preserve"> </w:t>
      </w:r>
      <w:r w:rsidRPr="00946943">
        <w:rPr>
          <w:rFonts w:cs="Times New Roman"/>
          <w:sz w:val="24"/>
          <w:szCs w:val="24"/>
        </w:rPr>
        <w:t xml:space="preserve">рублей (исполнение </w:t>
      </w:r>
      <w:r w:rsidR="00777201" w:rsidRPr="00946943">
        <w:rPr>
          <w:rFonts w:cs="Times New Roman"/>
          <w:sz w:val="24"/>
          <w:szCs w:val="24"/>
        </w:rPr>
        <w:t>93,4</w:t>
      </w:r>
      <w:r w:rsidRPr="00946943">
        <w:rPr>
          <w:rFonts w:cs="Times New Roman"/>
          <w:sz w:val="24"/>
          <w:szCs w:val="24"/>
        </w:rPr>
        <w:t xml:space="preserve">%), в том числе за счет средств областного бюджета – </w:t>
      </w:r>
      <w:r w:rsidR="00777201" w:rsidRPr="00946943">
        <w:rPr>
          <w:rFonts w:cs="Times New Roman"/>
          <w:sz w:val="24"/>
          <w:szCs w:val="24"/>
        </w:rPr>
        <w:t>11670,0</w:t>
      </w:r>
      <w:r w:rsidRPr="00946943">
        <w:rPr>
          <w:rFonts w:cs="Times New Roman"/>
          <w:sz w:val="24"/>
          <w:szCs w:val="24"/>
        </w:rPr>
        <w:t xml:space="preserve"> тыс.</w:t>
      </w:r>
      <w:r w:rsidR="00777201" w:rsidRPr="00946943">
        <w:rPr>
          <w:rFonts w:cs="Times New Roman"/>
          <w:sz w:val="24"/>
          <w:szCs w:val="24"/>
        </w:rPr>
        <w:t xml:space="preserve"> </w:t>
      </w:r>
      <w:r w:rsidRPr="00946943">
        <w:rPr>
          <w:rFonts w:cs="Times New Roman"/>
          <w:sz w:val="24"/>
          <w:szCs w:val="24"/>
        </w:rPr>
        <w:t>руб</w:t>
      </w:r>
      <w:r w:rsidR="00777201" w:rsidRPr="00946943">
        <w:rPr>
          <w:rFonts w:cs="Times New Roman"/>
          <w:sz w:val="24"/>
          <w:szCs w:val="24"/>
        </w:rPr>
        <w:t>лей</w:t>
      </w:r>
      <w:r w:rsidR="00A26C1C" w:rsidRPr="00946943">
        <w:rPr>
          <w:sz w:val="24"/>
          <w:szCs w:val="24"/>
        </w:rPr>
        <w:t xml:space="preserve"> (100</w:t>
      </w:r>
      <w:r w:rsidRPr="00946943">
        <w:rPr>
          <w:sz w:val="24"/>
          <w:szCs w:val="24"/>
        </w:rPr>
        <w:t xml:space="preserve">,0%), местного бюджета – </w:t>
      </w:r>
      <w:r w:rsidR="00777201" w:rsidRPr="00946943">
        <w:rPr>
          <w:sz w:val="24"/>
          <w:szCs w:val="24"/>
        </w:rPr>
        <w:t>49313,3</w:t>
      </w:r>
      <w:r w:rsidRPr="00946943">
        <w:rPr>
          <w:sz w:val="24"/>
          <w:szCs w:val="24"/>
        </w:rPr>
        <w:t xml:space="preserve"> тыс.</w:t>
      </w:r>
      <w:r w:rsidR="00777201" w:rsidRPr="00946943">
        <w:rPr>
          <w:sz w:val="24"/>
          <w:szCs w:val="24"/>
        </w:rPr>
        <w:t xml:space="preserve"> </w:t>
      </w:r>
      <w:r w:rsidRPr="00946943">
        <w:rPr>
          <w:sz w:val="24"/>
          <w:szCs w:val="24"/>
        </w:rPr>
        <w:t>руб</w:t>
      </w:r>
      <w:r w:rsidR="00777201" w:rsidRPr="00946943">
        <w:rPr>
          <w:sz w:val="24"/>
          <w:szCs w:val="24"/>
        </w:rPr>
        <w:t xml:space="preserve">лей </w:t>
      </w:r>
      <w:r w:rsidRPr="00946943">
        <w:rPr>
          <w:sz w:val="24"/>
          <w:szCs w:val="24"/>
        </w:rPr>
        <w:t>(</w:t>
      </w:r>
      <w:r w:rsidR="00777201" w:rsidRPr="00946943">
        <w:rPr>
          <w:sz w:val="24"/>
          <w:szCs w:val="24"/>
        </w:rPr>
        <w:t>91,9</w:t>
      </w:r>
      <w:r w:rsidRPr="00946943">
        <w:rPr>
          <w:sz w:val="24"/>
          <w:szCs w:val="24"/>
        </w:rPr>
        <w:t>%).</w:t>
      </w:r>
    </w:p>
    <w:p w:rsidR="00B574ED" w:rsidRPr="00946943" w:rsidRDefault="00777201" w:rsidP="00B574ED">
      <w:pPr>
        <w:ind w:firstLine="708"/>
        <w:jc w:val="both"/>
        <w:rPr>
          <w:sz w:val="24"/>
          <w:szCs w:val="24"/>
        </w:rPr>
      </w:pPr>
      <w:r w:rsidRPr="00946943">
        <w:rPr>
          <w:sz w:val="24"/>
          <w:szCs w:val="24"/>
        </w:rPr>
        <w:t>П</w:t>
      </w:r>
      <w:r w:rsidR="00B574ED" w:rsidRPr="00946943">
        <w:rPr>
          <w:sz w:val="24"/>
          <w:szCs w:val="24"/>
        </w:rPr>
        <w:t xml:space="preserve">рограммы признана </w:t>
      </w:r>
      <w:r w:rsidR="00B574ED" w:rsidRPr="00946943">
        <w:rPr>
          <w:b/>
          <w:sz w:val="24"/>
          <w:szCs w:val="24"/>
        </w:rPr>
        <w:t>высокоэффективной</w:t>
      </w:r>
      <w:r w:rsidR="00B574ED" w:rsidRPr="00946943">
        <w:rPr>
          <w:sz w:val="24"/>
          <w:szCs w:val="24"/>
        </w:rPr>
        <w:t xml:space="preserve">, итоговый показатель </w:t>
      </w:r>
      <w:r w:rsidR="00B574ED" w:rsidRPr="00946943">
        <w:rPr>
          <w:b/>
          <w:sz w:val="24"/>
          <w:szCs w:val="24"/>
        </w:rPr>
        <w:t xml:space="preserve">оценки эффективности – </w:t>
      </w:r>
      <w:r w:rsidRPr="00946943">
        <w:rPr>
          <w:b/>
          <w:sz w:val="24"/>
          <w:szCs w:val="24"/>
        </w:rPr>
        <w:t>93,2</w:t>
      </w:r>
      <w:r w:rsidR="00B574ED" w:rsidRPr="00946943">
        <w:rPr>
          <w:b/>
          <w:sz w:val="24"/>
          <w:szCs w:val="24"/>
        </w:rPr>
        <w:t>%</w:t>
      </w:r>
      <w:r w:rsidR="00B574ED" w:rsidRPr="00946943">
        <w:rPr>
          <w:sz w:val="24"/>
          <w:szCs w:val="24"/>
        </w:rPr>
        <w:t xml:space="preserve">, </w:t>
      </w:r>
      <w:r w:rsidRPr="00946943">
        <w:rPr>
          <w:sz w:val="24"/>
          <w:szCs w:val="24"/>
        </w:rPr>
        <w:t>не выполнены 4 мероприятия</w:t>
      </w:r>
      <w:r w:rsidR="00A26C1C" w:rsidRPr="00946943">
        <w:rPr>
          <w:sz w:val="24"/>
          <w:szCs w:val="24"/>
        </w:rPr>
        <w:t>.</w:t>
      </w:r>
    </w:p>
    <w:p w:rsidR="00B574ED" w:rsidRPr="00946943" w:rsidRDefault="00B574ED" w:rsidP="00B574ED">
      <w:pPr>
        <w:ind w:firstLine="708"/>
        <w:contextualSpacing/>
        <w:jc w:val="both"/>
        <w:rPr>
          <w:rFonts w:cs="Times New Roman"/>
          <w:sz w:val="24"/>
          <w:szCs w:val="24"/>
        </w:rPr>
      </w:pPr>
      <w:r w:rsidRPr="00946943">
        <w:rPr>
          <w:rFonts w:cs="Times New Roman"/>
          <w:sz w:val="24"/>
          <w:szCs w:val="24"/>
        </w:rPr>
        <w:lastRenderedPageBreak/>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A4137E" w:rsidRPr="00946943" w:rsidRDefault="00A4137E" w:rsidP="00A4137E">
      <w:pPr>
        <w:ind w:left="720"/>
        <w:contextualSpacing/>
        <w:rPr>
          <w:rFonts w:cs="Times New Roman"/>
          <w:color w:val="000000"/>
          <w:sz w:val="24"/>
          <w:szCs w:val="24"/>
        </w:rPr>
      </w:pPr>
    </w:p>
    <w:p w:rsidR="00B574ED" w:rsidRPr="00946943" w:rsidRDefault="00B574ED" w:rsidP="00B574ED">
      <w:pPr>
        <w:numPr>
          <w:ilvl w:val="0"/>
          <w:numId w:val="20"/>
        </w:numPr>
        <w:contextualSpacing/>
        <w:jc w:val="center"/>
        <w:rPr>
          <w:rFonts w:cs="Times New Roman"/>
          <w:b/>
          <w:i/>
          <w:color w:val="000000"/>
          <w:sz w:val="24"/>
          <w:szCs w:val="24"/>
        </w:rPr>
      </w:pPr>
      <w:r w:rsidRPr="00946943">
        <w:rPr>
          <w:rFonts w:cs="Times New Roman"/>
          <w:b/>
          <w:i/>
          <w:color w:val="000000"/>
          <w:sz w:val="24"/>
          <w:szCs w:val="24"/>
        </w:rPr>
        <w:t xml:space="preserve">Муниципальная программа «Развитие сферы </w:t>
      </w:r>
      <w:r w:rsidR="00574230" w:rsidRPr="00946943">
        <w:rPr>
          <w:rFonts w:cs="Times New Roman"/>
          <w:b/>
          <w:i/>
          <w:color w:val="000000"/>
          <w:sz w:val="24"/>
          <w:szCs w:val="24"/>
        </w:rPr>
        <w:t>жилищно-коммунального хозяйства</w:t>
      </w:r>
      <w:r w:rsidRPr="00946943">
        <w:rPr>
          <w:rFonts w:cs="Times New Roman"/>
          <w:b/>
          <w:i/>
          <w:color w:val="000000"/>
          <w:sz w:val="24"/>
          <w:szCs w:val="24"/>
        </w:rPr>
        <w:t xml:space="preserve"> Каргопольского муниципального округа Архангельской области на 2021-2025 годы»</w:t>
      </w:r>
    </w:p>
    <w:p w:rsidR="00C0694A" w:rsidRPr="00946943" w:rsidRDefault="00C0694A" w:rsidP="00C0694A">
      <w:pPr>
        <w:ind w:left="720"/>
        <w:contextualSpacing/>
        <w:rPr>
          <w:rFonts w:cs="Times New Roman"/>
          <w:b/>
          <w:i/>
          <w:color w:val="000000"/>
          <w:sz w:val="24"/>
          <w:szCs w:val="24"/>
        </w:rPr>
      </w:pPr>
    </w:p>
    <w:p w:rsidR="00574230" w:rsidRPr="00946943" w:rsidRDefault="00574230" w:rsidP="00A914F6">
      <w:pPr>
        <w:ind w:firstLine="709"/>
        <w:jc w:val="both"/>
        <w:rPr>
          <w:sz w:val="24"/>
          <w:szCs w:val="24"/>
        </w:rPr>
      </w:pPr>
      <w:r w:rsidRPr="00946943">
        <w:rPr>
          <w:sz w:val="24"/>
          <w:szCs w:val="24"/>
        </w:rPr>
        <w:t>В рамках реализации муниципальной программы выполнены следующие мероприятия:</w:t>
      </w:r>
    </w:p>
    <w:p w:rsidR="00A914F6" w:rsidRPr="00946943" w:rsidRDefault="00A914F6" w:rsidP="00A914F6">
      <w:pPr>
        <w:ind w:firstLine="709"/>
        <w:jc w:val="both"/>
        <w:rPr>
          <w:i/>
          <w:sz w:val="24"/>
          <w:szCs w:val="24"/>
        </w:rPr>
      </w:pPr>
      <w:r w:rsidRPr="00946943">
        <w:rPr>
          <w:i/>
          <w:sz w:val="24"/>
          <w:szCs w:val="24"/>
        </w:rPr>
        <w:t>1. Реконструкция системы водоснабжения в левобережной части г. Каргополя и пос. Пригородный.</w:t>
      </w:r>
    </w:p>
    <w:p w:rsidR="00A914F6" w:rsidRPr="00946943" w:rsidRDefault="00A914F6" w:rsidP="00A914F6">
      <w:pPr>
        <w:ind w:firstLine="709"/>
        <w:jc w:val="both"/>
        <w:rPr>
          <w:sz w:val="24"/>
          <w:szCs w:val="24"/>
        </w:rPr>
      </w:pPr>
      <w:r w:rsidRPr="00946943">
        <w:rPr>
          <w:sz w:val="24"/>
          <w:szCs w:val="24"/>
        </w:rPr>
        <w:t>Выполнено устройство кольцевого водовода протяженностью более 16 км. Смонтировано более 100 ж/б колодцев. На площадке второго подъема воды установлена насосная станция, резервуары чистой воды общим объемом 600 куб.м., площадка из плит, ограждение территории, электроснабжение, наружное освещение, система видеонаблюдения. Завершение работ запланировано в 2024 году</w:t>
      </w:r>
    </w:p>
    <w:p w:rsidR="00A914F6" w:rsidRPr="00946943" w:rsidRDefault="00A914F6" w:rsidP="00A914F6">
      <w:pPr>
        <w:ind w:firstLine="709"/>
        <w:jc w:val="both"/>
        <w:rPr>
          <w:i/>
          <w:sz w:val="24"/>
          <w:szCs w:val="24"/>
        </w:rPr>
      </w:pPr>
      <w:r w:rsidRPr="00946943">
        <w:rPr>
          <w:i/>
          <w:sz w:val="24"/>
          <w:szCs w:val="24"/>
        </w:rPr>
        <w:t>2. Водоснабжение правобережной части г. Каргополя.</w:t>
      </w:r>
    </w:p>
    <w:p w:rsidR="00A914F6" w:rsidRPr="00946943" w:rsidRDefault="00A914F6" w:rsidP="00A914F6">
      <w:pPr>
        <w:ind w:firstLine="709"/>
        <w:jc w:val="both"/>
        <w:rPr>
          <w:sz w:val="24"/>
          <w:szCs w:val="24"/>
        </w:rPr>
      </w:pPr>
      <w:r w:rsidRPr="00946943">
        <w:rPr>
          <w:sz w:val="24"/>
          <w:szCs w:val="24"/>
        </w:rPr>
        <w:t xml:space="preserve">На площадке водозаборных скважин выполнен монтаж ограждения территории, наружного освещения, трансформаторной подстанции, 3-х насосных станций, сетей электроснабжения насосных станций, подъездной дороги, установлены насосы. На сети водопровода установлена 21 «умная» водоразборная колонка, сети электроснабжения водоразборных колонок также оснащены «умными» счетчиками электроэнергии. Проведены гидравлические испытания системы водопровода. Завершение пусконаладочных работ и запуск системы водоснабжения запланирован на 2024 год </w:t>
      </w:r>
    </w:p>
    <w:p w:rsidR="00A914F6" w:rsidRPr="00946943" w:rsidRDefault="00A914F6" w:rsidP="00A914F6">
      <w:pPr>
        <w:ind w:firstLine="709"/>
        <w:jc w:val="both"/>
        <w:rPr>
          <w:i/>
          <w:sz w:val="24"/>
          <w:szCs w:val="24"/>
        </w:rPr>
      </w:pPr>
      <w:r w:rsidRPr="00946943">
        <w:rPr>
          <w:i/>
          <w:sz w:val="24"/>
          <w:szCs w:val="24"/>
        </w:rPr>
        <w:t>3. Проведение работ по устройству наружных сетей водоснабжения по ул. Лесная, Чеснокова, 2-я Линия в г.Каргополе</w:t>
      </w:r>
    </w:p>
    <w:p w:rsidR="00A914F6" w:rsidRPr="00946943" w:rsidRDefault="00A914F6" w:rsidP="00A914F6">
      <w:pPr>
        <w:ind w:firstLine="709"/>
        <w:jc w:val="both"/>
        <w:rPr>
          <w:sz w:val="24"/>
          <w:szCs w:val="24"/>
        </w:rPr>
      </w:pPr>
      <w:r w:rsidRPr="00946943">
        <w:rPr>
          <w:sz w:val="24"/>
          <w:szCs w:val="24"/>
        </w:rPr>
        <w:t>Выполнено устройство 860 метров сетей водопровода с установкой трех водоразборных колонок и пожарного гидранта.</w:t>
      </w:r>
    </w:p>
    <w:p w:rsidR="00A914F6" w:rsidRPr="00946943" w:rsidRDefault="00A914F6" w:rsidP="00A914F6">
      <w:pPr>
        <w:ind w:firstLine="709"/>
        <w:jc w:val="both"/>
        <w:rPr>
          <w:i/>
          <w:sz w:val="24"/>
          <w:szCs w:val="24"/>
        </w:rPr>
      </w:pPr>
      <w:r w:rsidRPr="00946943">
        <w:rPr>
          <w:i/>
          <w:sz w:val="24"/>
          <w:szCs w:val="24"/>
        </w:rPr>
        <w:t>4. Разработка проекта на переоценку запасов подземных вод Каргопольского месторождения подземных вод</w:t>
      </w:r>
    </w:p>
    <w:p w:rsidR="00574230" w:rsidRPr="00946943" w:rsidRDefault="00A914F6" w:rsidP="00A914F6">
      <w:pPr>
        <w:ind w:firstLine="709"/>
        <w:jc w:val="both"/>
        <w:rPr>
          <w:sz w:val="24"/>
          <w:szCs w:val="24"/>
        </w:rPr>
      </w:pPr>
      <w:r w:rsidRPr="00946943">
        <w:rPr>
          <w:sz w:val="24"/>
          <w:szCs w:val="24"/>
        </w:rPr>
        <w:t>Заключен муниципальный контракт № 0124600001123000046 от 10.08.2023 на выполнение работ по разведке с целью переоценки запасов подземных вод для питьевого, хозяйственно-бытового и технического водоснабжения на участке недр Каргопольского месторождения подземных вод, расположенном в г. Каргополь, Архангельской области. Запланированные мер</w:t>
      </w:r>
      <w:r w:rsidR="00574230" w:rsidRPr="00946943">
        <w:rPr>
          <w:sz w:val="24"/>
          <w:szCs w:val="24"/>
        </w:rPr>
        <w:t>оприятия в 2023 году исполнены.</w:t>
      </w:r>
    </w:p>
    <w:p w:rsidR="00A914F6" w:rsidRPr="00946943" w:rsidRDefault="00A914F6" w:rsidP="00A914F6">
      <w:pPr>
        <w:ind w:firstLine="709"/>
        <w:jc w:val="both"/>
        <w:rPr>
          <w:i/>
          <w:sz w:val="24"/>
          <w:szCs w:val="24"/>
        </w:rPr>
      </w:pPr>
      <w:r w:rsidRPr="00946943">
        <w:rPr>
          <w:i/>
          <w:sz w:val="24"/>
          <w:szCs w:val="24"/>
        </w:rPr>
        <w:t>5. Проектирование и строительство сетей канализации по ул. Ленинградская г. Каргополя.</w:t>
      </w:r>
    </w:p>
    <w:p w:rsidR="00A914F6" w:rsidRPr="00946943" w:rsidRDefault="00A914F6" w:rsidP="00A914F6">
      <w:pPr>
        <w:ind w:firstLine="709"/>
        <w:jc w:val="both"/>
        <w:rPr>
          <w:sz w:val="24"/>
          <w:szCs w:val="24"/>
        </w:rPr>
      </w:pPr>
      <w:r w:rsidRPr="00946943">
        <w:rPr>
          <w:sz w:val="24"/>
          <w:szCs w:val="24"/>
        </w:rPr>
        <w:t>Выполнено строительство сетей канализации по ул.</w:t>
      </w:r>
      <w:r w:rsidR="00574230" w:rsidRPr="00946943">
        <w:rPr>
          <w:sz w:val="24"/>
          <w:szCs w:val="24"/>
        </w:rPr>
        <w:t xml:space="preserve"> </w:t>
      </w:r>
      <w:r w:rsidRPr="00946943">
        <w:rPr>
          <w:sz w:val="24"/>
          <w:szCs w:val="24"/>
        </w:rPr>
        <w:t>Ленинградской с установкой смотровых колодцев, канализационной насосной станции, дизельгенераторной установки. Мероприятие исполнено частично. Не завершена работа по восстановлению нарушенного благоустройства, не выполнено асфальтирование подъезда к КНС, 15 метров трубопровода.</w:t>
      </w:r>
    </w:p>
    <w:p w:rsidR="00A914F6" w:rsidRPr="00946943" w:rsidRDefault="00A914F6" w:rsidP="00A914F6">
      <w:pPr>
        <w:ind w:firstLine="709"/>
        <w:jc w:val="both"/>
        <w:rPr>
          <w:i/>
          <w:sz w:val="24"/>
          <w:szCs w:val="24"/>
        </w:rPr>
      </w:pPr>
      <w:r w:rsidRPr="00946943">
        <w:rPr>
          <w:i/>
          <w:sz w:val="24"/>
          <w:szCs w:val="24"/>
        </w:rPr>
        <w:t>6. Строительство автоматической сливной станции для привозных стоков (в составе сооружений станции биологической очистки ЛОС-Р-700) в г. Каргополе (разработка обоснования инвестиций, осуществляемых в объект, и получение положительного заключения технологического и ценового аудита обоснования инвестиций)</w:t>
      </w:r>
    </w:p>
    <w:p w:rsidR="00A914F6" w:rsidRPr="00946943" w:rsidRDefault="00A914F6" w:rsidP="00A914F6">
      <w:pPr>
        <w:ind w:firstLine="709"/>
        <w:jc w:val="both"/>
        <w:rPr>
          <w:sz w:val="24"/>
          <w:szCs w:val="24"/>
        </w:rPr>
      </w:pPr>
      <w:r w:rsidRPr="00946943">
        <w:rPr>
          <w:sz w:val="24"/>
          <w:szCs w:val="24"/>
        </w:rPr>
        <w:t>Разработано обоснование инвестиций и получено положительное заключение технологического и ценового аудита от 07.03.2023. Заявка на финансирование мероприятия было направлена 28.04.2023 в адрес министерства строительства и архитектуры Архангельской области для включения объекта в областную адресную инвестиционную программу Архангельской области.</w:t>
      </w:r>
    </w:p>
    <w:p w:rsidR="00A914F6" w:rsidRPr="00946943" w:rsidRDefault="00A914F6" w:rsidP="00A914F6">
      <w:pPr>
        <w:ind w:firstLine="709"/>
        <w:jc w:val="both"/>
        <w:rPr>
          <w:i/>
          <w:sz w:val="24"/>
          <w:szCs w:val="24"/>
        </w:rPr>
      </w:pPr>
      <w:r w:rsidRPr="00946943">
        <w:rPr>
          <w:i/>
          <w:sz w:val="24"/>
          <w:szCs w:val="24"/>
        </w:rPr>
        <w:lastRenderedPageBreak/>
        <w:t>7. Проектирование и реконструкция системы теплоснабжения в дер. Ватамановская</w:t>
      </w:r>
    </w:p>
    <w:p w:rsidR="00A914F6" w:rsidRPr="00946943" w:rsidRDefault="00A914F6" w:rsidP="00A914F6">
      <w:pPr>
        <w:ind w:firstLine="709"/>
        <w:jc w:val="both"/>
        <w:rPr>
          <w:sz w:val="24"/>
          <w:szCs w:val="24"/>
        </w:rPr>
      </w:pPr>
      <w:r w:rsidRPr="00946943">
        <w:rPr>
          <w:sz w:val="24"/>
          <w:szCs w:val="24"/>
        </w:rPr>
        <w:t>Выполнены проектные работы и получено положительное заключение госэкспертизы от 10.05.2023 № 29-1-1-3-024335-2023. Мероприятие по строительству включено в областную программу модернизации коммунальной инфраструктуры на 2025-2026гг.</w:t>
      </w:r>
    </w:p>
    <w:p w:rsidR="00A914F6" w:rsidRPr="00946943" w:rsidRDefault="00A914F6" w:rsidP="00A914F6">
      <w:pPr>
        <w:ind w:firstLine="709"/>
        <w:jc w:val="both"/>
        <w:rPr>
          <w:i/>
          <w:sz w:val="24"/>
          <w:szCs w:val="24"/>
        </w:rPr>
      </w:pPr>
      <w:r w:rsidRPr="00946943">
        <w:rPr>
          <w:i/>
          <w:sz w:val="24"/>
          <w:szCs w:val="24"/>
        </w:rPr>
        <w:t>8. Проектирование и строительство водопровода в дер. Патровской</w:t>
      </w:r>
    </w:p>
    <w:p w:rsidR="00A914F6" w:rsidRPr="00946943" w:rsidRDefault="00A914F6" w:rsidP="00A914F6">
      <w:pPr>
        <w:ind w:firstLine="709"/>
        <w:jc w:val="both"/>
        <w:rPr>
          <w:sz w:val="24"/>
          <w:szCs w:val="24"/>
        </w:rPr>
      </w:pPr>
      <w:r w:rsidRPr="00946943">
        <w:rPr>
          <w:sz w:val="24"/>
          <w:szCs w:val="24"/>
        </w:rPr>
        <w:t>Выполнены проектные работы и получено положительное заключение госэкспертизы от 10.05.2023 № 29-1-1-3-024335-2023. Мероприятие по строительству включено в областную программу модернизации коммунальной инфраструктуры на 2025-2026гг.</w:t>
      </w:r>
    </w:p>
    <w:p w:rsidR="00A914F6" w:rsidRPr="00946943" w:rsidRDefault="00A914F6" w:rsidP="00A914F6">
      <w:pPr>
        <w:ind w:firstLine="709"/>
        <w:jc w:val="both"/>
        <w:rPr>
          <w:i/>
          <w:sz w:val="24"/>
          <w:szCs w:val="24"/>
        </w:rPr>
      </w:pPr>
      <w:r w:rsidRPr="00946943">
        <w:rPr>
          <w:i/>
          <w:sz w:val="24"/>
          <w:szCs w:val="24"/>
        </w:rPr>
        <w:t>9. Капитальный ремонт объектов водоснабжения, водоотведения, теплоснабжения (в том числе формирование  проектно-сметной документации, прохождение гос.экспертизы)</w:t>
      </w:r>
    </w:p>
    <w:p w:rsidR="00A914F6" w:rsidRPr="00946943" w:rsidRDefault="00A914F6" w:rsidP="00A914F6">
      <w:pPr>
        <w:ind w:firstLine="709"/>
        <w:jc w:val="both"/>
        <w:rPr>
          <w:sz w:val="24"/>
          <w:szCs w:val="24"/>
        </w:rPr>
      </w:pPr>
      <w:r w:rsidRPr="00946943">
        <w:rPr>
          <w:sz w:val="24"/>
          <w:szCs w:val="24"/>
        </w:rPr>
        <w:t>В 2023 году на территории г.</w:t>
      </w:r>
      <w:r w:rsidR="00574230" w:rsidRPr="00946943">
        <w:rPr>
          <w:sz w:val="24"/>
          <w:szCs w:val="24"/>
        </w:rPr>
        <w:t xml:space="preserve"> </w:t>
      </w:r>
      <w:r w:rsidRPr="00946943">
        <w:rPr>
          <w:sz w:val="24"/>
          <w:szCs w:val="24"/>
        </w:rPr>
        <w:t>Каргополя реализованы 7 мероприятий по капитальному ремонту тепловых, водопроводных, канализационных инженерных сетей.</w:t>
      </w:r>
    </w:p>
    <w:p w:rsidR="00A914F6" w:rsidRPr="00946943" w:rsidRDefault="00A914F6" w:rsidP="00A914F6">
      <w:pPr>
        <w:ind w:firstLine="709"/>
        <w:jc w:val="both"/>
        <w:rPr>
          <w:sz w:val="24"/>
          <w:szCs w:val="24"/>
        </w:rPr>
      </w:pPr>
      <w:r w:rsidRPr="00946943">
        <w:rPr>
          <w:sz w:val="24"/>
          <w:szCs w:val="24"/>
        </w:rPr>
        <w:t>В рамках реализации данного мероприятия муниципальной программы сформирована проектно-сметная документация на проведение работ по капитальному ремонту участка водопроводной сети по ул. Ленинградская от ул. Ленина до д. № 13 ул. Ленинградская от д. 23 до д. 29. Кроме этого, получены сметы с положительным заключением государственной экспертизы о проверке достоверности определения сметной стоимости на капитальный ремонт линейных объектов коммунальной инфраструктуры:</w:t>
      </w:r>
    </w:p>
    <w:p w:rsidR="00A914F6" w:rsidRPr="00946943" w:rsidRDefault="00A914F6" w:rsidP="00A914F6">
      <w:pPr>
        <w:ind w:firstLine="709"/>
        <w:jc w:val="both"/>
        <w:rPr>
          <w:sz w:val="24"/>
          <w:szCs w:val="24"/>
        </w:rPr>
      </w:pPr>
      <w:r w:rsidRPr="00946943">
        <w:rPr>
          <w:sz w:val="24"/>
          <w:szCs w:val="24"/>
        </w:rPr>
        <w:t>1) капитальный ремонт сетей канализации по пер.</w:t>
      </w:r>
      <w:r w:rsidR="00574230" w:rsidRPr="00946943">
        <w:rPr>
          <w:sz w:val="24"/>
          <w:szCs w:val="24"/>
        </w:rPr>
        <w:t xml:space="preserve"> </w:t>
      </w:r>
      <w:r w:rsidRPr="00946943">
        <w:rPr>
          <w:sz w:val="24"/>
          <w:szCs w:val="24"/>
        </w:rPr>
        <w:t>Ленинградскому г.</w:t>
      </w:r>
      <w:r w:rsidR="00574230" w:rsidRPr="00946943">
        <w:rPr>
          <w:sz w:val="24"/>
          <w:szCs w:val="24"/>
        </w:rPr>
        <w:t xml:space="preserve"> </w:t>
      </w:r>
      <w:r w:rsidRPr="00946943">
        <w:rPr>
          <w:sz w:val="24"/>
          <w:szCs w:val="24"/>
        </w:rPr>
        <w:t xml:space="preserve">Каргополя; </w:t>
      </w:r>
    </w:p>
    <w:p w:rsidR="00A914F6" w:rsidRPr="00946943" w:rsidRDefault="00A914F6" w:rsidP="00A914F6">
      <w:pPr>
        <w:ind w:firstLine="709"/>
        <w:jc w:val="both"/>
        <w:rPr>
          <w:sz w:val="24"/>
          <w:szCs w:val="24"/>
        </w:rPr>
      </w:pPr>
      <w:r w:rsidRPr="00946943">
        <w:rPr>
          <w:sz w:val="24"/>
          <w:szCs w:val="24"/>
        </w:rPr>
        <w:t>2) капитальный ремонт участка водопроводной сети по ул. Ленинградская от ул.</w:t>
      </w:r>
      <w:r w:rsidR="00574230" w:rsidRPr="00946943">
        <w:rPr>
          <w:sz w:val="24"/>
          <w:szCs w:val="24"/>
        </w:rPr>
        <w:t xml:space="preserve"> </w:t>
      </w:r>
      <w:r w:rsidRPr="00946943">
        <w:rPr>
          <w:sz w:val="24"/>
          <w:szCs w:val="24"/>
        </w:rPr>
        <w:t>Ленина до д. № 13 ул.</w:t>
      </w:r>
      <w:r w:rsidR="00574230" w:rsidRPr="00946943">
        <w:rPr>
          <w:sz w:val="24"/>
          <w:szCs w:val="24"/>
        </w:rPr>
        <w:t xml:space="preserve"> </w:t>
      </w:r>
      <w:r w:rsidRPr="00946943">
        <w:rPr>
          <w:sz w:val="24"/>
          <w:szCs w:val="24"/>
        </w:rPr>
        <w:t>Ленинградская от д.23 до д.29;</w:t>
      </w:r>
    </w:p>
    <w:p w:rsidR="00A914F6" w:rsidRPr="00946943" w:rsidRDefault="00A914F6" w:rsidP="00A914F6">
      <w:pPr>
        <w:ind w:firstLine="709"/>
        <w:jc w:val="both"/>
        <w:rPr>
          <w:sz w:val="24"/>
          <w:szCs w:val="24"/>
        </w:rPr>
      </w:pPr>
      <w:r w:rsidRPr="00946943">
        <w:rPr>
          <w:sz w:val="24"/>
          <w:szCs w:val="24"/>
        </w:rPr>
        <w:t>3) капитальный ремонт сетей водоснабжения по ул.</w:t>
      </w:r>
      <w:r w:rsidR="00574230" w:rsidRPr="00946943">
        <w:rPr>
          <w:sz w:val="24"/>
          <w:szCs w:val="24"/>
        </w:rPr>
        <w:t xml:space="preserve"> </w:t>
      </w:r>
      <w:r w:rsidRPr="00946943">
        <w:rPr>
          <w:sz w:val="24"/>
          <w:szCs w:val="24"/>
        </w:rPr>
        <w:t>Акулова на участке от ул.</w:t>
      </w:r>
      <w:r w:rsidR="00574230" w:rsidRPr="00946943">
        <w:rPr>
          <w:sz w:val="24"/>
          <w:szCs w:val="24"/>
        </w:rPr>
        <w:t xml:space="preserve"> </w:t>
      </w:r>
      <w:r w:rsidRPr="00946943">
        <w:rPr>
          <w:sz w:val="24"/>
          <w:szCs w:val="24"/>
        </w:rPr>
        <w:t>Ленина до ул.</w:t>
      </w:r>
      <w:r w:rsidR="00574230" w:rsidRPr="00946943">
        <w:rPr>
          <w:sz w:val="24"/>
          <w:szCs w:val="24"/>
        </w:rPr>
        <w:t xml:space="preserve"> </w:t>
      </w:r>
      <w:r w:rsidRPr="00946943">
        <w:rPr>
          <w:sz w:val="24"/>
          <w:szCs w:val="24"/>
        </w:rPr>
        <w:t>Советская в г.</w:t>
      </w:r>
      <w:r w:rsidR="00574230" w:rsidRPr="00946943">
        <w:rPr>
          <w:sz w:val="24"/>
          <w:szCs w:val="24"/>
        </w:rPr>
        <w:t xml:space="preserve"> </w:t>
      </w:r>
      <w:r w:rsidRPr="00946943">
        <w:rPr>
          <w:sz w:val="24"/>
          <w:szCs w:val="24"/>
        </w:rPr>
        <w:t>Каргополе;</w:t>
      </w:r>
    </w:p>
    <w:p w:rsidR="00A914F6" w:rsidRPr="00946943" w:rsidRDefault="00A914F6" w:rsidP="00A914F6">
      <w:pPr>
        <w:ind w:firstLine="709"/>
        <w:jc w:val="both"/>
        <w:rPr>
          <w:sz w:val="24"/>
          <w:szCs w:val="24"/>
        </w:rPr>
      </w:pPr>
      <w:r w:rsidRPr="00946943">
        <w:rPr>
          <w:sz w:val="24"/>
          <w:szCs w:val="24"/>
        </w:rPr>
        <w:t>4) капитальный ремонт сетей теплоснабжения по ул.</w:t>
      </w:r>
      <w:r w:rsidR="00574230" w:rsidRPr="00946943">
        <w:rPr>
          <w:sz w:val="24"/>
          <w:szCs w:val="24"/>
        </w:rPr>
        <w:t xml:space="preserve"> </w:t>
      </w:r>
      <w:r w:rsidRPr="00946943">
        <w:rPr>
          <w:sz w:val="24"/>
          <w:szCs w:val="24"/>
        </w:rPr>
        <w:t>Акулова на участке от ул.</w:t>
      </w:r>
      <w:r w:rsidR="00574230" w:rsidRPr="00946943">
        <w:rPr>
          <w:sz w:val="24"/>
          <w:szCs w:val="24"/>
        </w:rPr>
        <w:t xml:space="preserve"> </w:t>
      </w:r>
      <w:r w:rsidRPr="00946943">
        <w:rPr>
          <w:sz w:val="24"/>
          <w:szCs w:val="24"/>
        </w:rPr>
        <w:t>Ленина до ул.</w:t>
      </w:r>
      <w:r w:rsidR="00574230" w:rsidRPr="00946943">
        <w:rPr>
          <w:sz w:val="24"/>
          <w:szCs w:val="24"/>
        </w:rPr>
        <w:t xml:space="preserve"> </w:t>
      </w:r>
      <w:r w:rsidRPr="00946943">
        <w:rPr>
          <w:sz w:val="24"/>
          <w:szCs w:val="24"/>
        </w:rPr>
        <w:t>Советская в г.</w:t>
      </w:r>
      <w:r w:rsidR="00574230" w:rsidRPr="00946943">
        <w:rPr>
          <w:sz w:val="24"/>
          <w:szCs w:val="24"/>
        </w:rPr>
        <w:t xml:space="preserve"> </w:t>
      </w:r>
      <w:r w:rsidRPr="00946943">
        <w:rPr>
          <w:sz w:val="24"/>
          <w:szCs w:val="24"/>
        </w:rPr>
        <w:t>Каргополе.</w:t>
      </w:r>
    </w:p>
    <w:p w:rsidR="00A914F6" w:rsidRPr="00946943" w:rsidRDefault="00A914F6" w:rsidP="00A914F6">
      <w:pPr>
        <w:ind w:firstLine="709"/>
        <w:jc w:val="both"/>
        <w:rPr>
          <w:i/>
          <w:sz w:val="24"/>
          <w:szCs w:val="24"/>
        </w:rPr>
      </w:pPr>
      <w:r w:rsidRPr="00946943">
        <w:rPr>
          <w:i/>
          <w:sz w:val="24"/>
          <w:szCs w:val="24"/>
        </w:rPr>
        <w:t>10. Капитальный ремонт участка водопроводной сети по ул. Ленинградская от ул.Ленина до д.№13 ул. Ленинградская от д.23 до д.29</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926566" w:rsidRPr="00946943">
        <w:rPr>
          <w:sz w:val="24"/>
          <w:szCs w:val="24"/>
        </w:rPr>
        <w:t>ельской области от 28.02.2023 №</w:t>
      </w:r>
      <w:r w:rsidRPr="00946943">
        <w:rPr>
          <w:sz w:val="24"/>
          <w:szCs w:val="24"/>
        </w:rPr>
        <w:t>181-пп.</w:t>
      </w:r>
      <w:r w:rsidR="00926566" w:rsidRPr="00946943">
        <w:rPr>
          <w:sz w:val="24"/>
          <w:szCs w:val="24"/>
        </w:rPr>
        <w:t xml:space="preserve"> </w:t>
      </w:r>
      <w:r w:rsidRPr="00946943">
        <w:rPr>
          <w:sz w:val="24"/>
          <w:szCs w:val="24"/>
        </w:rPr>
        <w:t>В результате работ, проведенных по капитальному ремонту, заменено 0,5 км водопроводных сетей.</w:t>
      </w:r>
    </w:p>
    <w:p w:rsidR="00A914F6" w:rsidRPr="00946943" w:rsidRDefault="00A914F6" w:rsidP="00A914F6">
      <w:pPr>
        <w:ind w:firstLine="709"/>
        <w:jc w:val="both"/>
        <w:rPr>
          <w:i/>
          <w:sz w:val="24"/>
          <w:szCs w:val="24"/>
        </w:rPr>
      </w:pPr>
      <w:r w:rsidRPr="00946943">
        <w:rPr>
          <w:i/>
          <w:sz w:val="24"/>
          <w:szCs w:val="24"/>
        </w:rPr>
        <w:t xml:space="preserve">   11. Капитальный ремонт участка водопроводной сети по ул. Советская от ул. Архангельская до д. №44 ул. Советская</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09774E" w:rsidRPr="00946943">
        <w:rPr>
          <w:sz w:val="24"/>
          <w:szCs w:val="24"/>
        </w:rPr>
        <w:t>ельской 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0,3 км водопроводных сетей.</w:t>
      </w:r>
    </w:p>
    <w:p w:rsidR="00A914F6" w:rsidRPr="00946943" w:rsidRDefault="00A914F6" w:rsidP="00A914F6">
      <w:pPr>
        <w:ind w:firstLine="709"/>
        <w:jc w:val="both"/>
        <w:rPr>
          <w:i/>
          <w:sz w:val="24"/>
          <w:szCs w:val="24"/>
        </w:rPr>
      </w:pPr>
      <w:r w:rsidRPr="00946943">
        <w:rPr>
          <w:i/>
          <w:sz w:val="24"/>
          <w:szCs w:val="24"/>
        </w:rPr>
        <w:t>12. Капитальный ремонт участка водопроводной сети по ул. Советская от д.№23 ул. Чапаева до д.№42 ул.</w:t>
      </w:r>
      <w:r w:rsidR="0009774E" w:rsidRPr="00946943">
        <w:rPr>
          <w:i/>
          <w:sz w:val="24"/>
          <w:szCs w:val="24"/>
        </w:rPr>
        <w:t xml:space="preserve"> </w:t>
      </w:r>
      <w:r w:rsidRPr="00946943">
        <w:rPr>
          <w:i/>
          <w:sz w:val="24"/>
          <w:szCs w:val="24"/>
        </w:rPr>
        <w:t>Красный Посад</w:t>
      </w:r>
    </w:p>
    <w:p w:rsidR="00A914F6" w:rsidRPr="00946943" w:rsidRDefault="00A914F6" w:rsidP="00A914F6">
      <w:pPr>
        <w:ind w:firstLine="709"/>
        <w:jc w:val="both"/>
        <w:rPr>
          <w:sz w:val="24"/>
          <w:szCs w:val="24"/>
        </w:rPr>
      </w:pPr>
      <w:r w:rsidRPr="00946943">
        <w:rPr>
          <w:sz w:val="24"/>
          <w:szCs w:val="24"/>
        </w:rPr>
        <w:t xml:space="preserve">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Архангельской </w:t>
      </w:r>
      <w:r w:rsidR="0009774E" w:rsidRPr="00946943">
        <w:rPr>
          <w:sz w:val="24"/>
          <w:szCs w:val="24"/>
        </w:rPr>
        <w:t>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0,3 км водопроводных сетей.</w:t>
      </w:r>
    </w:p>
    <w:p w:rsidR="00A914F6" w:rsidRPr="00946943" w:rsidRDefault="00A914F6" w:rsidP="00A914F6">
      <w:pPr>
        <w:ind w:firstLine="709"/>
        <w:jc w:val="both"/>
        <w:rPr>
          <w:i/>
          <w:sz w:val="24"/>
          <w:szCs w:val="24"/>
        </w:rPr>
      </w:pPr>
      <w:r w:rsidRPr="00946943">
        <w:rPr>
          <w:i/>
          <w:sz w:val="24"/>
          <w:szCs w:val="24"/>
        </w:rPr>
        <w:lastRenderedPageBreak/>
        <w:t>13. Капитальный ремонт сетей водоснабжения по ул. Акулова на участке от ул. Ленина до ул. Советская в г. Каргополе</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09774E" w:rsidRPr="00946943">
        <w:rPr>
          <w:sz w:val="24"/>
          <w:szCs w:val="24"/>
        </w:rPr>
        <w:t>ельской 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0,3 км водопроводных сетей.</w:t>
      </w:r>
    </w:p>
    <w:p w:rsidR="00A914F6" w:rsidRPr="00946943" w:rsidRDefault="00A914F6" w:rsidP="00A914F6">
      <w:pPr>
        <w:ind w:firstLine="709"/>
        <w:jc w:val="both"/>
        <w:rPr>
          <w:i/>
          <w:sz w:val="24"/>
          <w:szCs w:val="24"/>
        </w:rPr>
      </w:pPr>
      <w:r w:rsidRPr="00946943">
        <w:rPr>
          <w:i/>
          <w:sz w:val="24"/>
          <w:szCs w:val="24"/>
        </w:rPr>
        <w:t>14. Капитальный ремонт сетей канализации по пер.</w:t>
      </w:r>
      <w:r w:rsidR="0009774E" w:rsidRPr="00946943">
        <w:rPr>
          <w:i/>
          <w:sz w:val="24"/>
          <w:szCs w:val="24"/>
        </w:rPr>
        <w:t xml:space="preserve"> </w:t>
      </w:r>
      <w:r w:rsidRPr="00946943">
        <w:rPr>
          <w:i/>
          <w:sz w:val="24"/>
          <w:szCs w:val="24"/>
        </w:rPr>
        <w:t>Ленинградскому г.</w:t>
      </w:r>
      <w:r w:rsidR="0009774E" w:rsidRPr="00946943">
        <w:rPr>
          <w:i/>
          <w:sz w:val="24"/>
          <w:szCs w:val="24"/>
        </w:rPr>
        <w:t xml:space="preserve"> </w:t>
      </w:r>
      <w:r w:rsidRPr="00946943">
        <w:rPr>
          <w:i/>
          <w:sz w:val="24"/>
          <w:szCs w:val="24"/>
        </w:rPr>
        <w:t>Каргополя</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09774E" w:rsidRPr="00946943">
        <w:rPr>
          <w:sz w:val="24"/>
          <w:szCs w:val="24"/>
        </w:rPr>
        <w:t>ельской 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0,2 км канализационных сетей.</w:t>
      </w:r>
    </w:p>
    <w:p w:rsidR="00A914F6" w:rsidRPr="00946943" w:rsidRDefault="00A914F6" w:rsidP="00A914F6">
      <w:pPr>
        <w:ind w:firstLine="709"/>
        <w:jc w:val="both"/>
        <w:rPr>
          <w:i/>
          <w:sz w:val="24"/>
          <w:szCs w:val="24"/>
        </w:rPr>
      </w:pPr>
      <w:r w:rsidRPr="00946943">
        <w:rPr>
          <w:i/>
          <w:sz w:val="24"/>
          <w:szCs w:val="24"/>
        </w:rPr>
        <w:t>15. Капитальный ремонт сетей теплоснабжения по ул. Акулова на участке от ул. Ленина до ул. Советская в г. Каргополе</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09774E" w:rsidRPr="00946943">
        <w:rPr>
          <w:sz w:val="24"/>
          <w:szCs w:val="24"/>
        </w:rPr>
        <w:t>ельской 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0,3 км сетей теплоснабжения в 2-х трубном исчислении, что составляет в 1 трубном исчислении – 0,6 км.</w:t>
      </w:r>
    </w:p>
    <w:p w:rsidR="00A914F6" w:rsidRPr="00946943" w:rsidRDefault="00A914F6" w:rsidP="00A914F6">
      <w:pPr>
        <w:ind w:firstLine="709"/>
        <w:jc w:val="both"/>
        <w:rPr>
          <w:i/>
          <w:sz w:val="24"/>
          <w:szCs w:val="24"/>
        </w:rPr>
      </w:pPr>
      <w:r w:rsidRPr="00946943">
        <w:rPr>
          <w:i/>
          <w:sz w:val="24"/>
          <w:szCs w:val="24"/>
        </w:rPr>
        <w:t>16. Капитальный ремонт сетей теплоснабжения в районе пл. Ивановской от ул. Победы, д.30 до ул. Акулова, д.14, пр.</w:t>
      </w:r>
      <w:r w:rsidR="0009774E" w:rsidRPr="00946943">
        <w:rPr>
          <w:i/>
          <w:sz w:val="24"/>
          <w:szCs w:val="24"/>
        </w:rPr>
        <w:t xml:space="preserve"> </w:t>
      </w:r>
      <w:r w:rsidRPr="00946943">
        <w:rPr>
          <w:i/>
          <w:sz w:val="24"/>
          <w:szCs w:val="24"/>
        </w:rPr>
        <w:t>Октябрьский, д.64</w:t>
      </w:r>
    </w:p>
    <w:p w:rsidR="00A914F6" w:rsidRPr="00946943" w:rsidRDefault="00A914F6" w:rsidP="00A914F6">
      <w:pPr>
        <w:ind w:firstLine="709"/>
        <w:jc w:val="both"/>
        <w:rPr>
          <w:sz w:val="24"/>
          <w:szCs w:val="24"/>
        </w:rPr>
      </w:pPr>
      <w:r w:rsidRPr="00946943">
        <w:rPr>
          <w:sz w:val="24"/>
          <w:szCs w:val="24"/>
        </w:rPr>
        <w:t>Мероприятие включено в региональную программу Архангельской области «Модернизация систем коммунальной инфраструктуры (2023 – 2027 годы)», утвержденную постановлением Правительства Арханг</w:t>
      </w:r>
      <w:r w:rsidR="0009774E" w:rsidRPr="00946943">
        <w:rPr>
          <w:sz w:val="24"/>
          <w:szCs w:val="24"/>
        </w:rPr>
        <w:t>ельской области от 28.02.2023 №</w:t>
      </w:r>
      <w:r w:rsidRPr="00946943">
        <w:rPr>
          <w:sz w:val="24"/>
          <w:szCs w:val="24"/>
        </w:rPr>
        <w:t>181-пп.</w:t>
      </w:r>
      <w:r w:rsidR="0009774E" w:rsidRPr="00946943">
        <w:rPr>
          <w:sz w:val="24"/>
          <w:szCs w:val="24"/>
        </w:rPr>
        <w:t xml:space="preserve"> </w:t>
      </w:r>
      <w:r w:rsidRPr="00946943">
        <w:rPr>
          <w:sz w:val="24"/>
          <w:szCs w:val="24"/>
        </w:rPr>
        <w:t>В результате работ, проведенных по капитальному ремонту, заменено 0,6 км сетей теплоснабжения в 2-х трубном исчислении, что составляет в 1 трубном исчислении – 1,2 км.</w:t>
      </w:r>
    </w:p>
    <w:p w:rsidR="00A914F6" w:rsidRPr="00946943" w:rsidRDefault="00A914F6" w:rsidP="00A914F6">
      <w:pPr>
        <w:ind w:firstLine="709"/>
        <w:rPr>
          <w:i/>
          <w:sz w:val="24"/>
          <w:szCs w:val="24"/>
        </w:rPr>
      </w:pPr>
      <w:r w:rsidRPr="00946943">
        <w:rPr>
          <w:i/>
          <w:sz w:val="24"/>
          <w:szCs w:val="24"/>
        </w:rPr>
        <w:t>17. Реконструкция системы водоотведения в г.</w:t>
      </w:r>
      <w:r w:rsidR="0009774E" w:rsidRPr="00946943">
        <w:rPr>
          <w:i/>
          <w:sz w:val="24"/>
          <w:szCs w:val="24"/>
        </w:rPr>
        <w:t xml:space="preserve"> </w:t>
      </w:r>
      <w:r w:rsidRPr="00946943">
        <w:rPr>
          <w:i/>
          <w:sz w:val="24"/>
          <w:szCs w:val="24"/>
        </w:rPr>
        <w:t>Каргополе</w:t>
      </w:r>
    </w:p>
    <w:p w:rsidR="00A914F6" w:rsidRPr="00946943" w:rsidRDefault="00A914F6" w:rsidP="00A914F6">
      <w:pPr>
        <w:ind w:firstLine="709"/>
        <w:jc w:val="both"/>
        <w:rPr>
          <w:sz w:val="24"/>
          <w:szCs w:val="24"/>
        </w:rPr>
      </w:pPr>
      <w:r w:rsidRPr="00946943">
        <w:rPr>
          <w:sz w:val="24"/>
          <w:szCs w:val="24"/>
        </w:rPr>
        <w:t>Заключен муниципальный контракт № 0124600001123000025 от 19.06.2023 на выполнение проектно-изыскательских работ по объекту «Реконструкция системы водоотведения в г. Каргополе». Мероприятия 2023 года исполнены. Подготовлены инженерные изыскания и разработаны основные технические решения, инженерные изыскания получили положительное заключение государственной экспертизы. В 2024 году выполняются проектные работы и гос</w:t>
      </w:r>
      <w:r w:rsidR="0009774E" w:rsidRPr="00946943">
        <w:rPr>
          <w:sz w:val="24"/>
          <w:szCs w:val="24"/>
        </w:rPr>
        <w:t>.</w:t>
      </w:r>
      <w:r w:rsidRPr="00946943">
        <w:rPr>
          <w:sz w:val="24"/>
          <w:szCs w:val="24"/>
        </w:rPr>
        <w:t>экспертиза.</w:t>
      </w:r>
    </w:p>
    <w:p w:rsidR="00A914F6" w:rsidRPr="00946943" w:rsidRDefault="00A914F6" w:rsidP="00A914F6">
      <w:pPr>
        <w:ind w:firstLine="709"/>
        <w:rPr>
          <w:i/>
          <w:sz w:val="24"/>
          <w:szCs w:val="24"/>
        </w:rPr>
      </w:pPr>
      <w:r w:rsidRPr="00946943">
        <w:rPr>
          <w:i/>
          <w:sz w:val="24"/>
          <w:szCs w:val="24"/>
        </w:rPr>
        <w:t>18. Поставка материалов и устройство водопровода по ул. Сергеева</w:t>
      </w:r>
    </w:p>
    <w:p w:rsidR="00A914F6" w:rsidRPr="00946943" w:rsidRDefault="00A914F6" w:rsidP="00A914F6">
      <w:pPr>
        <w:ind w:firstLine="709"/>
        <w:rPr>
          <w:sz w:val="24"/>
          <w:szCs w:val="24"/>
        </w:rPr>
      </w:pPr>
      <w:r w:rsidRPr="00946943">
        <w:rPr>
          <w:sz w:val="24"/>
          <w:szCs w:val="24"/>
        </w:rPr>
        <w:t>В 2023 году выполнено устройство водопровода по ул. Сергеева. Установлена одна водозаборная колонка.</w:t>
      </w:r>
    </w:p>
    <w:p w:rsidR="00A914F6" w:rsidRPr="00946943" w:rsidRDefault="00A914F6" w:rsidP="00A914F6">
      <w:pPr>
        <w:ind w:firstLine="709"/>
        <w:rPr>
          <w:i/>
          <w:sz w:val="24"/>
          <w:szCs w:val="24"/>
        </w:rPr>
      </w:pPr>
      <w:r w:rsidRPr="00946943">
        <w:rPr>
          <w:i/>
          <w:sz w:val="24"/>
          <w:szCs w:val="24"/>
        </w:rPr>
        <w:t xml:space="preserve">19. Приобретение резервных источников </w:t>
      </w:r>
      <w:r w:rsidR="0009774E" w:rsidRPr="00946943">
        <w:rPr>
          <w:i/>
          <w:sz w:val="24"/>
          <w:szCs w:val="24"/>
        </w:rPr>
        <w:t>снабжения электроэнергией</w:t>
      </w:r>
    </w:p>
    <w:p w:rsidR="00A914F6" w:rsidRPr="00946943" w:rsidRDefault="00A914F6" w:rsidP="00A914F6">
      <w:pPr>
        <w:ind w:firstLine="709"/>
        <w:jc w:val="both"/>
        <w:rPr>
          <w:sz w:val="24"/>
          <w:szCs w:val="24"/>
        </w:rPr>
      </w:pPr>
      <w:r w:rsidRPr="00946943">
        <w:rPr>
          <w:sz w:val="24"/>
          <w:szCs w:val="24"/>
        </w:rPr>
        <w:t>В целях обеспечения бесперебойного функционирования объектов тепло и водохозяйства приобретено 33 резервных источника электроснабжения, которые установлены в котельных и на водопроводных скважинах. Генераторы имеют номинальную мощность 6, 12, 16, 18, 30, 50, 100 кВт, по типу двигателя – бензиновые и дизельные. Всего на объекты теплоснабжения и водоснабжения г.</w:t>
      </w:r>
      <w:r w:rsidR="00557A78" w:rsidRPr="00946943">
        <w:rPr>
          <w:sz w:val="24"/>
          <w:szCs w:val="24"/>
        </w:rPr>
        <w:t xml:space="preserve"> </w:t>
      </w:r>
      <w:r w:rsidRPr="00946943">
        <w:rPr>
          <w:sz w:val="24"/>
          <w:szCs w:val="24"/>
        </w:rPr>
        <w:t xml:space="preserve">Каргополя установлено 10 бензо и дизельгенераторов, на сельские – 23 бензогенератора. </w:t>
      </w:r>
    </w:p>
    <w:p w:rsidR="00A914F6" w:rsidRPr="00946943" w:rsidRDefault="00A914F6" w:rsidP="00557A78">
      <w:pPr>
        <w:ind w:firstLine="709"/>
        <w:jc w:val="both"/>
        <w:rPr>
          <w:i/>
          <w:sz w:val="24"/>
          <w:szCs w:val="24"/>
        </w:rPr>
      </w:pPr>
      <w:r w:rsidRPr="00946943">
        <w:rPr>
          <w:i/>
          <w:sz w:val="24"/>
          <w:szCs w:val="24"/>
        </w:rPr>
        <w:t>20. Возмещение расходов граждан на организацию стационарного электроснабжения в связи с отсутствием в населенном пункте централизованного электроснабжения.</w:t>
      </w:r>
    </w:p>
    <w:p w:rsidR="00A914F6" w:rsidRPr="00946943" w:rsidRDefault="00A914F6" w:rsidP="00A914F6">
      <w:pPr>
        <w:ind w:firstLine="709"/>
        <w:jc w:val="both"/>
        <w:rPr>
          <w:sz w:val="24"/>
          <w:szCs w:val="24"/>
        </w:rPr>
      </w:pPr>
      <w:r w:rsidRPr="00946943">
        <w:rPr>
          <w:sz w:val="24"/>
          <w:szCs w:val="24"/>
        </w:rPr>
        <w:t xml:space="preserve">В целях возмещения расходов граждан, проживающих в населенных пунктах Каргопольского муниципального округа, на организацию стационарного электроснабжения в связи с отсутствием в населенном пункте централизованного </w:t>
      </w:r>
      <w:r w:rsidRPr="00946943">
        <w:rPr>
          <w:sz w:val="24"/>
          <w:szCs w:val="24"/>
        </w:rPr>
        <w:lastRenderedPageBreak/>
        <w:t xml:space="preserve">электроснабжения, двум гражданам предоставлено возмещение (компенсация)  расходов на приобретение топлива общей суммой 13,3 тыс.руб. Иные обращения по возмещению (компенсации) расходов на приобретение топлива в 2023 году не поступали. </w:t>
      </w:r>
    </w:p>
    <w:p w:rsidR="00A914F6" w:rsidRPr="00946943" w:rsidRDefault="00A914F6" w:rsidP="00A914F6">
      <w:pPr>
        <w:ind w:firstLine="709"/>
        <w:rPr>
          <w:i/>
          <w:sz w:val="24"/>
          <w:szCs w:val="24"/>
        </w:rPr>
      </w:pPr>
      <w:r w:rsidRPr="00946943">
        <w:rPr>
          <w:i/>
          <w:sz w:val="24"/>
          <w:szCs w:val="24"/>
        </w:rPr>
        <w:t>21. Ремонт муниципального жилищного фонда</w:t>
      </w:r>
    </w:p>
    <w:p w:rsidR="00A914F6" w:rsidRPr="00946943" w:rsidRDefault="00A914F6" w:rsidP="00A914F6">
      <w:pPr>
        <w:ind w:firstLine="709"/>
        <w:jc w:val="both"/>
        <w:rPr>
          <w:sz w:val="24"/>
          <w:szCs w:val="24"/>
        </w:rPr>
      </w:pPr>
      <w:r w:rsidRPr="00946943">
        <w:rPr>
          <w:sz w:val="24"/>
          <w:szCs w:val="24"/>
        </w:rPr>
        <w:t>Всего за 2023 год проведены работы по ремонту 14 муниципальных жилых помещений на общую сумму 1 115 568,27 руб.</w:t>
      </w:r>
    </w:p>
    <w:p w:rsidR="00A914F6" w:rsidRPr="00946943" w:rsidRDefault="00A914F6" w:rsidP="00A914F6">
      <w:pPr>
        <w:ind w:firstLine="709"/>
        <w:jc w:val="both"/>
        <w:rPr>
          <w:sz w:val="24"/>
          <w:szCs w:val="24"/>
        </w:rPr>
      </w:pPr>
      <w:r w:rsidRPr="00946943">
        <w:rPr>
          <w:sz w:val="24"/>
          <w:szCs w:val="24"/>
        </w:rPr>
        <w:t>В 2023 году проведены работы по ремонту муниципальных жилых помещений по адресам: г.Каргополь, ул.Калинина, д.4 кв.9; г.Каргополь, ул.Красный Посад, д.25, кв.7; г.Каргополь, пр.Октябрьский, д. 95, кв. 22; г.Каргополь, пр.Октябрьский, д.95, кв.19; г.Каргополь, ул.Чапаева, д.21, кв.3; по ремонту печей и печных труб в муниципальных жилых помещениях по адресам: г.Каргополь, ул.Военных Курсантов, д.14 кв.7;  г.Каргополь, ул.Заводская, д.3, кв.2; г. Каргополь, пер. Зеленый, д. 5, кв. 3; г.Каргополь, ул.Ленина, д.23, кв.1.</w:t>
      </w:r>
    </w:p>
    <w:p w:rsidR="00A914F6" w:rsidRPr="00946943" w:rsidRDefault="00A914F6" w:rsidP="00A914F6">
      <w:pPr>
        <w:ind w:firstLine="709"/>
        <w:jc w:val="both"/>
        <w:rPr>
          <w:sz w:val="24"/>
          <w:szCs w:val="24"/>
        </w:rPr>
      </w:pPr>
      <w:r w:rsidRPr="00946943">
        <w:rPr>
          <w:sz w:val="24"/>
          <w:szCs w:val="24"/>
        </w:rPr>
        <w:t xml:space="preserve">В сельских населенных пунктах также проводился ремонт печей и печных труб в муниципальных жилых помещениях по адресам: д.Казаково, ул.Октябрьская, д.3, кв.7; д.Ильино, ул.Речная, д.18, кв.11; д.Казаково, ул.Первомайская, д.16, кв.2; д.Трофимовская, ул.Школьная, д.5, кв.2; д.Трофимовская, ул.Луговая, д.2, кв.1. </w:t>
      </w:r>
    </w:p>
    <w:p w:rsidR="00A914F6" w:rsidRPr="00946943" w:rsidRDefault="00A914F6" w:rsidP="00A914F6">
      <w:pPr>
        <w:ind w:firstLine="709"/>
        <w:jc w:val="both"/>
        <w:rPr>
          <w:sz w:val="24"/>
          <w:szCs w:val="24"/>
        </w:rPr>
      </w:pPr>
      <w:r w:rsidRPr="00946943">
        <w:rPr>
          <w:sz w:val="24"/>
          <w:szCs w:val="24"/>
        </w:rPr>
        <w:t>Выполнены работы по ремонту (замене) кровли по адресу: Архангельская область, г.Каргополь, ул.Кинемская, д. 54, кв. 3.</w:t>
      </w:r>
    </w:p>
    <w:p w:rsidR="00A914F6" w:rsidRPr="00946943" w:rsidRDefault="00A914F6" w:rsidP="00F53A96">
      <w:pPr>
        <w:ind w:firstLine="709"/>
        <w:jc w:val="both"/>
        <w:rPr>
          <w:i/>
          <w:sz w:val="24"/>
          <w:szCs w:val="24"/>
        </w:rPr>
      </w:pPr>
      <w:r w:rsidRPr="00946943">
        <w:rPr>
          <w:i/>
          <w:sz w:val="24"/>
          <w:szCs w:val="24"/>
        </w:rPr>
        <w:t>22. Подготовка обоснования инвестиций по строительству многоквартирного жилого дома в целях реализации программы переселения граждан из аварийного жилищного фонда, признанного аварийным после 01.01.2017г.</w:t>
      </w:r>
    </w:p>
    <w:p w:rsidR="00A914F6" w:rsidRPr="00946943" w:rsidRDefault="00A914F6" w:rsidP="00A914F6">
      <w:pPr>
        <w:ind w:firstLine="709"/>
        <w:jc w:val="both"/>
        <w:rPr>
          <w:sz w:val="24"/>
          <w:szCs w:val="24"/>
        </w:rPr>
      </w:pPr>
      <w:r w:rsidRPr="00946943">
        <w:rPr>
          <w:sz w:val="24"/>
          <w:szCs w:val="24"/>
        </w:rPr>
        <w:t>Мероприятие исполнено. Подготовлено два обоснования инвестиций. Получены технологические и ценовые аудиты от 17.07.2023, 13.10.2023.</w:t>
      </w:r>
    </w:p>
    <w:p w:rsidR="00A914F6" w:rsidRPr="00946943" w:rsidRDefault="00A914F6" w:rsidP="00A914F6">
      <w:pPr>
        <w:ind w:firstLine="709"/>
        <w:rPr>
          <w:i/>
          <w:sz w:val="24"/>
          <w:szCs w:val="24"/>
        </w:rPr>
      </w:pPr>
      <w:r w:rsidRPr="00946943">
        <w:rPr>
          <w:i/>
          <w:sz w:val="24"/>
          <w:szCs w:val="24"/>
        </w:rPr>
        <w:t>23. Снос аварийных домов</w:t>
      </w:r>
    </w:p>
    <w:p w:rsidR="00A914F6" w:rsidRPr="00946943" w:rsidRDefault="00A914F6" w:rsidP="00A914F6">
      <w:pPr>
        <w:ind w:firstLine="709"/>
        <w:jc w:val="both"/>
        <w:rPr>
          <w:sz w:val="24"/>
          <w:szCs w:val="24"/>
        </w:rPr>
      </w:pPr>
      <w:r w:rsidRPr="00946943">
        <w:rPr>
          <w:sz w:val="24"/>
          <w:szCs w:val="24"/>
        </w:rPr>
        <w:t>Мероприятие исполнено. В 2023 году снесены МКД признанные аварийными по следующим адресам: г.Каргополь, ул.Лесная, д.4, д.12, д.35, д.37, д. 54, ул.Кинемская, д.58, ул.3 Линия, д.1, пер.Восточный, д.5, ул.Чеснокова, д.12, пр.Октябрьский, д.70.</w:t>
      </w:r>
    </w:p>
    <w:p w:rsidR="00A914F6" w:rsidRPr="00946943" w:rsidRDefault="00A914F6" w:rsidP="00A914F6">
      <w:pPr>
        <w:ind w:firstLine="709"/>
        <w:jc w:val="both"/>
        <w:rPr>
          <w:i/>
          <w:sz w:val="24"/>
          <w:szCs w:val="24"/>
        </w:rPr>
      </w:pPr>
      <w:r w:rsidRPr="00946943">
        <w:rPr>
          <w:i/>
          <w:sz w:val="24"/>
          <w:szCs w:val="24"/>
        </w:rPr>
        <w:t>24. Содержание муниципального жилищного фонда (оплата коммунальных расходов, доставка квитанций по социальному найму жилья)</w:t>
      </w:r>
    </w:p>
    <w:p w:rsidR="00A914F6" w:rsidRPr="00946943" w:rsidRDefault="00A914F6" w:rsidP="00A914F6">
      <w:pPr>
        <w:ind w:firstLine="709"/>
        <w:jc w:val="both"/>
        <w:rPr>
          <w:sz w:val="24"/>
          <w:szCs w:val="24"/>
        </w:rPr>
      </w:pPr>
      <w:r w:rsidRPr="00946943">
        <w:rPr>
          <w:sz w:val="24"/>
          <w:szCs w:val="24"/>
        </w:rPr>
        <w:t>Оплата жилищно-коммунальных расходов за незаселенные помещения осуществлялась в соответствии с договорами, заключенными с управляющими компаниями и ресурсоснабжающими организациями. Оплата обеспечена в полном объеме в соответствии с выставленными и принятыми для оплаты счетами.</w:t>
      </w:r>
    </w:p>
    <w:p w:rsidR="00A914F6" w:rsidRPr="00946943" w:rsidRDefault="00A914F6" w:rsidP="00A914F6">
      <w:pPr>
        <w:ind w:firstLine="709"/>
        <w:jc w:val="both"/>
        <w:rPr>
          <w:b/>
          <w:sz w:val="24"/>
          <w:szCs w:val="24"/>
        </w:rPr>
      </w:pPr>
      <w:r w:rsidRPr="00946943">
        <w:rPr>
          <w:sz w:val="24"/>
          <w:szCs w:val="24"/>
        </w:rPr>
        <w:t xml:space="preserve">Доставка квитанций по социальному найму жилья осуществлялась в соответствии с договором, заключенным с УФПС Архангельской области филиала АО «Почта России». Количество доставленных квитанций для оплаты нанимателями социального найма жилья за 2023 год – 12038 шт. Доставка квитанций обеспечена в полном объеме.   </w:t>
      </w:r>
    </w:p>
    <w:p w:rsidR="00A914F6" w:rsidRPr="00946943" w:rsidRDefault="00A914F6" w:rsidP="00A914F6">
      <w:pPr>
        <w:ind w:firstLine="709"/>
        <w:rPr>
          <w:i/>
          <w:sz w:val="24"/>
          <w:szCs w:val="24"/>
        </w:rPr>
      </w:pPr>
      <w:r w:rsidRPr="00946943">
        <w:rPr>
          <w:i/>
          <w:sz w:val="24"/>
          <w:szCs w:val="24"/>
        </w:rPr>
        <w:t>25. Оплата взносов на капитальный ремонт общего имущества многоквартирных домов за помещения, находящиеся в муниципальной собственности</w:t>
      </w:r>
    </w:p>
    <w:p w:rsidR="00A914F6" w:rsidRPr="00946943" w:rsidRDefault="00A914F6" w:rsidP="00A914F6">
      <w:pPr>
        <w:ind w:firstLine="709"/>
        <w:jc w:val="both"/>
        <w:rPr>
          <w:sz w:val="24"/>
          <w:szCs w:val="24"/>
        </w:rPr>
      </w:pPr>
      <w:r w:rsidRPr="00946943">
        <w:rPr>
          <w:sz w:val="24"/>
          <w:szCs w:val="24"/>
        </w:rPr>
        <w:t>Доля оплаты за капитальный ремонт в «Фонд капитального ремонта многоквартирных домов Архангельской области» 100 %. Мероприятие исполнено. Производилась оплата взносов на капитальный ремонт за муниципальные квартиры. Оплата взносов за капитальный ремонт произведена в соответствии с начислениями. Остаток средств возвращен в местный бюджет.</w:t>
      </w:r>
    </w:p>
    <w:p w:rsidR="00A914F6" w:rsidRPr="00946943" w:rsidRDefault="00A914F6" w:rsidP="00A914F6">
      <w:pPr>
        <w:ind w:firstLine="709"/>
        <w:rPr>
          <w:i/>
          <w:sz w:val="24"/>
          <w:szCs w:val="24"/>
        </w:rPr>
      </w:pPr>
      <w:r w:rsidRPr="00946943">
        <w:rPr>
          <w:i/>
          <w:sz w:val="24"/>
          <w:szCs w:val="24"/>
        </w:rPr>
        <w:t>26. Проведение технического обследования муниципального жилищного фонда</w:t>
      </w:r>
    </w:p>
    <w:p w:rsidR="00A914F6" w:rsidRPr="00946943" w:rsidRDefault="00A914F6" w:rsidP="00A914F6">
      <w:pPr>
        <w:suppressAutoHyphens/>
        <w:ind w:firstLine="709"/>
        <w:jc w:val="both"/>
        <w:rPr>
          <w:rFonts w:eastAsia="NSimSun"/>
          <w:kern w:val="2"/>
          <w:sz w:val="24"/>
          <w:szCs w:val="24"/>
          <w:lang w:eastAsia="zh-CN" w:bidi="hi-IN"/>
        </w:rPr>
      </w:pPr>
      <w:r w:rsidRPr="00946943">
        <w:rPr>
          <w:rFonts w:eastAsia="NSimSun"/>
          <w:color w:val="1A1A1A"/>
          <w:kern w:val="2"/>
          <w:sz w:val="24"/>
          <w:szCs w:val="24"/>
          <w:lang w:eastAsia="zh-CN" w:bidi="hi-IN"/>
        </w:rPr>
        <w:t xml:space="preserve">За счет средств бюджета Каргопольского муниципального округа проведены обследования многоквартирных домов специализированной организацией на предмет выявлений оснований признания МКД аварийными на общую сумму   1 615 200,0 руб. </w:t>
      </w:r>
    </w:p>
    <w:p w:rsidR="00A914F6" w:rsidRPr="00946943" w:rsidRDefault="00A914F6" w:rsidP="00A914F6">
      <w:pPr>
        <w:suppressAutoHyphens/>
        <w:ind w:firstLine="709"/>
        <w:jc w:val="both"/>
        <w:rPr>
          <w:rFonts w:eastAsia="NSimSun"/>
          <w:color w:val="1A1A1A"/>
          <w:kern w:val="2"/>
          <w:sz w:val="24"/>
          <w:szCs w:val="24"/>
          <w:lang w:eastAsia="zh-CN" w:bidi="hi-IN"/>
        </w:rPr>
      </w:pPr>
      <w:r w:rsidRPr="00946943">
        <w:rPr>
          <w:rFonts w:eastAsia="NSimSun"/>
          <w:color w:val="1A1A1A"/>
          <w:kern w:val="2"/>
          <w:sz w:val="24"/>
          <w:szCs w:val="24"/>
          <w:lang w:eastAsia="zh-CN" w:bidi="hi-IN"/>
        </w:rPr>
        <w:t xml:space="preserve">По 112 МКД получены технические заключения, выданные специализированной организацией. По результатам технических заключений в 2023 году 91 МКД признан аварийным и подлежащим сносу. </w:t>
      </w:r>
    </w:p>
    <w:p w:rsidR="00A914F6" w:rsidRPr="00946943" w:rsidRDefault="00A914F6" w:rsidP="00A914F6">
      <w:pPr>
        <w:suppressAutoHyphens/>
        <w:ind w:firstLine="709"/>
        <w:jc w:val="both"/>
        <w:rPr>
          <w:rFonts w:eastAsia="NSimSun"/>
          <w:kern w:val="2"/>
          <w:sz w:val="24"/>
          <w:szCs w:val="24"/>
          <w:lang w:eastAsia="zh-CN" w:bidi="hi-IN"/>
        </w:rPr>
      </w:pPr>
      <w:r w:rsidRPr="00946943">
        <w:rPr>
          <w:rFonts w:eastAsia="NSimSun"/>
          <w:color w:val="1A1A1A"/>
          <w:kern w:val="2"/>
          <w:sz w:val="24"/>
          <w:szCs w:val="24"/>
          <w:lang w:eastAsia="zh-CN" w:bidi="hi-IN"/>
        </w:rPr>
        <w:lastRenderedPageBreak/>
        <w:t xml:space="preserve">В отношении 21 МКД признанного аварийным и подлежащим сносу с 01.01.2017 по 31.12.2021 были повторно выполнены ранее выданные технические заключения специализированных организаций, с целью привидения их в соответствие с методическими рекомендациями по оценке и ГОСТ 31937. </w:t>
      </w:r>
    </w:p>
    <w:p w:rsidR="00A914F6" w:rsidRPr="00946943" w:rsidRDefault="00A914F6" w:rsidP="00A914F6">
      <w:pPr>
        <w:suppressAutoHyphens/>
        <w:ind w:firstLine="709"/>
        <w:jc w:val="both"/>
        <w:rPr>
          <w:rFonts w:eastAsia="NSimSun"/>
          <w:kern w:val="2"/>
          <w:sz w:val="24"/>
          <w:szCs w:val="24"/>
          <w:lang w:eastAsia="zh-CN" w:bidi="hi-IN"/>
        </w:rPr>
      </w:pPr>
      <w:r w:rsidRPr="00946943">
        <w:rPr>
          <w:rFonts w:eastAsia="NSimSun"/>
          <w:color w:val="1A1A1A"/>
          <w:kern w:val="2"/>
          <w:sz w:val="24"/>
          <w:szCs w:val="24"/>
          <w:lang w:eastAsia="zh-CN" w:bidi="hi-IN"/>
        </w:rPr>
        <w:t>Данные МКД планируется включить в программу по переселению граждан и</w:t>
      </w:r>
      <w:r w:rsidR="0075177F" w:rsidRPr="00946943">
        <w:rPr>
          <w:rFonts w:eastAsia="NSimSun"/>
          <w:color w:val="1A1A1A"/>
          <w:kern w:val="2"/>
          <w:sz w:val="24"/>
          <w:szCs w:val="24"/>
          <w:lang w:eastAsia="zh-CN" w:bidi="hi-IN"/>
        </w:rPr>
        <w:t xml:space="preserve">з аварийного жилищного фонда и </w:t>
      </w:r>
      <w:r w:rsidRPr="00946943">
        <w:rPr>
          <w:rFonts w:eastAsia="NSimSun"/>
          <w:color w:val="1A1A1A"/>
          <w:kern w:val="2"/>
          <w:sz w:val="24"/>
          <w:szCs w:val="24"/>
          <w:lang w:eastAsia="zh-CN" w:bidi="hi-IN"/>
        </w:rPr>
        <w:t>улучшить их жилищные условия.</w:t>
      </w:r>
    </w:p>
    <w:p w:rsidR="00C53DF2" w:rsidRPr="00946943" w:rsidRDefault="00C53DF2" w:rsidP="00C53DF2">
      <w:pPr>
        <w:ind w:firstLine="708"/>
        <w:jc w:val="both"/>
        <w:rPr>
          <w:sz w:val="24"/>
          <w:szCs w:val="24"/>
        </w:rPr>
      </w:pPr>
      <w:r w:rsidRPr="00946943">
        <w:rPr>
          <w:sz w:val="24"/>
          <w:szCs w:val="24"/>
        </w:rPr>
        <w:t>Всего освоено финансовых сре</w:t>
      </w:r>
      <w:r w:rsidR="00B744D9" w:rsidRPr="00946943">
        <w:rPr>
          <w:sz w:val="24"/>
          <w:szCs w:val="24"/>
        </w:rPr>
        <w:t xml:space="preserve">дств по программе в размере – </w:t>
      </w:r>
      <w:r w:rsidR="0075177F" w:rsidRPr="00946943">
        <w:rPr>
          <w:sz w:val="24"/>
          <w:szCs w:val="24"/>
        </w:rPr>
        <w:t>261406,0</w:t>
      </w:r>
      <w:r w:rsidRPr="00946943">
        <w:rPr>
          <w:sz w:val="24"/>
          <w:szCs w:val="24"/>
        </w:rPr>
        <w:t xml:space="preserve"> тыс.</w:t>
      </w:r>
      <w:r w:rsidR="0075177F" w:rsidRPr="00946943">
        <w:rPr>
          <w:sz w:val="24"/>
          <w:szCs w:val="24"/>
        </w:rPr>
        <w:t xml:space="preserve"> </w:t>
      </w:r>
      <w:r w:rsidRPr="00946943">
        <w:rPr>
          <w:sz w:val="24"/>
          <w:szCs w:val="24"/>
        </w:rPr>
        <w:t xml:space="preserve">рублей (исполнение </w:t>
      </w:r>
      <w:r w:rsidR="0075177F" w:rsidRPr="00946943">
        <w:rPr>
          <w:sz w:val="24"/>
          <w:szCs w:val="24"/>
        </w:rPr>
        <w:t>98,5</w:t>
      </w:r>
      <w:r w:rsidRPr="00946943">
        <w:rPr>
          <w:sz w:val="24"/>
          <w:szCs w:val="24"/>
        </w:rPr>
        <w:t xml:space="preserve">%), в том числе за счет средств </w:t>
      </w:r>
      <w:r w:rsidR="00AE2644" w:rsidRPr="00946943">
        <w:rPr>
          <w:sz w:val="24"/>
          <w:szCs w:val="24"/>
        </w:rPr>
        <w:t xml:space="preserve">федерального бюджета – </w:t>
      </w:r>
      <w:r w:rsidR="0075177F" w:rsidRPr="00946943">
        <w:rPr>
          <w:sz w:val="24"/>
          <w:szCs w:val="24"/>
        </w:rPr>
        <w:t>186760,5 тыс. рублей</w:t>
      </w:r>
      <w:r w:rsidR="00AE2644" w:rsidRPr="00946943">
        <w:rPr>
          <w:sz w:val="24"/>
          <w:szCs w:val="24"/>
        </w:rPr>
        <w:t xml:space="preserve"> (100%), </w:t>
      </w:r>
      <w:r w:rsidR="0075177F" w:rsidRPr="00946943">
        <w:rPr>
          <w:sz w:val="24"/>
          <w:szCs w:val="24"/>
        </w:rPr>
        <w:t xml:space="preserve">Фонда развития территорий – 20510,1 тыс. рублей (94,3%), </w:t>
      </w:r>
      <w:r w:rsidRPr="00946943">
        <w:rPr>
          <w:sz w:val="24"/>
          <w:szCs w:val="24"/>
        </w:rPr>
        <w:t xml:space="preserve">областного бюджета – </w:t>
      </w:r>
      <w:r w:rsidR="0075177F" w:rsidRPr="00946943">
        <w:rPr>
          <w:sz w:val="24"/>
          <w:szCs w:val="24"/>
        </w:rPr>
        <w:t xml:space="preserve">41033,0 </w:t>
      </w:r>
      <w:r w:rsidRPr="00946943">
        <w:rPr>
          <w:sz w:val="24"/>
          <w:szCs w:val="24"/>
        </w:rPr>
        <w:t>тыс.</w:t>
      </w:r>
      <w:r w:rsidR="0075177F" w:rsidRPr="00946943">
        <w:rPr>
          <w:sz w:val="24"/>
          <w:szCs w:val="24"/>
        </w:rPr>
        <w:t xml:space="preserve"> </w:t>
      </w:r>
      <w:r w:rsidRPr="00946943">
        <w:rPr>
          <w:sz w:val="24"/>
          <w:szCs w:val="24"/>
        </w:rPr>
        <w:t>руб</w:t>
      </w:r>
      <w:r w:rsidR="0075177F" w:rsidRPr="00946943">
        <w:rPr>
          <w:sz w:val="24"/>
          <w:szCs w:val="24"/>
        </w:rPr>
        <w:t>лей</w:t>
      </w:r>
      <w:r w:rsidRPr="00946943">
        <w:rPr>
          <w:sz w:val="24"/>
          <w:szCs w:val="24"/>
        </w:rPr>
        <w:t xml:space="preserve"> (</w:t>
      </w:r>
      <w:r w:rsidR="0075177F" w:rsidRPr="00946943">
        <w:rPr>
          <w:sz w:val="24"/>
          <w:szCs w:val="24"/>
        </w:rPr>
        <w:t>99,1</w:t>
      </w:r>
      <w:r w:rsidRPr="00946943">
        <w:rPr>
          <w:sz w:val="24"/>
          <w:szCs w:val="24"/>
        </w:rPr>
        <w:t xml:space="preserve">%), местного бюджета – </w:t>
      </w:r>
      <w:r w:rsidR="0075177F" w:rsidRPr="00946943">
        <w:rPr>
          <w:sz w:val="24"/>
          <w:szCs w:val="24"/>
        </w:rPr>
        <w:t>13102,4</w:t>
      </w:r>
      <w:r w:rsidRPr="00946943">
        <w:rPr>
          <w:sz w:val="24"/>
          <w:szCs w:val="24"/>
        </w:rPr>
        <w:t xml:space="preserve"> тыс.</w:t>
      </w:r>
      <w:r w:rsidR="0075177F" w:rsidRPr="00946943">
        <w:rPr>
          <w:sz w:val="24"/>
          <w:szCs w:val="24"/>
        </w:rPr>
        <w:t xml:space="preserve"> </w:t>
      </w:r>
      <w:r w:rsidRPr="00946943">
        <w:rPr>
          <w:sz w:val="24"/>
          <w:szCs w:val="24"/>
        </w:rPr>
        <w:t>руб</w:t>
      </w:r>
      <w:r w:rsidR="0075177F" w:rsidRPr="00946943">
        <w:rPr>
          <w:sz w:val="24"/>
          <w:szCs w:val="24"/>
        </w:rPr>
        <w:t xml:space="preserve">лей </w:t>
      </w:r>
      <w:r w:rsidRPr="00946943">
        <w:rPr>
          <w:sz w:val="24"/>
          <w:szCs w:val="24"/>
        </w:rPr>
        <w:t>(8</w:t>
      </w:r>
      <w:r w:rsidR="0075177F" w:rsidRPr="00946943">
        <w:rPr>
          <w:sz w:val="24"/>
          <w:szCs w:val="24"/>
        </w:rPr>
        <w:t>4</w:t>
      </w:r>
      <w:r w:rsidR="00B744D9" w:rsidRPr="00946943">
        <w:rPr>
          <w:sz w:val="24"/>
          <w:szCs w:val="24"/>
        </w:rPr>
        <w:t>,3</w:t>
      </w:r>
      <w:r w:rsidRPr="00946943">
        <w:rPr>
          <w:sz w:val="24"/>
          <w:szCs w:val="24"/>
        </w:rPr>
        <w:t xml:space="preserve"> %).</w:t>
      </w:r>
    </w:p>
    <w:p w:rsidR="00C53DF2" w:rsidRPr="00946943" w:rsidRDefault="00C53DF2" w:rsidP="00C53DF2">
      <w:pPr>
        <w:ind w:firstLine="708"/>
        <w:jc w:val="both"/>
        <w:rPr>
          <w:sz w:val="24"/>
          <w:szCs w:val="24"/>
        </w:rPr>
      </w:pPr>
      <w:r w:rsidRPr="00946943">
        <w:rPr>
          <w:sz w:val="24"/>
          <w:szCs w:val="24"/>
        </w:rPr>
        <w:t xml:space="preserve">Эффективность программы признана </w:t>
      </w:r>
      <w:r w:rsidR="00B34D3C" w:rsidRPr="00946943">
        <w:rPr>
          <w:b/>
          <w:sz w:val="24"/>
          <w:szCs w:val="24"/>
        </w:rPr>
        <w:t>высокой</w:t>
      </w:r>
      <w:r w:rsidRPr="00946943">
        <w:rPr>
          <w:sz w:val="24"/>
          <w:szCs w:val="24"/>
        </w:rPr>
        <w:t xml:space="preserve">, итоговый показатель </w:t>
      </w:r>
      <w:r w:rsidRPr="00946943">
        <w:rPr>
          <w:b/>
          <w:sz w:val="24"/>
          <w:szCs w:val="24"/>
        </w:rPr>
        <w:t xml:space="preserve">оценки эффективности – </w:t>
      </w:r>
      <w:r w:rsidR="00B34D3C" w:rsidRPr="00946943">
        <w:rPr>
          <w:b/>
          <w:sz w:val="24"/>
          <w:szCs w:val="24"/>
        </w:rPr>
        <w:t>98,5</w:t>
      </w:r>
      <w:r w:rsidRPr="00946943">
        <w:rPr>
          <w:b/>
          <w:sz w:val="24"/>
          <w:szCs w:val="24"/>
        </w:rPr>
        <w:t>%,</w:t>
      </w:r>
      <w:r w:rsidRPr="00946943">
        <w:rPr>
          <w:sz w:val="24"/>
          <w:szCs w:val="24"/>
        </w:rPr>
        <w:t xml:space="preserve">  </w:t>
      </w:r>
      <w:r w:rsidR="00B34D3C" w:rsidRPr="00946943">
        <w:rPr>
          <w:sz w:val="24"/>
          <w:szCs w:val="24"/>
        </w:rPr>
        <w:t>не выполнено 1</w:t>
      </w:r>
      <w:r w:rsidR="00AE2644" w:rsidRPr="00946943">
        <w:rPr>
          <w:sz w:val="24"/>
          <w:szCs w:val="24"/>
        </w:rPr>
        <w:t xml:space="preserve"> </w:t>
      </w:r>
      <w:r w:rsidRPr="00946943">
        <w:rPr>
          <w:sz w:val="24"/>
          <w:szCs w:val="24"/>
        </w:rPr>
        <w:t>мероприяти</w:t>
      </w:r>
      <w:r w:rsidR="00B34D3C" w:rsidRPr="00946943">
        <w:rPr>
          <w:sz w:val="24"/>
          <w:szCs w:val="24"/>
        </w:rPr>
        <w:t>е</w:t>
      </w:r>
      <w:r w:rsidRPr="00946943">
        <w:rPr>
          <w:sz w:val="24"/>
          <w:szCs w:val="24"/>
        </w:rPr>
        <w:t xml:space="preserve">. </w:t>
      </w:r>
    </w:p>
    <w:p w:rsidR="00C53DF2" w:rsidRPr="00946943" w:rsidRDefault="00C53DF2" w:rsidP="00C53DF2">
      <w:pPr>
        <w:ind w:firstLine="708"/>
        <w:contextualSpacing/>
        <w:jc w:val="both"/>
        <w:rPr>
          <w:rFonts w:cs="Times New Roman"/>
          <w:sz w:val="24"/>
          <w:szCs w:val="24"/>
        </w:rPr>
      </w:pPr>
      <w:r w:rsidRPr="00946943">
        <w:rPr>
          <w:rFonts w:cs="Times New Roman"/>
          <w:sz w:val="24"/>
          <w:szCs w:val="24"/>
        </w:rPr>
        <w:t>Выполнение целевых пока</w:t>
      </w:r>
      <w:r w:rsidR="00B34D3C"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B148DC" w:rsidRPr="00946943" w:rsidRDefault="00B148DC" w:rsidP="00B148DC">
      <w:pPr>
        <w:ind w:left="284"/>
        <w:rPr>
          <w:rFonts w:cs="Times New Roman"/>
        </w:rPr>
      </w:pPr>
    </w:p>
    <w:p w:rsidR="00AE2644" w:rsidRPr="00946943" w:rsidRDefault="00AE2644" w:rsidP="00AE2644">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«Цифровое развитие Каргопольского муниципального округа Архангельской области на 2021-2024 годы»</w:t>
      </w:r>
    </w:p>
    <w:p w:rsidR="00961DDB" w:rsidRPr="00946943" w:rsidRDefault="00961DDB" w:rsidP="00961DDB">
      <w:pPr>
        <w:ind w:left="720"/>
        <w:contextualSpacing/>
        <w:rPr>
          <w:rFonts w:cs="Times New Roman"/>
          <w:b/>
          <w:i/>
          <w:color w:val="000000"/>
          <w:sz w:val="24"/>
          <w:szCs w:val="24"/>
        </w:rPr>
      </w:pPr>
    </w:p>
    <w:p w:rsidR="00961DDB" w:rsidRPr="00946943" w:rsidRDefault="00961DDB" w:rsidP="00961DDB">
      <w:pPr>
        <w:ind w:firstLine="709"/>
        <w:jc w:val="both"/>
        <w:rPr>
          <w:sz w:val="24"/>
          <w:szCs w:val="24"/>
        </w:rPr>
      </w:pPr>
      <w:r w:rsidRPr="00946943">
        <w:rPr>
          <w:sz w:val="24"/>
          <w:szCs w:val="24"/>
        </w:rPr>
        <w:t>В рамках программы ««Цифровое развитие Каргопольского муниципального округа Архангельской области на 2021-2024 годы» реализованы мероприятия:</w:t>
      </w:r>
    </w:p>
    <w:p w:rsidR="00961DDB" w:rsidRPr="00946943" w:rsidRDefault="00961DDB" w:rsidP="00961DDB">
      <w:pPr>
        <w:ind w:firstLine="709"/>
        <w:jc w:val="both"/>
        <w:rPr>
          <w:sz w:val="24"/>
          <w:szCs w:val="24"/>
        </w:rPr>
      </w:pPr>
      <w:r w:rsidRPr="00946943">
        <w:rPr>
          <w:sz w:val="24"/>
          <w:szCs w:val="24"/>
        </w:rPr>
        <w:t>- в рамках реализации мероприятия «Обеспечение доступности информации о деятельности органов местного самоуправления, развитие функциональных возможностей официального сайта» официальный сайт был подключен к новому тарифному плану – хостингу, что позволило увеличить объем публикуемой информации, в следствие чего повышено количество посещений официального сайта администрации Каргопольского муниципального округа Архангельской области» с 325500 визитов в 2022 году на 345618 в 2023;</w:t>
      </w:r>
    </w:p>
    <w:p w:rsidR="00961DDB" w:rsidRPr="00946943" w:rsidRDefault="00961DDB" w:rsidP="00961DDB">
      <w:pPr>
        <w:ind w:firstLine="709"/>
        <w:jc w:val="both"/>
        <w:rPr>
          <w:sz w:val="24"/>
          <w:szCs w:val="24"/>
        </w:rPr>
      </w:pPr>
      <w:r w:rsidRPr="00946943">
        <w:rPr>
          <w:sz w:val="24"/>
          <w:szCs w:val="24"/>
        </w:rPr>
        <w:t>- в рамках реализации мероприятия «Повышение эффективности деятельности органов местного самоуправления за счет использования современной оргтехники» приобретены современные периферийные устройства печати (МФУ - 6 шт</w:t>
      </w:r>
      <w:r w:rsidR="00EC600A" w:rsidRPr="00946943">
        <w:rPr>
          <w:sz w:val="24"/>
          <w:szCs w:val="24"/>
        </w:rPr>
        <w:t>.</w:t>
      </w:r>
      <w:r w:rsidRPr="00946943">
        <w:rPr>
          <w:sz w:val="24"/>
          <w:szCs w:val="24"/>
        </w:rPr>
        <w:t>), персональные компьютеры – 20 шт., что позволило увеличить процент оснащенности сотрудников современным оборудованием;</w:t>
      </w:r>
    </w:p>
    <w:p w:rsidR="00961DDB" w:rsidRPr="00946943" w:rsidRDefault="00961DDB" w:rsidP="00961DDB">
      <w:pPr>
        <w:ind w:firstLine="709"/>
        <w:jc w:val="both"/>
        <w:rPr>
          <w:sz w:val="24"/>
          <w:szCs w:val="24"/>
        </w:rPr>
      </w:pPr>
      <w:r w:rsidRPr="00946943">
        <w:rPr>
          <w:sz w:val="24"/>
          <w:szCs w:val="24"/>
        </w:rPr>
        <w:t>- в рамках реализации мероприятия «Обеспечение органов местного самоуправления ИСС и ПО» продлены лицензии на справочные правовые системы «Гарант», «Госфинансы», «Госзаказ»;</w:t>
      </w:r>
    </w:p>
    <w:p w:rsidR="00961DDB" w:rsidRPr="00946943" w:rsidRDefault="00961DDB" w:rsidP="00961DDB">
      <w:pPr>
        <w:ind w:firstLine="709"/>
        <w:jc w:val="both"/>
        <w:rPr>
          <w:sz w:val="24"/>
          <w:szCs w:val="24"/>
        </w:rPr>
      </w:pPr>
      <w:r w:rsidRPr="00946943">
        <w:rPr>
          <w:sz w:val="24"/>
          <w:szCs w:val="24"/>
        </w:rPr>
        <w:t xml:space="preserve">- в рамках реализации мероприятия «Обеспечение технической защиты информации» закуплен антивирус </w:t>
      </w:r>
      <w:r w:rsidRPr="00946943">
        <w:rPr>
          <w:sz w:val="24"/>
          <w:szCs w:val="24"/>
          <w:lang w:val="en-US"/>
        </w:rPr>
        <w:t>Dr</w:t>
      </w:r>
      <w:r w:rsidRPr="00946943">
        <w:rPr>
          <w:sz w:val="24"/>
          <w:szCs w:val="24"/>
        </w:rPr>
        <w:t>.</w:t>
      </w:r>
      <w:r w:rsidRPr="00946943">
        <w:rPr>
          <w:sz w:val="24"/>
          <w:szCs w:val="24"/>
          <w:lang w:val="en-US"/>
        </w:rPr>
        <w:t>Web</w:t>
      </w:r>
      <w:r w:rsidRPr="00946943">
        <w:rPr>
          <w:sz w:val="24"/>
          <w:szCs w:val="24"/>
        </w:rPr>
        <w:t>, продлены лицензии средств защиты информации от несанкционированног</w:t>
      </w:r>
      <w:r w:rsidR="00B25FBC" w:rsidRPr="00946943">
        <w:rPr>
          <w:sz w:val="24"/>
          <w:szCs w:val="24"/>
        </w:rPr>
        <w:t>о доступа, поставлен программно-</w:t>
      </w:r>
      <w:r w:rsidRPr="00946943">
        <w:rPr>
          <w:sz w:val="24"/>
          <w:szCs w:val="24"/>
        </w:rPr>
        <w:t xml:space="preserve">аппаратный комплекс </w:t>
      </w:r>
      <w:r w:rsidRPr="00946943">
        <w:rPr>
          <w:sz w:val="24"/>
          <w:szCs w:val="24"/>
          <w:lang w:val="en-US"/>
        </w:rPr>
        <w:t>VipNet</w:t>
      </w:r>
      <w:r w:rsidRPr="00946943">
        <w:rPr>
          <w:sz w:val="24"/>
          <w:szCs w:val="24"/>
        </w:rPr>
        <w:t xml:space="preserve"> </w:t>
      </w:r>
      <w:r w:rsidRPr="00946943">
        <w:rPr>
          <w:sz w:val="24"/>
          <w:szCs w:val="24"/>
          <w:lang w:val="en-US"/>
        </w:rPr>
        <w:t>Coordinator</w:t>
      </w:r>
      <w:r w:rsidRPr="00946943">
        <w:rPr>
          <w:sz w:val="24"/>
          <w:szCs w:val="24"/>
        </w:rPr>
        <w:t>, проведены аттестационные мероприятия по требованиям технической защиты информации, приобретены защищённые носители базового уровня для хранения ключей электронной подписи;</w:t>
      </w:r>
    </w:p>
    <w:p w:rsidR="00961DDB" w:rsidRPr="00946943" w:rsidRDefault="00961DDB" w:rsidP="00961DDB">
      <w:pPr>
        <w:ind w:firstLine="709"/>
        <w:jc w:val="both"/>
        <w:rPr>
          <w:sz w:val="24"/>
          <w:szCs w:val="24"/>
        </w:rPr>
      </w:pPr>
      <w:r w:rsidRPr="00946943">
        <w:rPr>
          <w:sz w:val="24"/>
          <w:szCs w:val="24"/>
        </w:rPr>
        <w:t xml:space="preserve">- в рамках реализации мероприятия «Автоматизация бюджетного процесса в Каргопольском муниципальном округе» заключены договора на техническое сопровождение информационные системы 1С «Бухгалтерия государственного учреждения», 1С «Зарплата и кадры», АИС «Управление имуществом», АИС «Бюджет </w:t>
      </w:r>
      <w:r w:rsidR="00420D1E" w:rsidRPr="00946943">
        <w:rPr>
          <w:sz w:val="24"/>
          <w:szCs w:val="24"/>
        </w:rPr>
        <w:t>поселения»;</w:t>
      </w:r>
    </w:p>
    <w:p w:rsidR="00420D1E" w:rsidRPr="00946943" w:rsidRDefault="00420D1E" w:rsidP="00961DDB">
      <w:pPr>
        <w:ind w:firstLine="709"/>
        <w:jc w:val="both"/>
        <w:rPr>
          <w:sz w:val="24"/>
          <w:szCs w:val="24"/>
        </w:rPr>
      </w:pPr>
      <w:r w:rsidRPr="00946943">
        <w:rPr>
          <w:sz w:val="24"/>
          <w:szCs w:val="24"/>
        </w:rPr>
        <w:t>- в рамках реализации мероприятия «Обеспечение перехода органов местного самоуправления на предоставление муниципальных услуг в электронном виде» заключены договора на оказание услуг связи посредством информационно – телекоммуникационной сети «Интернет».</w:t>
      </w:r>
    </w:p>
    <w:p w:rsidR="001E4127" w:rsidRPr="00946943" w:rsidRDefault="001E4127" w:rsidP="00D5566F">
      <w:pPr>
        <w:ind w:firstLine="709"/>
        <w:jc w:val="both"/>
        <w:rPr>
          <w:sz w:val="24"/>
          <w:szCs w:val="24"/>
        </w:rPr>
      </w:pPr>
      <w:r w:rsidRPr="00946943">
        <w:rPr>
          <w:sz w:val="24"/>
          <w:szCs w:val="24"/>
        </w:rPr>
        <w:t>Всего освоено финансовых ср</w:t>
      </w:r>
      <w:r w:rsidR="00B744D9" w:rsidRPr="00946943">
        <w:rPr>
          <w:sz w:val="24"/>
          <w:szCs w:val="24"/>
        </w:rPr>
        <w:t xml:space="preserve">едств по программе в размере – </w:t>
      </w:r>
      <w:r w:rsidR="00B25FBC" w:rsidRPr="00946943">
        <w:rPr>
          <w:sz w:val="24"/>
          <w:szCs w:val="24"/>
        </w:rPr>
        <w:t>5880,4</w:t>
      </w:r>
      <w:r w:rsidRPr="00946943">
        <w:rPr>
          <w:sz w:val="24"/>
          <w:szCs w:val="24"/>
        </w:rPr>
        <w:t xml:space="preserve"> тыс.</w:t>
      </w:r>
      <w:r w:rsidR="00B25FBC" w:rsidRPr="00946943">
        <w:rPr>
          <w:sz w:val="24"/>
          <w:szCs w:val="24"/>
        </w:rPr>
        <w:t xml:space="preserve"> </w:t>
      </w:r>
      <w:r w:rsidRPr="00946943">
        <w:rPr>
          <w:sz w:val="24"/>
          <w:szCs w:val="24"/>
        </w:rPr>
        <w:t xml:space="preserve">рублей (исполнение </w:t>
      </w:r>
      <w:r w:rsidR="00B25FBC" w:rsidRPr="00946943">
        <w:rPr>
          <w:sz w:val="24"/>
          <w:szCs w:val="24"/>
        </w:rPr>
        <w:t>97,5</w:t>
      </w:r>
      <w:r w:rsidRPr="00946943">
        <w:rPr>
          <w:sz w:val="24"/>
          <w:szCs w:val="24"/>
        </w:rPr>
        <w:t>%) за счет средств местного бюджета.</w:t>
      </w:r>
    </w:p>
    <w:p w:rsidR="001E4127" w:rsidRPr="00946943" w:rsidRDefault="001E4127" w:rsidP="001E4127">
      <w:pPr>
        <w:ind w:firstLine="708"/>
        <w:jc w:val="both"/>
        <w:rPr>
          <w:sz w:val="24"/>
          <w:szCs w:val="24"/>
        </w:rPr>
      </w:pPr>
      <w:r w:rsidRPr="00946943">
        <w:rPr>
          <w:sz w:val="24"/>
          <w:szCs w:val="24"/>
        </w:rPr>
        <w:lastRenderedPageBreak/>
        <w:t xml:space="preserve">Эффективность программы признана </w:t>
      </w:r>
      <w:r w:rsidR="00B744D9" w:rsidRPr="00946943">
        <w:rPr>
          <w:b/>
          <w:sz w:val="24"/>
          <w:szCs w:val="24"/>
        </w:rPr>
        <w:t>удовлетворительной</w:t>
      </w:r>
      <w:r w:rsidRPr="00946943">
        <w:rPr>
          <w:sz w:val="24"/>
          <w:szCs w:val="24"/>
        </w:rPr>
        <w:t xml:space="preserve">, итоговый показатель </w:t>
      </w:r>
      <w:r w:rsidRPr="00946943">
        <w:rPr>
          <w:b/>
          <w:sz w:val="24"/>
          <w:szCs w:val="24"/>
        </w:rPr>
        <w:t xml:space="preserve">оценки эффективности – </w:t>
      </w:r>
      <w:r w:rsidR="00D5566F" w:rsidRPr="00946943">
        <w:rPr>
          <w:b/>
          <w:sz w:val="24"/>
          <w:szCs w:val="24"/>
        </w:rPr>
        <w:t>7</w:t>
      </w:r>
      <w:r w:rsidR="00B25FBC" w:rsidRPr="00946943">
        <w:rPr>
          <w:b/>
          <w:sz w:val="24"/>
          <w:szCs w:val="24"/>
        </w:rPr>
        <w:t>3</w:t>
      </w:r>
      <w:r w:rsidR="00404418" w:rsidRPr="00946943">
        <w:rPr>
          <w:b/>
          <w:sz w:val="24"/>
          <w:szCs w:val="24"/>
        </w:rPr>
        <w:t>,</w:t>
      </w:r>
      <w:r w:rsidR="00B25FBC" w:rsidRPr="00946943">
        <w:rPr>
          <w:b/>
          <w:sz w:val="24"/>
          <w:szCs w:val="24"/>
        </w:rPr>
        <w:t>2</w:t>
      </w:r>
      <w:r w:rsidRPr="00946943">
        <w:rPr>
          <w:b/>
          <w:sz w:val="24"/>
          <w:szCs w:val="24"/>
        </w:rPr>
        <w:t>%,</w:t>
      </w:r>
      <w:r w:rsidRPr="00946943">
        <w:rPr>
          <w:sz w:val="24"/>
          <w:szCs w:val="24"/>
        </w:rPr>
        <w:t xml:space="preserve"> не </w:t>
      </w:r>
      <w:r w:rsidR="00D5566F" w:rsidRPr="00946943">
        <w:rPr>
          <w:sz w:val="24"/>
          <w:szCs w:val="24"/>
        </w:rPr>
        <w:t>исполнены</w:t>
      </w:r>
      <w:r w:rsidRPr="00946943">
        <w:rPr>
          <w:sz w:val="24"/>
          <w:szCs w:val="24"/>
        </w:rPr>
        <w:t xml:space="preserve"> </w:t>
      </w:r>
      <w:r w:rsidR="00B25FBC" w:rsidRPr="00946943">
        <w:rPr>
          <w:sz w:val="24"/>
          <w:szCs w:val="24"/>
        </w:rPr>
        <w:t>2</w:t>
      </w:r>
      <w:r w:rsidR="00404418" w:rsidRPr="00946943">
        <w:rPr>
          <w:sz w:val="24"/>
          <w:szCs w:val="24"/>
        </w:rPr>
        <w:t xml:space="preserve"> </w:t>
      </w:r>
      <w:r w:rsidRPr="00946943">
        <w:rPr>
          <w:sz w:val="24"/>
          <w:szCs w:val="24"/>
        </w:rPr>
        <w:t>целев</w:t>
      </w:r>
      <w:r w:rsidR="00D5566F" w:rsidRPr="00946943">
        <w:rPr>
          <w:sz w:val="24"/>
          <w:szCs w:val="24"/>
        </w:rPr>
        <w:t>ых</w:t>
      </w:r>
      <w:r w:rsidRPr="00946943">
        <w:rPr>
          <w:sz w:val="24"/>
          <w:szCs w:val="24"/>
        </w:rPr>
        <w:t xml:space="preserve"> показател</w:t>
      </w:r>
      <w:r w:rsidR="00D5566F" w:rsidRPr="00946943">
        <w:rPr>
          <w:sz w:val="24"/>
          <w:szCs w:val="24"/>
        </w:rPr>
        <w:t>я</w:t>
      </w:r>
      <w:r w:rsidRPr="00946943">
        <w:rPr>
          <w:sz w:val="24"/>
          <w:szCs w:val="24"/>
        </w:rPr>
        <w:t xml:space="preserve">,  </w:t>
      </w:r>
      <w:r w:rsidR="00B25FBC" w:rsidRPr="00946943">
        <w:rPr>
          <w:sz w:val="24"/>
          <w:szCs w:val="24"/>
        </w:rPr>
        <w:t>4</w:t>
      </w:r>
      <w:r w:rsidR="00D5566F" w:rsidRPr="00946943">
        <w:rPr>
          <w:sz w:val="24"/>
          <w:szCs w:val="24"/>
        </w:rPr>
        <w:t xml:space="preserve"> мероприятия </w:t>
      </w:r>
      <w:r w:rsidR="00B25FBC" w:rsidRPr="00946943">
        <w:rPr>
          <w:sz w:val="24"/>
          <w:szCs w:val="24"/>
        </w:rPr>
        <w:t xml:space="preserve">программы не </w:t>
      </w:r>
      <w:r w:rsidR="00D5566F" w:rsidRPr="00946943">
        <w:rPr>
          <w:sz w:val="24"/>
          <w:szCs w:val="24"/>
        </w:rPr>
        <w:t>выполнены.</w:t>
      </w:r>
      <w:r w:rsidRPr="00946943">
        <w:rPr>
          <w:sz w:val="24"/>
          <w:szCs w:val="24"/>
        </w:rPr>
        <w:t xml:space="preserve"> </w:t>
      </w:r>
    </w:p>
    <w:p w:rsidR="001E4127" w:rsidRPr="00946943" w:rsidRDefault="001E4127" w:rsidP="001E4127">
      <w:pPr>
        <w:ind w:firstLine="708"/>
        <w:contextualSpacing/>
        <w:jc w:val="both"/>
        <w:rPr>
          <w:rFonts w:cs="Times New Roman"/>
          <w:sz w:val="24"/>
          <w:szCs w:val="24"/>
        </w:rPr>
      </w:pPr>
      <w:r w:rsidRPr="00946943">
        <w:rPr>
          <w:rFonts w:cs="Times New Roman"/>
          <w:sz w:val="24"/>
          <w:szCs w:val="24"/>
        </w:rPr>
        <w:t xml:space="preserve">Выполнение целевых показателей по данной муниципальной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214D87" w:rsidRPr="00946943" w:rsidRDefault="00214D87" w:rsidP="00BF458F">
      <w:pPr>
        <w:ind w:firstLine="708"/>
        <w:contextualSpacing/>
        <w:jc w:val="both"/>
        <w:rPr>
          <w:rFonts w:cs="Times New Roman"/>
          <w:sz w:val="24"/>
          <w:szCs w:val="24"/>
        </w:rPr>
      </w:pPr>
    </w:p>
    <w:p w:rsidR="00404418" w:rsidRPr="00946943" w:rsidRDefault="00404418" w:rsidP="00404418">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«Охрана окружающей среды и экологическая безопасность на территории  Каргопольского муниципального округа Архангельской области на 2021-2024 годы»</w:t>
      </w:r>
    </w:p>
    <w:p w:rsidR="00961DDB" w:rsidRPr="00946943" w:rsidRDefault="00961DDB" w:rsidP="00961DDB">
      <w:pPr>
        <w:ind w:firstLine="709"/>
        <w:contextualSpacing/>
        <w:jc w:val="both"/>
        <w:rPr>
          <w:rFonts w:cs="Times New Roman"/>
          <w:b/>
          <w:i/>
          <w:color w:val="000000"/>
          <w:sz w:val="24"/>
          <w:szCs w:val="24"/>
        </w:rPr>
      </w:pPr>
    </w:p>
    <w:p w:rsidR="00961DDB" w:rsidRPr="00946943" w:rsidRDefault="00961DDB" w:rsidP="00961DDB">
      <w:pPr>
        <w:pStyle w:val="3"/>
        <w:spacing w:before="0" w:after="0"/>
        <w:ind w:firstLine="709"/>
        <w:jc w:val="both"/>
        <w:rPr>
          <w:rFonts w:ascii="Times New Roman" w:hAnsi="Times New Roman"/>
          <w:b w:val="0"/>
          <w:sz w:val="24"/>
          <w:szCs w:val="24"/>
        </w:rPr>
      </w:pPr>
      <w:r w:rsidRPr="00946943">
        <w:rPr>
          <w:rFonts w:ascii="Times New Roman" w:hAnsi="Times New Roman"/>
          <w:b w:val="0"/>
          <w:sz w:val="24"/>
          <w:szCs w:val="24"/>
        </w:rPr>
        <w:t>Муниципальная программа «Охрана окружающей среды и экологическая безопасность на территории Каргопольского муниципального округа Архангельской области на 2021-2024 годы» утверждена постановлением администрации Каргопольского муниципального округа от 19.02.2020 № 195.</w:t>
      </w:r>
    </w:p>
    <w:p w:rsidR="00961DDB" w:rsidRPr="00946943" w:rsidRDefault="00961DDB" w:rsidP="00961DDB">
      <w:pPr>
        <w:ind w:firstLine="709"/>
        <w:jc w:val="both"/>
        <w:rPr>
          <w:rFonts w:eastAsia="Calibri" w:cs="Times New Roman"/>
          <w:sz w:val="24"/>
          <w:szCs w:val="24"/>
        </w:rPr>
      </w:pPr>
      <w:r w:rsidRPr="00946943">
        <w:rPr>
          <w:rFonts w:eastAsia="Calibri" w:cs="Times New Roman"/>
          <w:sz w:val="24"/>
          <w:szCs w:val="24"/>
        </w:rPr>
        <w:t>В рамках реализации мероприятий программы:</w:t>
      </w:r>
    </w:p>
    <w:p w:rsidR="00961DDB" w:rsidRPr="00946943" w:rsidRDefault="00961DDB" w:rsidP="00961DDB">
      <w:pPr>
        <w:ind w:firstLine="709"/>
        <w:jc w:val="both"/>
        <w:rPr>
          <w:rFonts w:cs="Times New Roman"/>
          <w:b/>
          <w:sz w:val="24"/>
          <w:szCs w:val="24"/>
        </w:rPr>
      </w:pPr>
      <w:r w:rsidRPr="00946943">
        <w:rPr>
          <w:rFonts w:cs="Times New Roman"/>
          <w:i/>
          <w:color w:val="000000"/>
          <w:sz w:val="24"/>
          <w:szCs w:val="24"/>
        </w:rPr>
        <w:t xml:space="preserve">Задача 1. </w:t>
      </w:r>
      <w:r w:rsidRPr="00946943">
        <w:rPr>
          <w:rFonts w:cs="Times New Roman"/>
          <w:i/>
          <w:sz w:val="24"/>
          <w:szCs w:val="24"/>
        </w:rPr>
        <w:t>Создание условий для реализации территориальной схемы обращения с отходами, в том числе с твердыми коммунальными отходами</w:t>
      </w:r>
    </w:p>
    <w:p w:rsidR="00961DDB" w:rsidRPr="00946943" w:rsidRDefault="00961DDB" w:rsidP="00961DDB">
      <w:pPr>
        <w:pStyle w:val="af9"/>
        <w:widowControl w:val="0"/>
        <w:numPr>
          <w:ilvl w:val="0"/>
          <w:numId w:val="31"/>
        </w:numPr>
        <w:spacing w:after="0" w:line="240" w:lineRule="auto"/>
        <w:ind w:left="0" w:firstLine="709"/>
        <w:contextualSpacing w:val="0"/>
        <w:jc w:val="both"/>
        <w:rPr>
          <w:rFonts w:ascii="Times New Roman" w:hAnsi="Times New Roman"/>
          <w:sz w:val="24"/>
          <w:szCs w:val="24"/>
        </w:rPr>
      </w:pPr>
      <w:r w:rsidRPr="00946943">
        <w:rPr>
          <w:rFonts w:ascii="Times New Roman" w:hAnsi="Times New Roman"/>
          <w:color w:val="000000"/>
          <w:sz w:val="24"/>
          <w:szCs w:val="24"/>
        </w:rPr>
        <w:t>создано мест (площадок) накопления твердых коммунальных отходов в количестве 13 шт;</w:t>
      </w:r>
    </w:p>
    <w:p w:rsidR="00961DDB" w:rsidRPr="00946943" w:rsidRDefault="00961DDB" w:rsidP="00961DDB">
      <w:pPr>
        <w:pStyle w:val="af9"/>
        <w:widowControl w:val="0"/>
        <w:numPr>
          <w:ilvl w:val="0"/>
          <w:numId w:val="31"/>
        </w:numPr>
        <w:spacing w:after="0" w:line="240" w:lineRule="auto"/>
        <w:ind w:left="0" w:firstLine="709"/>
        <w:contextualSpacing w:val="0"/>
        <w:jc w:val="both"/>
        <w:rPr>
          <w:rFonts w:ascii="Times New Roman" w:hAnsi="Times New Roman"/>
          <w:sz w:val="24"/>
          <w:szCs w:val="24"/>
        </w:rPr>
      </w:pPr>
      <w:r w:rsidRPr="00946943">
        <w:rPr>
          <w:rFonts w:ascii="Times New Roman" w:hAnsi="Times New Roman"/>
          <w:color w:val="000000"/>
          <w:sz w:val="24"/>
          <w:szCs w:val="24"/>
        </w:rPr>
        <w:t xml:space="preserve"> приобретены контейнеры для накопления твердых коммунальных отходов в количестве 130 шт;</w:t>
      </w:r>
    </w:p>
    <w:p w:rsidR="00961DDB" w:rsidRPr="00946943" w:rsidRDefault="00961DDB" w:rsidP="00961DDB">
      <w:pPr>
        <w:pStyle w:val="af9"/>
        <w:widowControl w:val="0"/>
        <w:numPr>
          <w:ilvl w:val="0"/>
          <w:numId w:val="31"/>
        </w:numPr>
        <w:spacing w:after="0" w:line="240" w:lineRule="auto"/>
        <w:ind w:left="0" w:firstLine="709"/>
        <w:contextualSpacing w:val="0"/>
        <w:jc w:val="both"/>
        <w:rPr>
          <w:rFonts w:ascii="Times New Roman" w:hAnsi="Times New Roman"/>
          <w:sz w:val="24"/>
          <w:szCs w:val="24"/>
        </w:rPr>
      </w:pPr>
      <w:r w:rsidRPr="00946943">
        <w:rPr>
          <w:rFonts w:ascii="Times New Roman" w:hAnsi="Times New Roman"/>
          <w:color w:val="000000"/>
          <w:sz w:val="24"/>
          <w:szCs w:val="24"/>
        </w:rPr>
        <w:t xml:space="preserve">организовано надлежащее круглогодичное содержание </w:t>
      </w:r>
      <w:r w:rsidRPr="00946943">
        <w:rPr>
          <w:rFonts w:ascii="Times New Roman" w:hAnsi="Times New Roman"/>
          <w:sz w:val="24"/>
          <w:szCs w:val="24"/>
        </w:rPr>
        <w:t>мест (площадок) накопления твердых коммунальных отходов в количестве 188 шт.;</w:t>
      </w:r>
    </w:p>
    <w:p w:rsidR="00961DDB" w:rsidRPr="00946943" w:rsidRDefault="00961DDB" w:rsidP="00961DDB">
      <w:pPr>
        <w:pStyle w:val="af9"/>
        <w:widowControl w:val="0"/>
        <w:numPr>
          <w:ilvl w:val="0"/>
          <w:numId w:val="31"/>
        </w:numPr>
        <w:spacing w:after="0" w:line="240" w:lineRule="auto"/>
        <w:ind w:left="0" w:firstLine="709"/>
        <w:contextualSpacing w:val="0"/>
        <w:jc w:val="both"/>
        <w:rPr>
          <w:rFonts w:ascii="Times New Roman" w:hAnsi="Times New Roman"/>
          <w:color w:val="000000"/>
          <w:sz w:val="24"/>
          <w:szCs w:val="24"/>
        </w:rPr>
      </w:pPr>
      <w:r w:rsidRPr="00946943">
        <w:rPr>
          <w:rFonts w:ascii="Times New Roman" w:hAnsi="Times New Roman"/>
          <w:sz w:val="24"/>
          <w:szCs w:val="24"/>
        </w:rPr>
        <w:t>передано специализированной организации 5 кг батареек всех типов для дальнейшей переработки и утилизации;</w:t>
      </w:r>
    </w:p>
    <w:p w:rsidR="00961DDB" w:rsidRPr="00946943" w:rsidRDefault="00961DDB" w:rsidP="00961DDB">
      <w:pPr>
        <w:ind w:firstLine="709"/>
        <w:jc w:val="both"/>
        <w:rPr>
          <w:rFonts w:cs="Times New Roman"/>
          <w:i/>
          <w:color w:val="000000"/>
          <w:sz w:val="24"/>
          <w:szCs w:val="24"/>
        </w:rPr>
      </w:pPr>
      <w:r w:rsidRPr="00946943">
        <w:rPr>
          <w:rFonts w:cs="Times New Roman"/>
          <w:i/>
          <w:color w:val="000000"/>
          <w:sz w:val="24"/>
          <w:szCs w:val="24"/>
        </w:rPr>
        <w:t xml:space="preserve">Задача 2. </w:t>
      </w:r>
      <w:r w:rsidRPr="00946943">
        <w:rPr>
          <w:rFonts w:cs="Times New Roman"/>
          <w:i/>
          <w:sz w:val="24"/>
          <w:szCs w:val="24"/>
        </w:rPr>
        <w:t xml:space="preserve">Повышение уровня вовлеченности заинтересованных граждан, организаций в реализацию мероприятий по благоустройству территории </w:t>
      </w:r>
      <w:r w:rsidRPr="00946943">
        <w:rPr>
          <w:rFonts w:cs="Times New Roman"/>
          <w:i/>
          <w:color w:val="000000"/>
          <w:sz w:val="24"/>
          <w:szCs w:val="24"/>
        </w:rPr>
        <w:t>округа</w:t>
      </w:r>
    </w:p>
    <w:p w:rsidR="00961DDB" w:rsidRPr="00946943" w:rsidRDefault="00961DDB" w:rsidP="00961DDB">
      <w:pPr>
        <w:pStyle w:val="af9"/>
        <w:widowControl w:val="0"/>
        <w:numPr>
          <w:ilvl w:val="0"/>
          <w:numId w:val="32"/>
        </w:numPr>
        <w:spacing w:after="0" w:line="240" w:lineRule="auto"/>
        <w:ind w:left="0" w:firstLine="709"/>
        <w:contextualSpacing w:val="0"/>
        <w:jc w:val="both"/>
        <w:rPr>
          <w:rFonts w:ascii="Times New Roman" w:hAnsi="Times New Roman"/>
          <w:color w:val="000000"/>
          <w:sz w:val="24"/>
          <w:szCs w:val="24"/>
        </w:rPr>
      </w:pPr>
      <w:r w:rsidRPr="00946943">
        <w:rPr>
          <w:rFonts w:ascii="Times New Roman" w:hAnsi="Times New Roman"/>
          <w:color w:val="000000"/>
          <w:sz w:val="24"/>
          <w:szCs w:val="24"/>
        </w:rPr>
        <w:t>выявлено 2 места несанкционированного размещения отходов;</w:t>
      </w:r>
    </w:p>
    <w:p w:rsidR="00961DDB" w:rsidRPr="00946943" w:rsidRDefault="00961DDB" w:rsidP="00961DDB">
      <w:pPr>
        <w:pStyle w:val="af9"/>
        <w:widowControl w:val="0"/>
        <w:numPr>
          <w:ilvl w:val="0"/>
          <w:numId w:val="32"/>
        </w:numPr>
        <w:spacing w:after="0" w:line="240" w:lineRule="auto"/>
        <w:ind w:left="0" w:firstLine="709"/>
        <w:contextualSpacing w:val="0"/>
        <w:jc w:val="both"/>
        <w:rPr>
          <w:rFonts w:ascii="Times New Roman" w:hAnsi="Times New Roman"/>
          <w:color w:val="000000"/>
          <w:sz w:val="24"/>
          <w:szCs w:val="24"/>
        </w:rPr>
      </w:pPr>
      <w:r w:rsidRPr="00946943">
        <w:rPr>
          <w:rFonts w:ascii="Times New Roman" w:hAnsi="Times New Roman"/>
          <w:sz w:val="24"/>
          <w:szCs w:val="24"/>
        </w:rPr>
        <w:t>ликвидировано 4 несанкционированных свалки в рамках муниципального контракта «оказание услуг по ликвидации несанкционированных свалок на территории Каргопольского муниципального округа Архангельской области (1 491,83 тыс. руб.):</w:t>
      </w:r>
    </w:p>
    <w:p w:rsidR="00961DDB" w:rsidRPr="00946943" w:rsidRDefault="00961DDB" w:rsidP="00961DDB">
      <w:pPr>
        <w:pStyle w:val="ConsNormal"/>
        <w:widowControl/>
        <w:numPr>
          <w:ilvl w:val="0"/>
          <w:numId w:val="33"/>
        </w:numPr>
        <w:ind w:left="0" w:firstLine="709"/>
        <w:jc w:val="both"/>
        <w:rPr>
          <w:rFonts w:ascii="Times New Roman" w:hAnsi="Times New Roman"/>
          <w:sz w:val="24"/>
          <w:szCs w:val="24"/>
        </w:rPr>
      </w:pPr>
      <w:r w:rsidRPr="00946943">
        <w:rPr>
          <w:rFonts w:ascii="Times New Roman" w:hAnsi="Times New Roman"/>
          <w:sz w:val="24"/>
          <w:szCs w:val="24"/>
        </w:rPr>
        <w:t>на земельном участке и за его пределами с кадастровым номером 29:05:060301:166, в районе д. Низ, Каргопольского муниципального округа, 10 га;</w:t>
      </w:r>
    </w:p>
    <w:p w:rsidR="00961DDB" w:rsidRPr="00946943" w:rsidRDefault="00961DDB" w:rsidP="00961DDB">
      <w:pPr>
        <w:pStyle w:val="ConsNormal"/>
        <w:widowControl/>
        <w:numPr>
          <w:ilvl w:val="0"/>
          <w:numId w:val="33"/>
        </w:numPr>
        <w:ind w:left="0" w:firstLine="709"/>
        <w:jc w:val="both"/>
        <w:rPr>
          <w:rFonts w:ascii="Times New Roman" w:hAnsi="Times New Roman"/>
          <w:sz w:val="24"/>
          <w:szCs w:val="24"/>
        </w:rPr>
      </w:pPr>
      <w:r w:rsidRPr="00946943">
        <w:rPr>
          <w:rFonts w:ascii="Times New Roman" w:hAnsi="Times New Roman"/>
          <w:sz w:val="24"/>
          <w:szCs w:val="24"/>
        </w:rPr>
        <w:t>на земельном участке с кадастровым номером 29:05:101401:43 в районе д. Усачевской, Каргопольского муниципального округа, 1,5 га;</w:t>
      </w:r>
    </w:p>
    <w:p w:rsidR="00961DDB" w:rsidRPr="00946943" w:rsidRDefault="00961DDB" w:rsidP="00961DDB">
      <w:pPr>
        <w:pStyle w:val="ConsNormal"/>
        <w:widowControl/>
        <w:numPr>
          <w:ilvl w:val="0"/>
          <w:numId w:val="33"/>
        </w:numPr>
        <w:ind w:left="0" w:firstLine="709"/>
        <w:jc w:val="both"/>
        <w:rPr>
          <w:rFonts w:ascii="Times New Roman" w:hAnsi="Times New Roman"/>
          <w:sz w:val="24"/>
          <w:szCs w:val="24"/>
        </w:rPr>
      </w:pPr>
      <w:r w:rsidRPr="00946943">
        <w:rPr>
          <w:rFonts w:ascii="Times New Roman" w:hAnsi="Times New Roman"/>
          <w:sz w:val="24"/>
          <w:szCs w:val="24"/>
        </w:rPr>
        <w:t>на земельном участке с кадастровым номером 29:05:050201:464 в районе д. Казаково, Каргопольского муниципального округа, 0,99 га;</w:t>
      </w:r>
    </w:p>
    <w:p w:rsidR="00961DDB" w:rsidRPr="00946943" w:rsidRDefault="00961DDB" w:rsidP="00961DDB">
      <w:pPr>
        <w:pStyle w:val="ConsNormal"/>
        <w:widowControl/>
        <w:numPr>
          <w:ilvl w:val="0"/>
          <w:numId w:val="33"/>
        </w:numPr>
        <w:ind w:left="0" w:firstLine="709"/>
        <w:jc w:val="both"/>
        <w:rPr>
          <w:rFonts w:ascii="Times New Roman" w:hAnsi="Times New Roman"/>
          <w:sz w:val="24"/>
          <w:szCs w:val="24"/>
        </w:rPr>
      </w:pPr>
      <w:r w:rsidRPr="00946943">
        <w:rPr>
          <w:rFonts w:ascii="Times New Roman" w:hAnsi="Times New Roman"/>
          <w:sz w:val="24"/>
          <w:szCs w:val="24"/>
        </w:rPr>
        <w:t>на земельном участке с географическими координатами 61,624783 38,823373 в районе д. Турово, Каргопольского муниципального округа 1,5 га;</w:t>
      </w:r>
    </w:p>
    <w:p w:rsidR="00961DDB" w:rsidRPr="00946943" w:rsidRDefault="00961DDB" w:rsidP="00961DDB">
      <w:pPr>
        <w:pStyle w:val="ConsNormal"/>
        <w:widowControl/>
        <w:ind w:firstLine="709"/>
        <w:jc w:val="both"/>
        <w:rPr>
          <w:rFonts w:ascii="Times New Roman" w:hAnsi="Times New Roman"/>
          <w:sz w:val="24"/>
          <w:szCs w:val="24"/>
        </w:rPr>
      </w:pPr>
      <w:r w:rsidRPr="00946943">
        <w:rPr>
          <w:rFonts w:ascii="Times New Roman" w:hAnsi="Times New Roman"/>
          <w:sz w:val="24"/>
          <w:szCs w:val="24"/>
        </w:rPr>
        <w:t>И ликвидирована 1 несанкционированная свалка на земельном участке г. Каргополь, ул. Окружная с географическими координатами 61,511375 38,902214 в рамках регионального проекта «Чистое Поморье».</w:t>
      </w:r>
    </w:p>
    <w:p w:rsidR="00961DDB" w:rsidRPr="00946943" w:rsidRDefault="00961DDB" w:rsidP="00961DDB">
      <w:pPr>
        <w:pStyle w:val="ConsNormal"/>
        <w:widowControl/>
        <w:numPr>
          <w:ilvl w:val="0"/>
          <w:numId w:val="32"/>
        </w:numPr>
        <w:ind w:left="0" w:firstLine="709"/>
        <w:jc w:val="both"/>
        <w:rPr>
          <w:rFonts w:ascii="Times New Roman" w:hAnsi="Times New Roman"/>
          <w:sz w:val="24"/>
          <w:szCs w:val="24"/>
        </w:rPr>
      </w:pPr>
      <w:r w:rsidRPr="00946943">
        <w:rPr>
          <w:rFonts w:ascii="Times New Roman" w:hAnsi="Times New Roman"/>
          <w:sz w:val="24"/>
          <w:szCs w:val="24"/>
        </w:rPr>
        <w:t>на полигоне ТКО размещено 21 тыс. куб. м отходов;</w:t>
      </w:r>
    </w:p>
    <w:p w:rsidR="000A125D" w:rsidRPr="00946943" w:rsidRDefault="00961DDB" w:rsidP="00961DDB">
      <w:pPr>
        <w:pStyle w:val="ConsNormal"/>
        <w:widowControl/>
        <w:ind w:firstLine="709"/>
        <w:jc w:val="both"/>
        <w:rPr>
          <w:rFonts w:ascii="Times New Roman" w:hAnsi="Times New Roman"/>
          <w:sz w:val="24"/>
          <w:szCs w:val="24"/>
        </w:rPr>
      </w:pPr>
      <w:r w:rsidRPr="00946943">
        <w:rPr>
          <w:rFonts w:ascii="Times New Roman" w:hAnsi="Times New Roman"/>
          <w:sz w:val="24"/>
          <w:szCs w:val="24"/>
        </w:rPr>
        <w:t>проведено 79 различных экологических акций и субботников, в которых приняло участие более 850 человек.</w:t>
      </w:r>
    </w:p>
    <w:p w:rsidR="001F6499" w:rsidRPr="00946943" w:rsidRDefault="001F6499" w:rsidP="000A125D">
      <w:pPr>
        <w:ind w:firstLine="709"/>
        <w:jc w:val="both"/>
        <w:rPr>
          <w:sz w:val="24"/>
          <w:szCs w:val="24"/>
        </w:rPr>
      </w:pPr>
      <w:r w:rsidRPr="00946943">
        <w:rPr>
          <w:sz w:val="24"/>
          <w:szCs w:val="24"/>
        </w:rPr>
        <w:t xml:space="preserve">Всего освоено финансовых средств по программе в размере – </w:t>
      </w:r>
      <w:r w:rsidR="00EB5667" w:rsidRPr="00946943">
        <w:rPr>
          <w:sz w:val="24"/>
          <w:szCs w:val="24"/>
        </w:rPr>
        <w:t>5753,8</w:t>
      </w:r>
      <w:r w:rsidRPr="00946943">
        <w:rPr>
          <w:sz w:val="24"/>
          <w:szCs w:val="24"/>
        </w:rPr>
        <w:t xml:space="preserve"> тыс.</w:t>
      </w:r>
      <w:r w:rsidR="00EB5667" w:rsidRPr="00946943">
        <w:rPr>
          <w:sz w:val="24"/>
          <w:szCs w:val="24"/>
        </w:rPr>
        <w:t xml:space="preserve"> </w:t>
      </w:r>
      <w:r w:rsidRPr="00946943">
        <w:rPr>
          <w:sz w:val="24"/>
          <w:szCs w:val="24"/>
        </w:rPr>
        <w:t xml:space="preserve">рублей (исполнение </w:t>
      </w:r>
      <w:r w:rsidR="00EB5667" w:rsidRPr="00946943">
        <w:rPr>
          <w:sz w:val="24"/>
          <w:szCs w:val="24"/>
        </w:rPr>
        <w:t>80,9</w:t>
      </w:r>
      <w:r w:rsidRPr="00946943">
        <w:rPr>
          <w:sz w:val="24"/>
          <w:szCs w:val="24"/>
        </w:rPr>
        <w:t>%)</w:t>
      </w:r>
      <w:r w:rsidR="00EB5667" w:rsidRPr="00946943">
        <w:rPr>
          <w:sz w:val="24"/>
          <w:szCs w:val="24"/>
        </w:rPr>
        <w:t>, в том числе за счет средств областного бюджета – 2370,2 тыс. рублей (86,2%),</w:t>
      </w:r>
      <w:r w:rsidRPr="00946943">
        <w:rPr>
          <w:sz w:val="24"/>
          <w:szCs w:val="24"/>
        </w:rPr>
        <w:t xml:space="preserve"> местного бюджета</w:t>
      </w:r>
      <w:r w:rsidR="00EB5667" w:rsidRPr="00946943">
        <w:rPr>
          <w:sz w:val="24"/>
          <w:szCs w:val="24"/>
        </w:rPr>
        <w:t xml:space="preserve"> – 3383,6 тыс. рублей (77,6%)</w:t>
      </w:r>
      <w:r w:rsidRPr="00946943">
        <w:rPr>
          <w:sz w:val="24"/>
          <w:szCs w:val="24"/>
        </w:rPr>
        <w:t>.</w:t>
      </w:r>
    </w:p>
    <w:p w:rsidR="001F6499" w:rsidRPr="00946943" w:rsidRDefault="001F6499" w:rsidP="001F6499">
      <w:pPr>
        <w:ind w:firstLine="708"/>
        <w:jc w:val="both"/>
        <w:rPr>
          <w:sz w:val="24"/>
          <w:szCs w:val="24"/>
        </w:rPr>
      </w:pPr>
      <w:r w:rsidRPr="00946943">
        <w:rPr>
          <w:sz w:val="24"/>
          <w:szCs w:val="24"/>
        </w:rPr>
        <w:t xml:space="preserve">Эффективность программы признана </w:t>
      </w:r>
      <w:r w:rsidR="00EB5667" w:rsidRPr="00946943">
        <w:rPr>
          <w:b/>
          <w:sz w:val="24"/>
          <w:szCs w:val="24"/>
        </w:rPr>
        <w:t>средне</w:t>
      </w:r>
      <w:r w:rsidR="000A125D" w:rsidRPr="00946943">
        <w:rPr>
          <w:b/>
          <w:sz w:val="24"/>
          <w:szCs w:val="24"/>
        </w:rPr>
        <w:t>й</w:t>
      </w:r>
      <w:r w:rsidRPr="00946943">
        <w:rPr>
          <w:sz w:val="24"/>
          <w:szCs w:val="24"/>
        </w:rPr>
        <w:t xml:space="preserve">, итоговый показатель </w:t>
      </w:r>
      <w:r w:rsidRPr="00946943">
        <w:rPr>
          <w:b/>
          <w:sz w:val="24"/>
          <w:szCs w:val="24"/>
        </w:rPr>
        <w:t xml:space="preserve">оценки эффективности – </w:t>
      </w:r>
      <w:r w:rsidR="00EB5667" w:rsidRPr="00946943">
        <w:rPr>
          <w:b/>
          <w:sz w:val="24"/>
          <w:szCs w:val="24"/>
        </w:rPr>
        <w:t>86,2</w:t>
      </w:r>
      <w:r w:rsidRPr="00946943">
        <w:rPr>
          <w:b/>
          <w:sz w:val="24"/>
          <w:szCs w:val="24"/>
        </w:rPr>
        <w:t>%,</w:t>
      </w:r>
      <w:r w:rsidRPr="00946943">
        <w:rPr>
          <w:sz w:val="24"/>
          <w:szCs w:val="24"/>
        </w:rPr>
        <w:t xml:space="preserve">  </w:t>
      </w:r>
      <w:r w:rsidR="00EB5667" w:rsidRPr="00946943">
        <w:rPr>
          <w:sz w:val="24"/>
          <w:szCs w:val="24"/>
        </w:rPr>
        <w:t>не выполнены 2 мероприятия, не полностью освоено финансирование, предусмотренное муниципальной программой</w:t>
      </w:r>
      <w:r w:rsidR="000A125D" w:rsidRPr="00946943">
        <w:rPr>
          <w:sz w:val="24"/>
          <w:szCs w:val="24"/>
        </w:rPr>
        <w:t>.</w:t>
      </w:r>
    </w:p>
    <w:p w:rsidR="001F6499" w:rsidRPr="00946943" w:rsidRDefault="001F6499" w:rsidP="001F6499">
      <w:pPr>
        <w:ind w:firstLine="708"/>
        <w:contextualSpacing/>
        <w:jc w:val="both"/>
        <w:rPr>
          <w:rFonts w:cs="Times New Roman"/>
          <w:sz w:val="24"/>
          <w:szCs w:val="24"/>
        </w:rPr>
      </w:pPr>
      <w:r w:rsidRPr="00946943">
        <w:rPr>
          <w:rFonts w:cs="Times New Roman"/>
          <w:sz w:val="24"/>
          <w:szCs w:val="24"/>
        </w:rPr>
        <w:lastRenderedPageBreak/>
        <w:t>Выполнение целевых пока</w:t>
      </w:r>
      <w:r w:rsidR="00EB5667"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A25676" w:rsidRPr="00946943" w:rsidRDefault="00A25676" w:rsidP="00BF458F">
      <w:pPr>
        <w:ind w:firstLine="709"/>
        <w:contextualSpacing/>
        <w:jc w:val="both"/>
        <w:rPr>
          <w:rFonts w:cs="Times New Roman"/>
          <w:sz w:val="24"/>
          <w:szCs w:val="24"/>
        </w:rPr>
      </w:pPr>
    </w:p>
    <w:p w:rsidR="00021064" w:rsidRPr="00946943" w:rsidRDefault="00021064" w:rsidP="00021064">
      <w:pPr>
        <w:numPr>
          <w:ilvl w:val="0"/>
          <w:numId w:val="20"/>
        </w:numPr>
        <w:contextualSpacing/>
        <w:jc w:val="center"/>
        <w:rPr>
          <w:rFonts w:cs="Times New Roman"/>
          <w:b/>
          <w:i/>
          <w:color w:val="000000"/>
          <w:sz w:val="24"/>
          <w:szCs w:val="24"/>
        </w:rPr>
      </w:pPr>
      <w:r w:rsidRPr="00946943">
        <w:rPr>
          <w:rFonts w:cs="Times New Roman"/>
          <w:b/>
          <w:i/>
          <w:color w:val="000000"/>
          <w:sz w:val="24"/>
          <w:szCs w:val="24"/>
        </w:rPr>
        <w:t>Муниципальная программа «Укрепление общественного здоровья населения на территории  Каргопольского муниципального округа Архангельской области на 2021-2024 годы»</w:t>
      </w:r>
    </w:p>
    <w:p w:rsidR="00961DDB" w:rsidRPr="00946943" w:rsidRDefault="00961DDB" w:rsidP="00B77E08">
      <w:pPr>
        <w:ind w:firstLine="709"/>
        <w:contextualSpacing/>
        <w:jc w:val="both"/>
        <w:rPr>
          <w:rFonts w:cs="Times New Roman"/>
          <w:b/>
          <w:i/>
          <w:color w:val="000000"/>
          <w:sz w:val="24"/>
          <w:szCs w:val="24"/>
        </w:rPr>
      </w:pPr>
    </w:p>
    <w:p w:rsidR="00B77E08" w:rsidRPr="00946943" w:rsidRDefault="00B77E08" w:rsidP="00B77E08">
      <w:pPr>
        <w:ind w:firstLine="709"/>
        <w:jc w:val="both"/>
        <w:rPr>
          <w:rFonts w:cs="Times New Roman"/>
          <w:color w:val="000000"/>
          <w:sz w:val="24"/>
          <w:szCs w:val="24"/>
        </w:rPr>
      </w:pPr>
      <w:r w:rsidRPr="00946943">
        <w:rPr>
          <w:rFonts w:cs="Times New Roman"/>
          <w:sz w:val="24"/>
          <w:szCs w:val="24"/>
        </w:rPr>
        <w:t xml:space="preserve">Муниципальная программа </w:t>
      </w:r>
      <w:r w:rsidRPr="00946943">
        <w:rPr>
          <w:rFonts w:eastAsia="Calibri" w:cs="Times New Roman"/>
          <w:sz w:val="24"/>
          <w:szCs w:val="24"/>
          <w:lang w:eastAsia="en-US"/>
        </w:rPr>
        <w:t>«Укрепление общественного здоровья населения на территории Каргопольского муниципального округа Архангельской области на 2021–2024 годы» утверждена постановлением администрации Каргопольского муниципального округа Архангельской области от 29 ян</w:t>
      </w:r>
      <w:r w:rsidRPr="00946943">
        <w:rPr>
          <w:rFonts w:eastAsia="Calibri" w:cs="Times New Roman"/>
          <w:color w:val="000000"/>
          <w:sz w:val="24"/>
          <w:szCs w:val="24"/>
          <w:lang w:eastAsia="en-US"/>
        </w:rPr>
        <w:t>варя 2021 года № 95.</w:t>
      </w:r>
      <w:r w:rsidRPr="00946943">
        <w:rPr>
          <w:rFonts w:cs="Times New Roman"/>
          <w:color w:val="000000"/>
          <w:sz w:val="24"/>
          <w:szCs w:val="24"/>
        </w:rPr>
        <w:t xml:space="preserve"> </w:t>
      </w:r>
    </w:p>
    <w:p w:rsidR="00B77E08" w:rsidRPr="00946943" w:rsidRDefault="00B77E08" w:rsidP="00B77E08">
      <w:pPr>
        <w:ind w:firstLine="709"/>
        <w:jc w:val="both"/>
        <w:rPr>
          <w:rFonts w:cs="Times New Roman"/>
          <w:sz w:val="24"/>
          <w:szCs w:val="24"/>
        </w:rPr>
      </w:pPr>
      <w:r w:rsidRPr="00946943">
        <w:rPr>
          <w:rFonts w:cs="Times New Roman"/>
          <w:color w:val="000000"/>
          <w:sz w:val="24"/>
          <w:szCs w:val="24"/>
        </w:rPr>
        <w:t xml:space="preserve">Целью программы является </w:t>
      </w:r>
      <w:r w:rsidRPr="00946943">
        <w:rPr>
          <w:rFonts w:eastAsia="Calibri" w:cs="Times New Roman"/>
          <w:color w:val="000000"/>
          <w:sz w:val="24"/>
          <w:szCs w:val="24"/>
        </w:rPr>
        <w:t xml:space="preserve">увеличение количества населения </w:t>
      </w:r>
      <w:r w:rsidRPr="00946943">
        <w:rPr>
          <w:rFonts w:cs="Times New Roman"/>
          <w:color w:val="000000"/>
          <w:sz w:val="24"/>
          <w:szCs w:val="24"/>
        </w:rPr>
        <w:t xml:space="preserve">Каргопольского муниципального  округа </w:t>
      </w:r>
      <w:r w:rsidRPr="00946943">
        <w:rPr>
          <w:rFonts w:cs="Times New Roman"/>
          <w:sz w:val="24"/>
          <w:szCs w:val="24"/>
        </w:rPr>
        <w:t xml:space="preserve">Архангельской области, </w:t>
      </w:r>
      <w:r w:rsidRPr="00946943">
        <w:rPr>
          <w:rFonts w:eastAsia="Calibri" w:cs="Times New Roman"/>
          <w:sz w:val="24"/>
          <w:szCs w:val="24"/>
        </w:rPr>
        <w:t xml:space="preserve">ведущего здоровый образ жизни, формирование культуры общественного здоровья, ответственного отношения к нему. </w:t>
      </w:r>
    </w:p>
    <w:p w:rsidR="00B77E08" w:rsidRPr="00946943" w:rsidRDefault="00B77E08" w:rsidP="00B77E08">
      <w:pPr>
        <w:ind w:firstLine="709"/>
        <w:jc w:val="both"/>
        <w:rPr>
          <w:rFonts w:cs="Times New Roman"/>
          <w:sz w:val="24"/>
          <w:szCs w:val="24"/>
        </w:rPr>
      </w:pPr>
      <w:r w:rsidRPr="00946943">
        <w:rPr>
          <w:rFonts w:eastAsia="Calibri" w:cs="Times New Roman"/>
          <w:sz w:val="24"/>
          <w:szCs w:val="24"/>
          <w:lang w:eastAsia="en-US"/>
        </w:rPr>
        <w:t xml:space="preserve">С целью выполнения задачи по проведению информационно-коммуникационной кампании по формированию и мотивированию к ведению здорового образа жизни организуется и проводится на постоянной основе информационно-образовательные мероприятия по пропаганде здорового образа жизни среди учащихся школ Каргопольского муниципального округа Архангельской области. </w:t>
      </w:r>
    </w:p>
    <w:p w:rsidR="00B77E08" w:rsidRPr="00946943" w:rsidRDefault="00B77E08" w:rsidP="00B77E08">
      <w:pPr>
        <w:pBdr>
          <w:top w:val="none" w:sz="4" w:space="0" w:color="000000"/>
          <w:left w:val="none" w:sz="4" w:space="0" w:color="000000"/>
          <w:bottom w:val="none" w:sz="4" w:space="0" w:color="000000"/>
          <w:right w:val="none" w:sz="4" w:space="0" w:color="000000"/>
        </w:pBdr>
        <w:ind w:firstLine="709"/>
        <w:jc w:val="both"/>
        <w:rPr>
          <w:rFonts w:cs="Times New Roman"/>
          <w:sz w:val="24"/>
          <w:szCs w:val="24"/>
        </w:rPr>
      </w:pPr>
      <w:r w:rsidRPr="00946943">
        <w:rPr>
          <w:rFonts w:cs="Times New Roman"/>
          <w:sz w:val="24"/>
          <w:szCs w:val="24"/>
        </w:rPr>
        <w:t xml:space="preserve">Во всех общеобразовательных организациях реализуются учебные программы воспитания, календарные планы воспитательной работы по уровню образования, а также принимаются меры по внедрению и реализации программ превентивного обучения, образовательных курсов, ориентированных на формирование ценностей здорового образа жизни, законопослушного, безопасного поведения (правовое воспитание). Охвачены обучающиеся с 1 по 11 классы. </w:t>
      </w:r>
    </w:p>
    <w:p w:rsidR="00B77E08" w:rsidRPr="00946943" w:rsidRDefault="00B77E08" w:rsidP="00B77E08">
      <w:pPr>
        <w:pBdr>
          <w:top w:val="none" w:sz="4" w:space="0" w:color="000000"/>
          <w:left w:val="none" w:sz="4" w:space="0" w:color="000000"/>
          <w:bottom w:val="none" w:sz="4" w:space="0" w:color="000000"/>
          <w:right w:val="none" w:sz="4" w:space="0" w:color="000000"/>
        </w:pBdr>
        <w:ind w:firstLine="709"/>
        <w:jc w:val="both"/>
        <w:rPr>
          <w:rFonts w:cs="Times New Roman"/>
          <w:sz w:val="24"/>
          <w:szCs w:val="24"/>
        </w:rPr>
      </w:pPr>
      <w:r w:rsidRPr="00946943">
        <w:rPr>
          <w:rFonts w:cs="Times New Roman"/>
          <w:sz w:val="24"/>
          <w:szCs w:val="24"/>
        </w:rPr>
        <w:t>Во внеурочное время образовательными организациями используются инновационные формы и методы работы по правовому воспитанию обучающихся: правовой ринг, дискуссия, правовой КВН, круглый стол, а также встречи со специалистами органов и учреждений системы профилактики.</w:t>
      </w:r>
    </w:p>
    <w:p w:rsidR="00B77E08" w:rsidRPr="00946943" w:rsidRDefault="00B77E08" w:rsidP="00B77E08">
      <w:pPr>
        <w:ind w:firstLine="709"/>
        <w:jc w:val="both"/>
        <w:rPr>
          <w:rFonts w:cs="Times New Roman"/>
          <w:bCs/>
          <w:sz w:val="24"/>
          <w:szCs w:val="24"/>
        </w:rPr>
      </w:pPr>
      <w:r w:rsidRPr="00946943">
        <w:rPr>
          <w:rFonts w:eastAsia="Calibri" w:cs="Times New Roman"/>
          <w:bCs/>
          <w:sz w:val="24"/>
          <w:szCs w:val="24"/>
          <w:lang w:eastAsia="en-US"/>
        </w:rPr>
        <w:t>В соответствии с частью 1 статьи 10 областного закона реализуется комплекс мероприятий по информированию населения по вопросам здорового образа жизни, факторов риска развития инфекционных и неинфекционных заболеваний.</w:t>
      </w:r>
    </w:p>
    <w:p w:rsidR="00B77E08" w:rsidRPr="00946943" w:rsidRDefault="00B77E08" w:rsidP="00B77E08">
      <w:pPr>
        <w:ind w:firstLine="709"/>
        <w:jc w:val="both"/>
        <w:rPr>
          <w:rFonts w:cs="Times New Roman"/>
          <w:sz w:val="24"/>
          <w:szCs w:val="24"/>
        </w:rPr>
      </w:pPr>
      <w:r w:rsidRPr="00946943">
        <w:rPr>
          <w:rFonts w:eastAsia="Calibri" w:cs="Times New Roman"/>
          <w:sz w:val="24"/>
          <w:szCs w:val="24"/>
          <w:lang w:eastAsia="en-US"/>
        </w:rPr>
        <w:t>Информационно-разъяснительная работа по вопросам укрепления, сохранения здоровья обучающихся, а также применения здоровьесберегающих практик и технологий в рамках образовательного процесса проводится через педагогические советы, районные, общешкольные и классные родительские собрания, психолого-педагогический лекторий, родительские конференции, индивидуальные консультации и беседы, стендовые презентации.</w:t>
      </w:r>
    </w:p>
    <w:p w:rsidR="00B77E08" w:rsidRPr="00946943" w:rsidRDefault="00B77E08" w:rsidP="00B77E08">
      <w:pPr>
        <w:ind w:firstLine="709"/>
        <w:jc w:val="both"/>
        <w:rPr>
          <w:rFonts w:cs="Times New Roman"/>
          <w:sz w:val="24"/>
          <w:szCs w:val="24"/>
        </w:rPr>
      </w:pPr>
      <w:r w:rsidRPr="00946943">
        <w:rPr>
          <w:rFonts w:cs="Times New Roman"/>
          <w:sz w:val="24"/>
          <w:szCs w:val="24"/>
        </w:rPr>
        <w:t xml:space="preserve">Ежегодно во всех общеобразовательных организациях (13) </w:t>
      </w:r>
      <w:r w:rsidRPr="00946943">
        <w:rPr>
          <w:rFonts w:eastAsia="Liberation Serif" w:cs="Times New Roman"/>
          <w:sz w:val="24"/>
          <w:szCs w:val="24"/>
        </w:rPr>
        <w:t xml:space="preserve">Каргопольского муниципального округа Архангельской области </w:t>
      </w:r>
      <w:r w:rsidRPr="00946943">
        <w:rPr>
          <w:rFonts w:cs="Times New Roman"/>
          <w:sz w:val="24"/>
          <w:szCs w:val="24"/>
        </w:rPr>
        <w:t>проводится мониторинг удовлетворенности питанием среди обучающихся и их родителей. Анализ результатов мониторинга подводится на педагогических советах. Ведутся работы по устранению выявленных замечаний.</w:t>
      </w:r>
      <w:r w:rsidRPr="00946943">
        <w:rPr>
          <w:rFonts w:eastAsia="Liberation Serif" w:cs="Times New Roman"/>
          <w:sz w:val="24"/>
          <w:szCs w:val="24"/>
        </w:rPr>
        <w:t xml:space="preserve"> </w:t>
      </w:r>
    </w:p>
    <w:p w:rsidR="00B77E08" w:rsidRPr="00946943" w:rsidRDefault="00B77E08" w:rsidP="00B77E08">
      <w:pPr>
        <w:ind w:firstLine="709"/>
        <w:jc w:val="both"/>
        <w:rPr>
          <w:rFonts w:cs="Times New Roman"/>
          <w:sz w:val="24"/>
          <w:szCs w:val="24"/>
        </w:rPr>
      </w:pPr>
      <w:r w:rsidRPr="00946943">
        <w:rPr>
          <w:rFonts w:eastAsia="Calibri" w:cs="Times New Roman"/>
          <w:sz w:val="24"/>
          <w:szCs w:val="24"/>
          <w:lang w:eastAsia="en-US"/>
        </w:rPr>
        <w:t xml:space="preserve">С целью создания условий для снижения потребления алкогольной продукции, табака и наркотической продукции Управлением образования и образовательными организациями принимаются меры по пропаганде ответственного отношения к своему здоровью и окружающему миру, профилактики употребления алкогольных, наркотических, психоактивных веществ, а также табакокурения среди несовершеннолетних через создание медиатекстов в форме социальной рекламы  (памяток, буклетов, информационных плакатов, рекламных листовок), в т.ч. через районные профилактические акции, фестивали социальной рекламы, конкурсы буклетов и т.д. Все работы носят созидательный, позитивный, жизнеутверждающий характер. </w:t>
      </w:r>
      <w:r w:rsidRPr="00946943">
        <w:rPr>
          <w:rFonts w:eastAsia="Calibri" w:cs="Times New Roman"/>
          <w:sz w:val="24"/>
          <w:szCs w:val="24"/>
          <w:lang w:eastAsia="en-US"/>
        </w:rPr>
        <w:lastRenderedPageBreak/>
        <w:t>Основой работ является выражение своего взгляда на окружающий мир, как наилучшей формы воздействия на человеческую личность с целью пробуждения ответственного отношения к своему здоровью, а также формирования в обществе стереотипа – «Спорт-норма жизни!».</w:t>
      </w:r>
    </w:p>
    <w:p w:rsidR="00B77E08" w:rsidRPr="00946943" w:rsidRDefault="00B77E08" w:rsidP="00B77E08">
      <w:pPr>
        <w:ind w:firstLine="709"/>
        <w:jc w:val="both"/>
        <w:rPr>
          <w:rFonts w:eastAsia="Calibri" w:cs="Times New Roman"/>
          <w:sz w:val="24"/>
          <w:szCs w:val="24"/>
          <w:lang w:eastAsia="en-US"/>
        </w:rPr>
      </w:pPr>
      <w:r w:rsidRPr="00946943">
        <w:rPr>
          <w:rFonts w:eastAsia="Calibri" w:cs="Times New Roman"/>
          <w:sz w:val="24"/>
          <w:szCs w:val="24"/>
          <w:lang w:eastAsia="en-US"/>
        </w:rPr>
        <w:t>С целью информирования родителей (законных представителей) обучающихся о проблемах, связанных с употреблением алкоголя, табака, курительных смесей (снюсов) и их компонентов, об уголовной и административной ответственности за распространение и употребление алкоголя и курительных смесей</w:t>
      </w:r>
      <w:r w:rsidRPr="00946943">
        <w:rPr>
          <w:rFonts w:eastAsia="Calibri" w:cs="Times New Roman"/>
          <w:bCs/>
          <w:sz w:val="24"/>
          <w:szCs w:val="24"/>
          <w:lang w:eastAsia="en-US"/>
        </w:rPr>
        <w:t xml:space="preserve"> общеобразовательными организациями в системе проводятся</w:t>
      </w:r>
      <w:r w:rsidRPr="00946943">
        <w:rPr>
          <w:rFonts w:eastAsia="Calibri" w:cs="Times New Roman"/>
          <w:b/>
          <w:bCs/>
          <w:sz w:val="24"/>
          <w:szCs w:val="24"/>
          <w:lang w:eastAsia="en-US"/>
        </w:rPr>
        <w:t xml:space="preserve"> </w:t>
      </w:r>
      <w:r w:rsidRPr="00946943">
        <w:rPr>
          <w:rFonts w:eastAsia="Calibri" w:cs="Times New Roman"/>
          <w:sz w:val="24"/>
          <w:szCs w:val="24"/>
          <w:lang w:eastAsia="en-US"/>
        </w:rPr>
        <w:t xml:space="preserve">тематические родительские собрания (общешкольного и классного уровней). </w:t>
      </w:r>
    </w:p>
    <w:p w:rsidR="00B77E08" w:rsidRPr="00946943" w:rsidRDefault="00B77E08" w:rsidP="00B77E08">
      <w:pPr>
        <w:ind w:firstLine="709"/>
        <w:jc w:val="both"/>
        <w:rPr>
          <w:rFonts w:cs="Times New Roman"/>
          <w:sz w:val="24"/>
          <w:szCs w:val="24"/>
        </w:rPr>
      </w:pPr>
      <w:r w:rsidRPr="00946943">
        <w:rPr>
          <w:rFonts w:cs="Times New Roman"/>
          <w:sz w:val="24"/>
          <w:szCs w:val="24"/>
          <w:lang w:eastAsia="ar-SA"/>
        </w:rPr>
        <w:t>Охват населения профилактическими медицинскими осмотрами, включая диспансеризацию, с</w:t>
      </w:r>
      <w:r w:rsidRPr="00946943">
        <w:rPr>
          <w:rFonts w:eastAsia="Calibri" w:cs="Times New Roman"/>
          <w:sz w:val="24"/>
          <w:szCs w:val="24"/>
          <w:lang w:eastAsia="en-US"/>
        </w:rPr>
        <w:t xml:space="preserve">пециалистами ГБУЗ АО «Каргопольская ЦРБ им. Н. Д. Кировой» </w:t>
      </w:r>
      <w:r w:rsidRPr="00946943">
        <w:rPr>
          <w:rFonts w:cs="Times New Roman"/>
          <w:sz w:val="24"/>
          <w:szCs w:val="24"/>
          <w:lang w:eastAsia="ar-SA"/>
        </w:rPr>
        <w:t xml:space="preserve">составил </w:t>
      </w:r>
      <w:r w:rsidRPr="00946943">
        <w:rPr>
          <w:rFonts w:cs="Times New Roman"/>
          <w:sz w:val="24"/>
          <w:szCs w:val="24"/>
        </w:rPr>
        <w:t>12201 человек (83% от всего населения).</w:t>
      </w:r>
    </w:p>
    <w:p w:rsidR="00B77E08" w:rsidRPr="00946943" w:rsidRDefault="00B77E08" w:rsidP="00B77E08">
      <w:pPr>
        <w:pBdr>
          <w:top w:val="none" w:sz="4" w:space="0" w:color="000000"/>
          <w:left w:val="none" w:sz="4" w:space="0" w:color="000000"/>
          <w:bottom w:val="none" w:sz="4" w:space="0" w:color="000000"/>
          <w:right w:val="none" w:sz="4" w:space="0" w:color="000000"/>
        </w:pBdr>
        <w:tabs>
          <w:tab w:val="left" w:pos="708"/>
        </w:tabs>
        <w:ind w:firstLine="709"/>
        <w:jc w:val="both"/>
        <w:rPr>
          <w:rFonts w:cs="Times New Roman"/>
          <w:sz w:val="24"/>
          <w:szCs w:val="24"/>
        </w:rPr>
      </w:pPr>
      <w:r w:rsidRPr="00946943">
        <w:rPr>
          <w:rFonts w:cs="Times New Roman"/>
          <w:sz w:val="24"/>
          <w:szCs w:val="24"/>
        </w:rPr>
        <w:t>ГБУЗ АО «Каргопольская ЦРБ им.</w:t>
      </w:r>
      <w:r w:rsidR="00CF133B" w:rsidRPr="00946943">
        <w:rPr>
          <w:rFonts w:cs="Times New Roman"/>
          <w:sz w:val="24"/>
          <w:szCs w:val="24"/>
        </w:rPr>
        <w:t xml:space="preserve"> </w:t>
      </w:r>
      <w:r w:rsidRPr="00946943">
        <w:rPr>
          <w:rFonts w:cs="Times New Roman"/>
          <w:sz w:val="24"/>
          <w:szCs w:val="24"/>
        </w:rPr>
        <w:t>Н.Д. Кировой» организует работу по распространению санитарно-гигиенических знаний среди несовершеннолетних, их родителей или иных законных представителей, а также пропаганду здорового образа жизни.</w:t>
      </w:r>
    </w:p>
    <w:p w:rsidR="00B77E08" w:rsidRPr="00946943" w:rsidRDefault="00B77E08" w:rsidP="00B77E08">
      <w:pPr>
        <w:ind w:firstLine="709"/>
        <w:jc w:val="both"/>
        <w:rPr>
          <w:rFonts w:cs="Times New Roman"/>
          <w:sz w:val="24"/>
          <w:szCs w:val="24"/>
        </w:rPr>
      </w:pPr>
      <w:r w:rsidRPr="00946943">
        <w:rPr>
          <w:rFonts w:cs="Times New Roman"/>
          <w:sz w:val="24"/>
          <w:szCs w:val="24"/>
        </w:rPr>
        <w:t>Регулярное обновление стендов, сайта, диспансеризация взрослого и детского населения проводится в Каргопольской ЦРБ. Еженедельно отправляются мониторинги в РОСздравнадзор и министерство здравоохранения. Проводятся беседы, лекции с населением округа, школах, д/садах, училищах. Ежемесячные профилактики и лекции с мед.</w:t>
      </w:r>
      <w:r w:rsidR="00CF133B" w:rsidRPr="00946943">
        <w:rPr>
          <w:rFonts w:cs="Times New Roman"/>
          <w:sz w:val="24"/>
          <w:szCs w:val="24"/>
        </w:rPr>
        <w:t xml:space="preserve"> </w:t>
      </w:r>
      <w:r w:rsidRPr="00946943">
        <w:rPr>
          <w:rFonts w:cs="Times New Roman"/>
          <w:sz w:val="24"/>
          <w:szCs w:val="24"/>
        </w:rPr>
        <w:t xml:space="preserve">работниками. </w:t>
      </w:r>
    </w:p>
    <w:p w:rsidR="00B77E08" w:rsidRPr="00946943" w:rsidRDefault="00B77E08" w:rsidP="00B77E08">
      <w:pPr>
        <w:pBdr>
          <w:top w:val="none" w:sz="4" w:space="0" w:color="000000"/>
          <w:left w:val="none" w:sz="4" w:space="0" w:color="000000"/>
          <w:bottom w:val="none" w:sz="4" w:space="0" w:color="000000"/>
          <w:right w:val="none" w:sz="4" w:space="0" w:color="000000"/>
        </w:pBdr>
        <w:ind w:firstLine="709"/>
        <w:jc w:val="both"/>
        <w:rPr>
          <w:rFonts w:cs="Times New Roman"/>
          <w:sz w:val="24"/>
          <w:szCs w:val="24"/>
        </w:rPr>
      </w:pPr>
      <w:r w:rsidRPr="00946943">
        <w:rPr>
          <w:rFonts w:cs="Times New Roman"/>
          <w:sz w:val="24"/>
          <w:szCs w:val="24"/>
        </w:rPr>
        <w:t xml:space="preserve">Наркологическая и психиатрическая помощь несовершеннолетним за 2023 год оказывалась в полном объеме при обращении подростков в медицинское учреждение. </w:t>
      </w:r>
    </w:p>
    <w:p w:rsidR="00B77E08" w:rsidRPr="00946943" w:rsidRDefault="00B77E08" w:rsidP="00B77E08">
      <w:pPr>
        <w:pBdr>
          <w:top w:val="none" w:sz="4" w:space="0" w:color="000000"/>
          <w:left w:val="none" w:sz="4" w:space="0" w:color="000000"/>
          <w:bottom w:val="none" w:sz="4" w:space="0" w:color="000000"/>
          <w:right w:val="none" w:sz="4" w:space="0" w:color="000000"/>
        </w:pBdr>
        <w:tabs>
          <w:tab w:val="left" w:pos="708"/>
        </w:tabs>
        <w:ind w:firstLine="709"/>
        <w:jc w:val="both"/>
        <w:rPr>
          <w:rFonts w:cs="Times New Roman"/>
          <w:sz w:val="24"/>
          <w:szCs w:val="24"/>
        </w:rPr>
      </w:pPr>
      <w:r w:rsidRPr="00946943">
        <w:rPr>
          <w:rFonts w:cs="Times New Roman"/>
          <w:sz w:val="24"/>
          <w:szCs w:val="24"/>
        </w:rPr>
        <w:t xml:space="preserve">Медицинской организацией ведется выявление и учет беременных несовершеннолетних. В 2023 году в акушерско-гинекологическом кабинете не зафиксировано несовершеннолетних девушек с беременностью. </w:t>
      </w:r>
    </w:p>
    <w:p w:rsidR="00B77E08" w:rsidRPr="00946943" w:rsidRDefault="00B77E08" w:rsidP="00B77E08">
      <w:pPr>
        <w:pBdr>
          <w:top w:val="none" w:sz="4" w:space="0" w:color="000000"/>
          <w:left w:val="none" w:sz="4" w:space="0" w:color="000000"/>
          <w:bottom w:val="none" w:sz="4" w:space="0" w:color="000000"/>
          <w:right w:val="none" w:sz="4" w:space="0" w:color="000000"/>
        </w:pBdr>
        <w:ind w:firstLine="709"/>
        <w:jc w:val="both"/>
        <w:rPr>
          <w:rFonts w:cs="Times New Roman"/>
          <w:sz w:val="24"/>
          <w:szCs w:val="24"/>
        </w:rPr>
      </w:pPr>
      <w:r w:rsidRPr="00946943">
        <w:rPr>
          <w:rFonts w:cs="Times New Roman"/>
          <w:sz w:val="24"/>
          <w:szCs w:val="24"/>
        </w:rPr>
        <w:t>Ежегодно в начале учебного года организуется и проводится социально-психологическое тестирование обучающихся общеобразовательных организаций, направленное на раннее выявление немедицинского потребления наркотических средств и психотропных веществ (далее – тестирование). В данном тестировании принимают участие несовершеннолетние в возрасте от 14 лет.</w:t>
      </w:r>
    </w:p>
    <w:p w:rsidR="00B77E08" w:rsidRPr="00946943" w:rsidRDefault="00B77E08" w:rsidP="00B77E08">
      <w:pPr>
        <w:pBdr>
          <w:top w:val="none" w:sz="4" w:space="0" w:color="000000"/>
          <w:left w:val="none" w:sz="4" w:space="0" w:color="000000"/>
          <w:bottom w:val="none" w:sz="4" w:space="0" w:color="000000"/>
          <w:right w:val="none" w:sz="4" w:space="0" w:color="000000"/>
        </w:pBdr>
        <w:shd w:val="clear" w:color="FFFFFF" w:fill="FFFFFF"/>
        <w:ind w:firstLine="709"/>
        <w:jc w:val="both"/>
        <w:rPr>
          <w:rFonts w:cs="Times New Roman"/>
          <w:sz w:val="24"/>
          <w:szCs w:val="24"/>
        </w:rPr>
      </w:pPr>
      <w:r w:rsidRPr="00946943">
        <w:rPr>
          <w:rFonts w:cs="Times New Roman"/>
          <w:sz w:val="24"/>
          <w:szCs w:val="24"/>
        </w:rPr>
        <w:t>В текущем учебном году данное тестирование на территории Каргопольского муниципального округа состоялось в октябре 2023 года.</w:t>
      </w:r>
    </w:p>
    <w:p w:rsidR="00B77E08" w:rsidRPr="00946943" w:rsidRDefault="00B77E08" w:rsidP="00B77E08">
      <w:pPr>
        <w:pBdr>
          <w:top w:val="none" w:sz="4" w:space="0" w:color="000000"/>
          <w:left w:val="none" w:sz="4" w:space="0" w:color="000000"/>
          <w:bottom w:val="none" w:sz="4" w:space="0" w:color="000000"/>
          <w:right w:val="none" w:sz="4" w:space="0" w:color="000000"/>
        </w:pBdr>
        <w:ind w:firstLine="709"/>
        <w:jc w:val="both"/>
        <w:rPr>
          <w:rFonts w:cs="Times New Roman"/>
          <w:sz w:val="24"/>
          <w:szCs w:val="24"/>
        </w:rPr>
      </w:pPr>
      <w:r w:rsidRPr="00946943">
        <w:rPr>
          <w:rFonts w:cs="Times New Roman"/>
          <w:sz w:val="24"/>
          <w:szCs w:val="24"/>
        </w:rPr>
        <w:t xml:space="preserve">Результаты социально-психологического тестирования обучающихся на предмет раннего выявления незаконного потребления наркотических средств и психотропных веществ рассмотрены на совещании руководителей общеобразовательных организаций.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 xml:space="preserve">Администрацией Каргопольского муниципального округа совместно с Каргопольской спортивной школой организованны и проведены массовые соревнования, соревнования и турниры по различным видам спорта, а также «Лыжня России - 2023», «Кросс Наций - 2023», легкоатлетическая эстафета, и др. Всего прошло 58 мероприятий, участниками которых стали 1864 человека.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Спортсмены Каргопольского округа приняли участие в соревнованиях в зачет «57- Беломорских игр». Выезжали в Архангельск, Онегу, Вельск, Североонежск, Няндому и Мирный; приняли участие в соревнованиях по волейболу, хокк</w:t>
      </w:r>
      <w:r w:rsidR="00A31766" w:rsidRPr="00946943">
        <w:rPr>
          <w:rFonts w:cs="Times New Roman"/>
          <w:bCs/>
          <w:sz w:val="24"/>
          <w:szCs w:val="24"/>
          <w:lang w:eastAsia="ar-SA"/>
        </w:rPr>
        <w:t>ею, настольному теннису, лыжным</w:t>
      </w:r>
      <w:r w:rsidRPr="00946943">
        <w:rPr>
          <w:rFonts w:cs="Times New Roman"/>
          <w:bCs/>
          <w:sz w:val="24"/>
          <w:szCs w:val="24"/>
          <w:lang w:eastAsia="ar-SA"/>
        </w:rPr>
        <w:t xml:space="preserve"> гонкам, тяжелой атлетике, футболу 8*8, шахматам, настольному теннису, рыболовному спорту, баскетболу, волейболу н</w:t>
      </w:r>
      <w:r w:rsidR="00A31766" w:rsidRPr="00946943">
        <w:rPr>
          <w:rFonts w:cs="Times New Roman"/>
          <w:bCs/>
          <w:sz w:val="24"/>
          <w:szCs w:val="24"/>
          <w:lang w:eastAsia="ar-SA"/>
        </w:rPr>
        <w:t>а снегу. В общекомандном зачете</w:t>
      </w:r>
      <w:r w:rsidRPr="00946943">
        <w:rPr>
          <w:rFonts w:cs="Times New Roman"/>
          <w:bCs/>
          <w:sz w:val="24"/>
          <w:szCs w:val="24"/>
          <w:lang w:eastAsia="ar-SA"/>
        </w:rPr>
        <w:t xml:space="preserve"> </w:t>
      </w:r>
      <w:r w:rsidR="00A31766" w:rsidRPr="00946943">
        <w:rPr>
          <w:rFonts w:cs="Times New Roman"/>
          <w:bCs/>
          <w:sz w:val="24"/>
          <w:szCs w:val="24"/>
          <w:lang w:eastAsia="ar-SA"/>
        </w:rPr>
        <w:t>среди районов и округов в своей подгруппе</w:t>
      </w:r>
      <w:r w:rsidRPr="00946943">
        <w:rPr>
          <w:rFonts w:cs="Times New Roman"/>
          <w:bCs/>
          <w:sz w:val="24"/>
          <w:szCs w:val="24"/>
          <w:lang w:eastAsia="ar-SA"/>
        </w:rPr>
        <w:t xml:space="preserve"> (от 13000 до 25000 жителей) Каргопольский округ занял </w:t>
      </w:r>
      <w:r w:rsidR="004672D0" w:rsidRPr="00946943">
        <w:rPr>
          <w:rFonts w:cs="Times New Roman"/>
          <w:bCs/>
          <w:sz w:val="24"/>
          <w:szCs w:val="24"/>
          <w:lang w:eastAsia="ar-SA"/>
        </w:rPr>
        <w:t>1</w:t>
      </w:r>
      <w:r w:rsidRPr="00946943">
        <w:rPr>
          <w:rFonts w:cs="Times New Roman"/>
          <w:bCs/>
          <w:sz w:val="24"/>
          <w:szCs w:val="24"/>
          <w:lang w:eastAsia="ar-SA"/>
        </w:rPr>
        <w:t xml:space="preserve"> место.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 xml:space="preserve">Наши спортсмены заняли 1 место в Финальных соревнованиях по волейболу среди мужчин Спартакиады среди муниципальных районов и округов Архангельской области </w:t>
      </w:r>
      <w:r w:rsidR="00BB3102" w:rsidRPr="00946943">
        <w:rPr>
          <w:rFonts w:cs="Times New Roman"/>
          <w:bCs/>
          <w:sz w:val="24"/>
          <w:szCs w:val="24"/>
          <w:lang w:eastAsia="ar-SA"/>
        </w:rPr>
        <w:t>«</w:t>
      </w:r>
      <w:r w:rsidRPr="00946943">
        <w:rPr>
          <w:rFonts w:cs="Times New Roman"/>
          <w:bCs/>
          <w:sz w:val="24"/>
          <w:szCs w:val="24"/>
          <w:lang w:eastAsia="ar-SA"/>
        </w:rPr>
        <w:t>57-Беломорские игры</w:t>
      </w:r>
      <w:r w:rsidR="00BB3102" w:rsidRPr="00946943">
        <w:rPr>
          <w:rFonts w:cs="Times New Roman"/>
          <w:bCs/>
          <w:sz w:val="24"/>
          <w:szCs w:val="24"/>
          <w:lang w:eastAsia="ar-SA"/>
        </w:rPr>
        <w:t>»</w:t>
      </w:r>
      <w:r w:rsidRPr="00946943">
        <w:rPr>
          <w:rFonts w:cs="Times New Roman"/>
          <w:bCs/>
          <w:sz w:val="24"/>
          <w:szCs w:val="24"/>
          <w:lang w:eastAsia="ar-SA"/>
        </w:rPr>
        <w:t>, 3 место в финальных играх по хоккею с шайбой.</w:t>
      </w:r>
    </w:p>
    <w:p w:rsidR="00B77E08" w:rsidRPr="00946943" w:rsidRDefault="00A31766" w:rsidP="00B77E08">
      <w:pPr>
        <w:ind w:firstLine="709"/>
        <w:jc w:val="both"/>
        <w:rPr>
          <w:rFonts w:cs="Times New Roman"/>
          <w:bCs/>
          <w:sz w:val="24"/>
          <w:szCs w:val="24"/>
          <w:lang w:eastAsia="ar-SA"/>
        </w:rPr>
      </w:pPr>
      <w:r w:rsidRPr="00946943">
        <w:rPr>
          <w:rFonts w:cs="Times New Roman"/>
          <w:bCs/>
          <w:sz w:val="24"/>
          <w:szCs w:val="24"/>
          <w:lang w:eastAsia="ar-SA"/>
        </w:rPr>
        <w:lastRenderedPageBreak/>
        <w:t>На</w:t>
      </w:r>
      <w:r w:rsidR="00B77E08" w:rsidRPr="00946943">
        <w:rPr>
          <w:rFonts w:cs="Times New Roman"/>
          <w:bCs/>
          <w:sz w:val="24"/>
          <w:szCs w:val="24"/>
          <w:lang w:eastAsia="ar-SA"/>
        </w:rPr>
        <w:t xml:space="preserve"> выезды детских и взрослых  сборных команд выделено 500 тыс.</w:t>
      </w:r>
      <w:r w:rsidRPr="00946943">
        <w:rPr>
          <w:rFonts w:cs="Times New Roman"/>
          <w:bCs/>
          <w:sz w:val="24"/>
          <w:szCs w:val="24"/>
          <w:lang w:eastAsia="ar-SA"/>
        </w:rPr>
        <w:t xml:space="preserve"> </w:t>
      </w:r>
      <w:r w:rsidR="00B77E08" w:rsidRPr="00946943">
        <w:rPr>
          <w:rFonts w:cs="Times New Roman"/>
          <w:bCs/>
          <w:sz w:val="24"/>
          <w:szCs w:val="24"/>
          <w:lang w:eastAsia="ar-SA"/>
        </w:rPr>
        <w:t>руб.</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 xml:space="preserve">Присвоены разряды 67 спортсменам, 1058 человек сдавали нормы ГТО, из них 846 детей, знаки отличия получат 444 чел. (в том числе детей - 353).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Для занятий как взрослого, так и детского населения на территории округа функционирует 47 спортивных сооружений. Из них: 22 спортивных зала, 20 плоскостных спортивных сооружений. В 2023 году построено поле для мини-футбола и площадка ГТО у Усачевской школы, а также площадка ГТО у Архангельской школы. Начато обустройство скейт-площадки на стадионе.</w:t>
      </w:r>
    </w:p>
    <w:p w:rsidR="00B77E08" w:rsidRPr="00946943" w:rsidRDefault="00B77E08" w:rsidP="00BB3102">
      <w:pPr>
        <w:ind w:firstLine="709"/>
        <w:jc w:val="both"/>
        <w:rPr>
          <w:rFonts w:cs="Times New Roman"/>
          <w:bCs/>
          <w:sz w:val="24"/>
          <w:szCs w:val="24"/>
          <w:lang w:eastAsia="ar-SA"/>
        </w:rPr>
      </w:pPr>
      <w:r w:rsidRPr="00946943">
        <w:rPr>
          <w:rFonts w:cs="Times New Roman"/>
          <w:bCs/>
          <w:sz w:val="24"/>
          <w:szCs w:val="24"/>
          <w:lang w:eastAsia="ar-SA"/>
        </w:rPr>
        <w:t>Всего численность занимающихся физкультурой и спортом 7246 человек.</w:t>
      </w:r>
      <w:r w:rsidR="00BB3102" w:rsidRPr="00946943">
        <w:rPr>
          <w:rFonts w:cs="Times New Roman"/>
          <w:bCs/>
          <w:sz w:val="24"/>
          <w:szCs w:val="24"/>
          <w:lang w:eastAsia="ar-SA"/>
        </w:rPr>
        <w:t xml:space="preserve"> Н</w:t>
      </w:r>
      <w:r w:rsidRPr="00946943">
        <w:rPr>
          <w:rFonts w:cs="Times New Roman"/>
          <w:bCs/>
          <w:sz w:val="24"/>
          <w:szCs w:val="24"/>
          <w:lang w:eastAsia="ar-SA"/>
        </w:rPr>
        <w:t xml:space="preserve">аиболее популярными видами </w:t>
      </w:r>
      <w:r w:rsidR="00BB3102" w:rsidRPr="00946943">
        <w:rPr>
          <w:rFonts w:cs="Times New Roman"/>
          <w:bCs/>
          <w:sz w:val="24"/>
          <w:szCs w:val="24"/>
          <w:lang w:eastAsia="ar-SA"/>
        </w:rPr>
        <w:t xml:space="preserve">спорта </w:t>
      </w:r>
      <w:r w:rsidRPr="00946943">
        <w:rPr>
          <w:rFonts w:cs="Times New Roman"/>
          <w:bCs/>
          <w:sz w:val="24"/>
          <w:szCs w:val="24"/>
          <w:lang w:eastAsia="ar-SA"/>
        </w:rPr>
        <w:t xml:space="preserve">на Каргополье остаются волейбол, хоккей, мини-футбол, лыжные гонки, дзюдо,  настольный теннис.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 xml:space="preserve">В районе функционирует муниципальное учреждение «Каргопольская спортивная школа», фитнес студии, танцевальная студия «Алгоритм», клуб «Эра Самбо».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 xml:space="preserve">На базе 13 образовательных организаций  действуют школьные спортивные клубы, в которых занимаются 1110 человек. </w:t>
      </w:r>
    </w:p>
    <w:p w:rsidR="00B77E08" w:rsidRPr="00946943" w:rsidRDefault="00B77E08" w:rsidP="00B77E08">
      <w:pPr>
        <w:ind w:firstLine="709"/>
        <w:jc w:val="both"/>
        <w:rPr>
          <w:rFonts w:cs="Times New Roman"/>
          <w:bCs/>
          <w:sz w:val="24"/>
          <w:szCs w:val="24"/>
          <w:lang w:eastAsia="ar-SA"/>
        </w:rPr>
      </w:pPr>
      <w:r w:rsidRPr="00946943">
        <w:rPr>
          <w:rFonts w:cs="Times New Roman"/>
          <w:bCs/>
          <w:sz w:val="24"/>
          <w:szCs w:val="24"/>
          <w:lang w:eastAsia="ar-SA"/>
        </w:rPr>
        <w:t>Команда Павловской СШ заняла 1 место в турнире  по баскетболу 3*3 (стритбол) на Всероссийских спортивных соревнованиях школьников  «Президентские состязания».</w:t>
      </w:r>
    </w:p>
    <w:p w:rsidR="00B77E08" w:rsidRPr="00946943" w:rsidRDefault="00B77E08" w:rsidP="00B77E08">
      <w:pPr>
        <w:pBdr>
          <w:top w:val="none" w:sz="4" w:space="0" w:color="000000"/>
          <w:left w:val="none" w:sz="4" w:space="0" w:color="000000"/>
          <w:bottom w:val="none" w:sz="4" w:space="0" w:color="000000"/>
          <w:right w:val="none" w:sz="4" w:space="0" w:color="000000"/>
        </w:pBdr>
        <w:tabs>
          <w:tab w:val="left" w:pos="708"/>
        </w:tabs>
        <w:ind w:firstLine="709"/>
        <w:jc w:val="both"/>
        <w:rPr>
          <w:rFonts w:cs="Times New Roman"/>
          <w:sz w:val="24"/>
          <w:szCs w:val="24"/>
        </w:rPr>
      </w:pPr>
      <w:r w:rsidRPr="00946943">
        <w:rPr>
          <w:rFonts w:cs="Times New Roman"/>
          <w:sz w:val="24"/>
          <w:szCs w:val="24"/>
        </w:rPr>
        <w:t>Организованы спортивные мероприятия: участие и проведение лыжных соревнований и первенств, спортивные эстафеты, семейные спартакиады, полосы препятствий, командные соревнования по различным дисциплинам (стрельба из пневматического оружия, челночный бег, биатлон, мини футбол и др.). Спортивные мероприятия организуются как на территории зонального центра патриотического воспитания (спортивный зал, подготовленная полоса препятствий на улице), так и на территориях организаций-партнеров (Каргопольская спортивная школа, ТОС «Спортивная Сиреневая», Каргопольский индустриальный техникум и др.).</w:t>
      </w:r>
    </w:p>
    <w:p w:rsidR="00B77E08" w:rsidRPr="00946943" w:rsidRDefault="00B77E08" w:rsidP="00B77E08">
      <w:pPr>
        <w:ind w:firstLine="709"/>
        <w:jc w:val="both"/>
        <w:rPr>
          <w:rFonts w:cs="Times New Roman"/>
          <w:sz w:val="24"/>
          <w:szCs w:val="24"/>
        </w:rPr>
      </w:pPr>
      <w:r w:rsidRPr="00946943">
        <w:rPr>
          <w:rFonts w:eastAsia="Calibri" w:cs="Times New Roman"/>
          <w:sz w:val="24"/>
          <w:szCs w:val="24"/>
          <w:lang w:eastAsia="en-US"/>
        </w:rPr>
        <w:t>С целью создания условий для обеспечения устойчивого развития кадрового потенциала системы здравоохранения   на территории</w:t>
      </w:r>
      <w:r w:rsidR="00CF133B" w:rsidRPr="00946943">
        <w:rPr>
          <w:rFonts w:eastAsia="Calibri" w:cs="Times New Roman"/>
          <w:sz w:val="24"/>
          <w:szCs w:val="24"/>
          <w:lang w:eastAsia="en-US"/>
        </w:rPr>
        <w:t xml:space="preserve"> Каргопольского муниципального </w:t>
      </w:r>
      <w:r w:rsidRPr="00946943">
        <w:rPr>
          <w:rFonts w:eastAsia="Calibri" w:cs="Times New Roman"/>
          <w:sz w:val="24"/>
          <w:szCs w:val="24"/>
          <w:lang w:eastAsia="en-US"/>
        </w:rPr>
        <w:t>округа проводится м</w:t>
      </w:r>
      <w:r w:rsidRPr="00946943">
        <w:rPr>
          <w:rFonts w:cs="Times New Roman"/>
          <w:sz w:val="24"/>
          <w:szCs w:val="24"/>
          <w:lang w:eastAsia="ar-SA"/>
        </w:rPr>
        <w:t>ониторинг потребности в медицинских кадрах. ГБУЗ АО «Каргопольская ЦРБ им. Н.Д.</w:t>
      </w:r>
      <w:r w:rsidR="00CF133B" w:rsidRPr="00946943">
        <w:rPr>
          <w:rFonts w:cs="Times New Roman"/>
          <w:sz w:val="24"/>
          <w:szCs w:val="24"/>
          <w:lang w:eastAsia="ar-SA"/>
        </w:rPr>
        <w:t xml:space="preserve"> </w:t>
      </w:r>
      <w:r w:rsidRPr="00946943">
        <w:rPr>
          <w:rFonts w:cs="Times New Roman"/>
          <w:sz w:val="24"/>
          <w:szCs w:val="24"/>
          <w:lang w:eastAsia="ar-SA"/>
        </w:rPr>
        <w:t>Кировой» является базой практической подготовки студентов СГМУ и АМК.  Проводится организ</w:t>
      </w:r>
      <w:r w:rsidR="00CF133B" w:rsidRPr="00946943">
        <w:rPr>
          <w:rFonts w:cs="Times New Roman"/>
          <w:sz w:val="24"/>
          <w:szCs w:val="24"/>
          <w:lang w:eastAsia="ar-SA"/>
        </w:rPr>
        <w:t xml:space="preserve">ация производственной практики </w:t>
      </w:r>
      <w:r w:rsidRPr="00946943">
        <w:rPr>
          <w:rFonts w:cs="Times New Roman"/>
          <w:sz w:val="24"/>
          <w:szCs w:val="24"/>
          <w:lang w:eastAsia="ar-SA"/>
        </w:rPr>
        <w:t xml:space="preserve">студентов </w:t>
      </w:r>
      <w:r w:rsidR="00CF133B" w:rsidRPr="00946943">
        <w:rPr>
          <w:rFonts w:cs="Times New Roman"/>
          <w:sz w:val="24"/>
          <w:szCs w:val="24"/>
          <w:lang w:eastAsia="ar-SA"/>
        </w:rPr>
        <w:t>–</w:t>
      </w:r>
      <w:r w:rsidRPr="00946943">
        <w:rPr>
          <w:rFonts w:cs="Times New Roman"/>
          <w:sz w:val="24"/>
          <w:szCs w:val="24"/>
          <w:lang w:eastAsia="ar-SA"/>
        </w:rPr>
        <w:t xml:space="preserve"> целевиков (согласно учебного плана ВУЗа). Одним из приоритетных направлений в вопросах кадрового обеспечения является подготовка кадров для Каргопольского района на условиях целевой контрактной подготовки в Северном государственном медицинском университете и в Архангельском медицинском колледже. </w:t>
      </w:r>
      <w:r w:rsidRPr="00946943">
        <w:rPr>
          <w:rFonts w:cs="Times New Roman"/>
          <w:sz w:val="24"/>
          <w:szCs w:val="24"/>
        </w:rPr>
        <w:t xml:space="preserve">На данный момент по целевым договорам обучается по программам среднего профессионального образования 7 студентов.     </w:t>
      </w:r>
    </w:p>
    <w:p w:rsidR="00B77E08" w:rsidRPr="00946943" w:rsidRDefault="00B77E08" w:rsidP="00B77E08">
      <w:pPr>
        <w:ind w:firstLine="709"/>
        <w:jc w:val="both"/>
        <w:rPr>
          <w:rFonts w:cs="Times New Roman"/>
          <w:sz w:val="24"/>
          <w:szCs w:val="24"/>
        </w:rPr>
      </w:pPr>
      <w:r w:rsidRPr="00946943">
        <w:rPr>
          <w:rFonts w:eastAsia="NSimSun" w:cs="Times New Roman"/>
          <w:sz w:val="24"/>
          <w:szCs w:val="24"/>
          <w:lang w:eastAsia="zh-CN" w:bidi="hi-IN"/>
        </w:rPr>
        <w:t>Меры социальной поддержки студентам, обучающимся в СГМУ и АМК по целевому направлению (выплата стипендий, оплата за проживание в общежитии), заключивших контракт с Каргопольской ЦРБ</w:t>
      </w:r>
      <w:r w:rsidR="00BB3102" w:rsidRPr="00946943">
        <w:rPr>
          <w:rFonts w:eastAsia="NSimSun" w:cs="Times New Roman"/>
          <w:sz w:val="24"/>
          <w:szCs w:val="24"/>
          <w:lang w:eastAsia="zh-CN" w:bidi="hi-IN"/>
        </w:rPr>
        <w:t>,</w:t>
      </w:r>
      <w:r w:rsidRPr="00946943">
        <w:rPr>
          <w:rFonts w:eastAsia="NSimSun" w:cs="Times New Roman"/>
          <w:sz w:val="24"/>
          <w:szCs w:val="24"/>
          <w:lang w:eastAsia="zh-CN" w:bidi="hi-IN"/>
        </w:rPr>
        <w:t xml:space="preserve"> производится министерством здравоохранения Архангельской области.</w:t>
      </w:r>
    </w:p>
    <w:p w:rsidR="00B77E08" w:rsidRPr="00946943" w:rsidRDefault="00B77E08" w:rsidP="00B77E08">
      <w:pPr>
        <w:ind w:firstLine="709"/>
        <w:jc w:val="both"/>
        <w:rPr>
          <w:rFonts w:cs="Times New Roman"/>
          <w:sz w:val="24"/>
          <w:szCs w:val="24"/>
        </w:rPr>
      </w:pPr>
      <w:r w:rsidRPr="00946943">
        <w:rPr>
          <w:rFonts w:cs="Times New Roman"/>
          <w:sz w:val="24"/>
          <w:szCs w:val="24"/>
        </w:rPr>
        <w:t xml:space="preserve">Постоянно ведется работа со штатным расписанием, объявления о приеме на работу по вакантным должностям передаются в виде сведений в Центр занятости населения, публикуются на электронных порталах «Работа России», «Архзан», «Хетхантер», ведется непрерывная работа на ярмарках вакансий и в образовательных учреждениях с целью привлечения кандидатов на замещение вакантных должностей. </w:t>
      </w:r>
    </w:p>
    <w:p w:rsidR="00B77E08" w:rsidRPr="00946943" w:rsidRDefault="00B77E08" w:rsidP="00B77E08">
      <w:pPr>
        <w:ind w:firstLine="709"/>
        <w:jc w:val="both"/>
        <w:rPr>
          <w:rFonts w:cs="Times New Roman"/>
          <w:sz w:val="24"/>
          <w:szCs w:val="24"/>
        </w:rPr>
      </w:pPr>
      <w:r w:rsidRPr="00946943">
        <w:rPr>
          <w:rFonts w:cs="Times New Roman"/>
          <w:sz w:val="24"/>
          <w:szCs w:val="24"/>
        </w:rPr>
        <w:t>Денежная компенсация за наем жилых помещений работникам мед.</w:t>
      </w:r>
      <w:r w:rsidR="00CF133B" w:rsidRPr="00946943">
        <w:rPr>
          <w:rFonts w:cs="Times New Roman"/>
          <w:sz w:val="24"/>
          <w:szCs w:val="24"/>
        </w:rPr>
        <w:t xml:space="preserve"> </w:t>
      </w:r>
      <w:r w:rsidRPr="00946943">
        <w:rPr>
          <w:rFonts w:cs="Times New Roman"/>
          <w:sz w:val="24"/>
          <w:szCs w:val="24"/>
        </w:rPr>
        <w:t>организаций, имеющим высшее или среднее мед.</w:t>
      </w:r>
      <w:r w:rsidR="00CF133B" w:rsidRPr="00946943">
        <w:rPr>
          <w:rFonts w:cs="Times New Roman"/>
          <w:sz w:val="24"/>
          <w:szCs w:val="24"/>
        </w:rPr>
        <w:t xml:space="preserve"> </w:t>
      </w:r>
      <w:r w:rsidRPr="00946943">
        <w:rPr>
          <w:rFonts w:cs="Times New Roman"/>
          <w:sz w:val="24"/>
          <w:szCs w:val="24"/>
        </w:rPr>
        <w:t>образование (врачи, средний мед.</w:t>
      </w:r>
      <w:r w:rsidR="00CF133B" w:rsidRPr="00946943">
        <w:rPr>
          <w:rFonts w:cs="Times New Roman"/>
          <w:sz w:val="24"/>
          <w:szCs w:val="24"/>
        </w:rPr>
        <w:t xml:space="preserve"> </w:t>
      </w:r>
      <w:r w:rsidRPr="00946943">
        <w:rPr>
          <w:rFonts w:cs="Times New Roman"/>
          <w:sz w:val="24"/>
          <w:szCs w:val="24"/>
        </w:rPr>
        <w:t>перс</w:t>
      </w:r>
      <w:r w:rsidR="00A31766" w:rsidRPr="00946943">
        <w:rPr>
          <w:rFonts w:cs="Times New Roman"/>
          <w:sz w:val="24"/>
          <w:szCs w:val="24"/>
        </w:rPr>
        <w:t>онал)</w:t>
      </w:r>
      <w:r w:rsidRPr="00946943">
        <w:rPr>
          <w:rFonts w:cs="Times New Roman"/>
          <w:sz w:val="24"/>
          <w:szCs w:val="24"/>
        </w:rPr>
        <w:t xml:space="preserve"> 10000=00 в месяц.</w:t>
      </w:r>
    </w:p>
    <w:p w:rsidR="00B77E08" w:rsidRPr="00946943" w:rsidRDefault="00B77E08" w:rsidP="00B77E08">
      <w:pPr>
        <w:ind w:firstLine="709"/>
        <w:jc w:val="both"/>
        <w:rPr>
          <w:rFonts w:cs="Times New Roman"/>
          <w:sz w:val="24"/>
          <w:szCs w:val="24"/>
        </w:rPr>
      </w:pPr>
      <w:r w:rsidRPr="00946943">
        <w:rPr>
          <w:rFonts w:cs="Times New Roman"/>
          <w:sz w:val="24"/>
          <w:szCs w:val="24"/>
          <w:lang w:eastAsia="en-US"/>
        </w:rPr>
        <w:t>Презентационные материалы о ГБУЗ АО «Каргопольская ЦРБ им. Н. Д. Кировой» подготавли</w:t>
      </w:r>
      <w:r w:rsidR="00A31766" w:rsidRPr="00946943">
        <w:rPr>
          <w:rFonts w:cs="Times New Roman"/>
          <w:sz w:val="24"/>
          <w:szCs w:val="24"/>
          <w:lang w:eastAsia="en-US"/>
        </w:rPr>
        <w:t>ваются и размещаются на сайтах,</w:t>
      </w:r>
      <w:r w:rsidRPr="00946943">
        <w:rPr>
          <w:rFonts w:cs="Times New Roman"/>
          <w:sz w:val="24"/>
          <w:szCs w:val="24"/>
          <w:lang w:eastAsia="en-US"/>
        </w:rPr>
        <w:t xml:space="preserve"> информационных стендах.</w:t>
      </w:r>
    </w:p>
    <w:p w:rsidR="00707398" w:rsidRPr="00946943" w:rsidRDefault="00707398" w:rsidP="00707398">
      <w:pPr>
        <w:ind w:firstLine="708"/>
        <w:jc w:val="both"/>
        <w:rPr>
          <w:sz w:val="24"/>
          <w:szCs w:val="24"/>
        </w:rPr>
      </w:pPr>
      <w:r w:rsidRPr="00946943">
        <w:rPr>
          <w:sz w:val="24"/>
          <w:szCs w:val="24"/>
        </w:rPr>
        <w:lastRenderedPageBreak/>
        <w:t>Эффективность программы признана</w:t>
      </w:r>
      <w:r w:rsidR="003C18AB" w:rsidRPr="00946943">
        <w:rPr>
          <w:rFonts w:cs="Times New Roman"/>
          <w:sz w:val="24"/>
          <w:szCs w:val="24"/>
        </w:rPr>
        <w:t xml:space="preserve"> </w:t>
      </w:r>
      <w:r w:rsidR="00A31766" w:rsidRPr="00946943">
        <w:rPr>
          <w:rFonts w:cs="Times New Roman"/>
          <w:b/>
          <w:sz w:val="24"/>
          <w:szCs w:val="24"/>
        </w:rPr>
        <w:t>средней</w:t>
      </w:r>
      <w:r w:rsidRPr="00946943">
        <w:rPr>
          <w:sz w:val="24"/>
          <w:szCs w:val="24"/>
        </w:rPr>
        <w:t xml:space="preserve">, итоговый показатель </w:t>
      </w:r>
      <w:r w:rsidRPr="00946943">
        <w:rPr>
          <w:b/>
          <w:sz w:val="24"/>
          <w:szCs w:val="24"/>
        </w:rPr>
        <w:t xml:space="preserve">оценки эффективности – </w:t>
      </w:r>
      <w:r w:rsidR="00A31766" w:rsidRPr="00946943">
        <w:rPr>
          <w:b/>
          <w:sz w:val="24"/>
          <w:szCs w:val="24"/>
        </w:rPr>
        <w:t>83,1</w:t>
      </w:r>
      <w:r w:rsidRPr="00946943">
        <w:rPr>
          <w:b/>
          <w:sz w:val="24"/>
          <w:szCs w:val="24"/>
        </w:rPr>
        <w:t>%,</w:t>
      </w:r>
      <w:r w:rsidRPr="00946943">
        <w:rPr>
          <w:sz w:val="24"/>
          <w:szCs w:val="24"/>
        </w:rPr>
        <w:t xml:space="preserve"> не достигнут</w:t>
      </w:r>
      <w:r w:rsidR="003C18AB" w:rsidRPr="00946943">
        <w:rPr>
          <w:sz w:val="24"/>
          <w:szCs w:val="24"/>
        </w:rPr>
        <w:t>ы</w:t>
      </w:r>
      <w:r w:rsidRPr="00946943">
        <w:rPr>
          <w:sz w:val="24"/>
          <w:szCs w:val="24"/>
        </w:rPr>
        <w:t xml:space="preserve"> </w:t>
      </w:r>
      <w:r w:rsidR="00A31766" w:rsidRPr="00946943">
        <w:rPr>
          <w:sz w:val="24"/>
          <w:szCs w:val="24"/>
        </w:rPr>
        <w:t>2</w:t>
      </w:r>
      <w:r w:rsidR="003C18AB" w:rsidRPr="00946943">
        <w:rPr>
          <w:sz w:val="24"/>
          <w:szCs w:val="24"/>
        </w:rPr>
        <w:t xml:space="preserve"> целевых показателя</w:t>
      </w:r>
      <w:r w:rsidRPr="00946943">
        <w:rPr>
          <w:sz w:val="24"/>
          <w:szCs w:val="24"/>
        </w:rPr>
        <w:t xml:space="preserve">, </w:t>
      </w:r>
      <w:r w:rsidR="00A31766" w:rsidRPr="00946943">
        <w:rPr>
          <w:sz w:val="24"/>
          <w:szCs w:val="24"/>
        </w:rPr>
        <w:t xml:space="preserve">2 </w:t>
      </w:r>
      <w:r w:rsidR="00A33EB1" w:rsidRPr="00946943">
        <w:rPr>
          <w:sz w:val="24"/>
          <w:szCs w:val="24"/>
        </w:rPr>
        <w:t xml:space="preserve">мероприятия </w:t>
      </w:r>
      <w:r w:rsidRPr="00946943">
        <w:rPr>
          <w:sz w:val="24"/>
          <w:szCs w:val="24"/>
        </w:rPr>
        <w:t>программы</w:t>
      </w:r>
      <w:r w:rsidR="00A33EB1" w:rsidRPr="00946943">
        <w:rPr>
          <w:sz w:val="24"/>
          <w:szCs w:val="24"/>
        </w:rPr>
        <w:t xml:space="preserve"> </w:t>
      </w:r>
      <w:r w:rsidR="00A31766" w:rsidRPr="00946943">
        <w:rPr>
          <w:sz w:val="24"/>
          <w:szCs w:val="24"/>
        </w:rPr>
        <w:t xml:space="preserve">не </w:t>
      </w:r>
      <w:r w:rsidR="00A33EB1" w:rsidRPr="00946943">
        <w:rPr>
          <w:sz w:val="24"/>
          <w:szCs w:val="24"/>
        </w:rPr>
        <w:t>выполнены</w:t>
      </w:r>
      <w:r w:rsidRPr="00946943">
        <w:rPr>
          <w:sz w:val="24"/>
          <w:szCs w:val="24"/>
        </w:rPr>
        <w:t xml:space="preserve">. </w:t>
      </w:r>
    </w:p>
    <w:p w:rsidR="00707398" w:rsidRPr="00946943" w:rsidRDefault="00707398" w:rsidP="00707398">
      <w:pPr>
        <w:ind w:firstLine="708"/>
        <w:contextualSpacing/>
        <w:jc w:val="both"/>
        <w:rPr>
          <w:rFonts w:cs="Times New Roman"/>
          <w:sz w:val="24"/>
          <w:szCs w:val="24"/>
        </w:rPr>
      </w:pPr>
      <w:r w:rsidRPr="00946943">
        <w:rPr>
          <w:rFonts w:cs="Times New Roman"/>
          <w:sz w:val="24"/>
          <w:szCs w:val="24"/>
        </w:rPr>
        <w:t>Выполнение целевых пока</w:t>
      </w:r>
      <w:r w:rsidR="00A31766"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021064" w:rsidRPr="00946943" w:rsidRDefault="00021064" w:rsidP="00BF458F">
      <w:pPr>
        <w:ind w:firstLine="709"/>
        <w:contextualSpacing/>
        <w:jc w:val="both"/>
        <w:rPr>
          <w:rFonts w:cs="Times New Roman"/>
          <w:sz w:val="24"/>
          <w:szCs w:val="24"/>
        </w:rPr>
      </w:pPr>
    </w:p>
    <w:p w:rsidR="003C18AB" w:rsidRPr="00946943" w:rsidRDefault="003C18AB" w:rsidP="003C18AB">
      <w:pPr>
        <w:numPr>
          <w:ilvl w:val="0"/>
          <w:numId w:val="20"/>
        </w:numPr>
        <w:contextualSpacing/>
        <w:jc w:val="center"/>
        <w:rPr>
          <w:rFonts w:cs="Times New Roman"/>
          <w:b/>
          <w:i/>
          <w:color w:val="000000"/>
          <w:sz w:val="24"/>
          <w:szCs w:val="24"/>
        </w:rPr>
      </w:pPr>
      <w:r w:rsidRPr="00946943">
        <w:rPr>
          <w:rFonts w:cs="Times New Roman"/>
          <w:b/>
          <w:i/>
          <w:color w:val="000000"/>
          <w:sz w:val="24"/>
          <w:szCs w:val="24"/>
        </w:rPr>
        <w:t>Адресная программа Каргопольского муниципального округа Архангельской области «Переселение гражда</w:t>
      </w:r>
      <w:r w:rsidR="00B776BE" w:rsidRPr="00946943">
        <w:rPr>
          <w:rFonts w:cs="Times New Roman"/>
          <w:b/>
          <w:i/>
          <w:color w:val="000000"/>
          <w:sz w:val="24"/>
          <w:szCs w:val="24"/>
        </w:rPr>
        <w:t>н из аварийного жилищного фонда</w:t>
      </w:r>
      <w:r w:rsidRPr="00946943">
        <w:rPr>
          <w:rFonts w:cs="Times New Roman"/>
          <w:b/>
          <w:i/>
          <w:color w:val="000000"/>
          <w:sz w:val="24"/>
          <w:szCs w:val="24"/>
        </w:rPr>
        <w:t xml:space="preserve"> на 2021-2025 годы»</w:t>
      </w:r>
    </w:p>
    <w:p w:rsidR="00B776BE" w:rsidRPr="00946943" w:rsidRDefault="00B776BE" w:rsidP="00B776BE">
      <w:pPr>
        <w:ind w:left="720"/>
        <w:contextualSpacing/>
        <w:rPr>
          <w:rFonts w:cs="Times New Roman"/>
          <w:b/>
          <w:i/>
          <w:color w:val="000000"/>
          <w:sz w:val="24"/>
          <w:szCs w:val="24"/>
        </w:rPr>
      </w:pPr>
    </w:p>
    <w:p w:rsidR="00AC6CE8" w:rsidRPr="00946943" w:rsidRDefault="00AC6CE8" w:rsidP="00AC6CE8">
      <w:pPr>
        <w:tabs>
          <w:tab w:val="left" w:pos="993"/>
        </w:tabs>
        <w:ind w:firstLine="709"/>
        <w:jc w:val="both"/>
        <w:rPr>
          <w:rFonts w:cs="Times New Roman"/>
          <w:sz w:val="24"/>
          <w:szCs w:val="24"/>
        </w:rPr>
      </w:pPr>
      <w:r w:rsidRPr="00946943">
        <w:rPr>
          <w:rFonts w:cs="Times New Roman"/>
          <w:sz w:val="24"/>
          <w:szCs w:val="24"/>
        </w:rPr>
        <w:t>В 2023 году с</w:t>
      </w:r>
      <w:r w:rsidRPr="00946943">
        <w:rPr>
          <w:rFonts w:cs="Times New Roman"/>
          <w:bCs/>
          <w:sz w:val="24"/>
          <w:szCs w:val="24"/>
        </w:rPr>
        <w:t>троительство многоквартирных домов для переселения граждан из аварийного жилищного фонда не велось</w:t>
      </w:r>
      <w:r w:rsidRPr="00946943">
        <w:rPr>
          <w:rFonts w:cs="Times New Roman"/>
          <w:sz w:val="24"/>
          <w:szCs w:val="24"/>
        </w:rPr>
        <w:t>. Возмещение за жилые помещения лицам, в чьей собственности находятся жилые помещения, входящие в аварийный жилищный фонд, не предоставлялось, а также не выплачивалась субсидия собственникам на приобретение жилых помещений.</w:t>
      </w:r>
    </w:p>
    <w:p w:rsidR="00AC6CE8" w:rsidRPr="00946943" w:rsidRDefault="00AC6CE8" w:rsidP="00AC6CE8">
      <w:pPr>
        <w:tabs>
          <w:tab w:val="left" w:pos="993"/>
        </w:tabs>
        <w:ind w:firstLine="709"/>
        <w:jc w:val="both"/>
        <w:rPr>
          <w:rFonts w:cs="Times New Roman"/>
          <w:sz w:val="24"/>
          <w:szCs w:val="24"/>
        </w:rPr>
      </w:pPr>
      <w:r w:rsidRPr="00946943">
        <w:rPr>
          <w:rFonts w:cs="Times New Roman"/>
          <w:sz w:val="24"/>
          <w:szCs w:val="24"/>
        </w:rPr>
        <w:t>В рамках реализации программных мероприятий в 2023 году было приобретено 1 жилое помещение (для предоставления по договору социального найма 3 человекам) общей площадью 62,1 кв.м, расселяемая площадь 63,2 кв.м, стоимостью 2 732,4 тыс. рублей.</w:t>
      </w:r>
    </w:p>
    <w:p w:rsidR="00082332" w:rsidRPr="00946943" w:rsidRDefault="00082332" w:rsidP="0044644D">
      <w:pPr>
        <w:ind w:firstLine="708"/>
        <w:jc w:val="both"/>
        <w:rPr>
          <w:sz w:val="24"/>
          <w:szCs w:val="24"/>
        </w:rPr>
      </w:pPr>
      <w:r w:rsidRPr="00946943">
        <w:rPr>
          <w:sz w:val="24"/>
          <w:szCs w:val="24"/>
        </w:rPr>
        <w:t xml:space="preserve">Всего освоено финансовых средств по программе в размере – </w:t>
      </w:r>
      <w:r w:rsidR="002553DB" w:rsidRPr="00946943">
        <w:rPr>
          <w:sz w:val="24"/>
          <w:szCs w:val="24"/>
        </w:rPr>
        <w:t>2732,3</w:t>
      </w:r>
      <w:r w:rsidRPr="00946943">
        <w:rPr>
          <w:sz w:val="24"/>
          <w:szCs w:val="24"/>
        </w:rPr>
        <w:t xml:space="preserve"> тыс.</w:t>
      </w:r>
      <w:r w:rsidR="002553DB" w:rsidRPr="00946943">
        <w:rPr>
          <w:sz w:val="24"/>
          <w:szCs w:val="24"/>
        </w:rPr>
        <w:t xml:space="preserve"> </w:t>
      </w:r>
      <w:r w:rsidRPr="00946943">
        <w:rPr>
          <w:sz w:val="24"/>
          <w:szCs w:val="24"/>
        </w:rPr>
        <w:t xml:space="preserve">рублей (исполнение </w:t>
      </w:r>
      <w:r w:rsidR="002553DB" w:rsidRPr="00946943">
        <w:rPr>
          <w:sz w:val="24"/>
          <w:szCs w:val="24"/>
        </w:rPr>
        <w:t>30,3</w:t>
      </w:r>
      <w:r w:rsidRPr="00946943">
        <w:rPr>
          <w:sz w:val="24"/>
          <w:szCs w:val="24"/>
        </w:rPr>
        <w:t xml:space="preserve">%), в том числе за счет средств Фонда </w:t>
      </w:r>
      <w:r w:rsidR="00F02539" w:rsidRPr="00946943">
        <w:rPr>
          <w:sz w:val="24"/>
          <w:szCs w:val="24"/>
        </w:rPr>
        <w:t xml:space="preserve">развития территорий </w:t>
      </w:r>
      <w:r w:rsidRPr="00946943">
        <w:rPr>
          <w:sz w:val="24"/>
          <w:szCs w:val="24"/>
        </w:rPr>
        <w:t xml:space="preserve">– </w:t>
      </w:r>
      <w:r w:rsidR="002553DB" w:rsidRPr="00946943">
        <w:rPr>
          <w:sz w:val="24"/>
          <w:szCs w:val="24"/>
        </w:rPr>
        <w:t>2677,7</w:t>
      </w:r>
      <w:r w:rsidRPr="00946943">
        <w:rPr>
          <w:sz w:val="24"/>
          <w:szCs w:val="24"/>
        </w:rPr>
        <w:t xml:space="preserve"> тыс.</w:t>
      </w:r>
      <w:r w:rsidR="00F02539" w:rsidRPr="00946943">
        <w:rPr>
          <w:sz w:val="24"/>
          <w:szCs w:val="24"/>
        </w:rPr>
        <w:t xml:space="preserve"> </w:t>
      </w:r>
      <w:r w:rsidRPr="00946943">
        <w:rPr>
          <w:sz w:val="24"/>
          <w:szCs w:val="24"/>
        </w:rPr>
        <w:t>руб</w:t>
      </w:r>
      <w:r w:rsidR="00F02539" w:rsidRPr="00946943">
        <w:rPr>
          <w:sz w:val="24"/>
          <w:szCs w:val="24"/>
        </w:rPr>
        <w:t>лей (30,6%)</w:t>
      </w:r>
      <w:r w:rsidRPr="00946943">
        <w:rPr>
          <w:sz w:val="24"/>
          <w:szCs w:val="24"/>
        </w:rPr>
        <w:t xml:space="preserve">, за счет средств областного бюджета – </w:t>
      </w:r>
      <w:r w:rsidR="00F02539" w:rsidRPr="00946943">
        <w:rPr>
          <w:sz w:val="24"/>
          <w:szCs w:val="24"/>
        </w:rPr>
        <w:t>51,9</w:t>
      </w:r>
      <w:r w:rsidRPr="00946943">
        <w:rPr>
          <w:sz w:val="24"/>
          <w:szCs w:val="24"/>
        </w:rPr>
        <w:t xml:space="preserve"> тыс.</w:t>
      </w:r>
      <w:r w:rsidR="00F02539" w:rsidRPr="00946943">
        <w:rPr>
          <w:sz w:val="24"/>
          <w:szCs w:val="24"/>
        </w:rPr>
        <w:t xml:space="preserve"> </w:t>
      </w:r>
      <w:r w:rsidRPr="00946943">
        <w:rPr>
          <w:sz w:val="24"/>
          <w:szCs w:val="24"/>
        </w:rPr>
        <w:t>руб</w:t>
      </w:r>
      <w:r w:rsidR="00F02539" w:rsidRPr="00946943">
        <w:rPr>
          <w:sz w:val="24"/>
          <w:szCs w:val="24"/>
        </w:rPr>
        <w:t>лей (30,5%)</w:t>
      </w:r>
      <w:r w:rsidRPr="00946943">
        <w:rPr>
          <w:sz w:val="24"/>
          <w:szCs w:val="24"/>
        </w:rPr>
        <w:t xml:space="preserve">, местного бюджета – </w:t>
      </w:r>
      <w:r w:rsidR="00F02539" w:rsidRPr="00946943">
        <w:rPr>
          <w:sz w:val="24"/>
          <w:szCs w:val="24"/>
        </w:rPr>
        <w:t xml:space="preserve">2,7 </w:t>
      </w:r>
      <w:r w:rsidRPr="00946943">
        <w:rPr>
          <w:sz w:val="24"/>
          <w:szCs w:val="24"/>
        </w:rPr>
        <w:t>тыс.</w:t>
      </w:r>
      <w:r w:rsidR="00F02539" w:rsidRPr="00946943">
        <w:rPr>
          <w:sz w:val="24"/>
          <w:szCs w:val="24"/>
        </w:rPr>
        <w:t xml:space="preserve"> </w:t>
      </w:r>
      <w:r w:rsidRPr="00946943">
        <w:rPr>
          <w:sz w:val="24"/>
          <w:szCs w:val="24"/>
        </w:rPr>
        <w:t>руб</w:t>
      </w:r>
      <w:r w:rsidR="00F02539" w:rsidRPr="00946943">
        <w:rPr>
          <w:sz w:val="24"/>
          <w:szCs w:val="24"/>
        </w:rPr>
        <w:t>лей (3,2%)</w:t>
      </w:r>
      <w:r w:rsidRPr="00946943">
        <w:rPr>
          <w:sz w:val="24"/>
          <w:szCs w:val="24"/>
        </w:rPr>
        <w:t>.</w:t>
      </w:r>
    </w:p>
    <w:p w:rsidR="00082332" w:rsidRPr="00946943" w:rsidRDefault="00082332" w:rsidP="00082332">
      <w:pPr>
        <w:ind w:firstLine="708"/>
        <w:jc w:val="both"/>
        <w:rPr>
          <w:sz w:val="24"/>
          <w:szCs w:val="24"/>
        </w:rPr>
      </w:pPr>
      <w:r w:rsidRPr="00946943">
        <w:rPr>
          <w:sz w:val="24"/>
          <w:szCs w:val="24"/>
        </w:rPr>
        <w:t>Эффективность программы признана</w:t>
      </w:r>
      <w:r w:rsidRPr="00946943">
        <w:rPr>
          <w:rFonts w:cs="Times New Roman"/>
          <w:sz w:val="24"/>
          <w:szCs w:val="24"/>
        </w:rPr>
        <w:t xml:space="preserve"> </w:t>
      </w:r>
      <w:r w:rsidR="00E9236C" w:rsidRPr="00946943">
        <w:rPr>
          <w:rFonts w:cs="Times New Roman"/>
          <w:b/>
          <w:sz w:val="24"/>
          <w:szCs w:val="24"/>
        </w:rPr>
        <w:t>неу</w:t>
      </w:r>
      <w:r w:rsidRPr="00946943">
        <w:rPr>
          <w:rFonts w:cs="Times New Roman"/>
          <w:b/>
          <w:sz w:val="24"/>
          <w:szCs w:val="24"/>
        </w:rPr>
        <w:t>довлетворительной</w:t>
      </w:r>
      <w:r w:rsidRPr="00946943">
        <w:rPr>
          <w:sz w:val="24"/>
          <w:szCs w:val="24"/>
        </w:rPr>
        <w:t xml:space="preserve">, итоговый показатель </w:t>
      </w:r>
      <w:r w:rsidRPr="00946943">
        <w:rPr>
          <w:b/>
          <w:sz w:val="24"/>
          <w:szCs w:val="24"/>
        </w:rPr>
        <w:t xml:space="preserve">оценки эффективности – </w:t>
      </w:r>
      <w:r w:rsidR="00E9236C" w:rsidRPr="00946943">
        <w:rPr>
          <w:b/>
          <w:sz w:val="24"/>
          <w:szCs w:val="24"/>
        </w:rPr>
        <w:t>53,8</w:t>
      </w:r>
      <w:r w:rsidRPr="00946943">
        <w:rPr>
          <w:b/>
          <w:sz w:val="24"/>
          <w:szCs w:val="24"/>
        </w:rPr>
        <w:t>%,</w:t>
      </w:r>
      <w:r w:rsidRPr="00946943">
        <w:rPr>
          <w:sz w:val="24"/>
          <w:szCs w:val="24"/>
        </w:rPr>
        <w:t xml:space="preserve"> не достигнут</w:t>
      </w:r>
      <w:r w:rsidR="00E9236C" w:rsidRPr="00946943">
        <w:rPr>
          <w:sz w:val="24"/>
          <w:szCs w:val="24"/>
        </w:rPr>
        <w:t>ы</w:t>
      </w:r>
      <w:r w:rsidRPr="00946943">
        <w:rPr>
          <w:sz w:val="24"/>
          <w:szCs w:val="24"/>
        </w:rPr>
        <w:t xml:space="preserve"> </w:t>
      </w:r>
      <w:r w:rsidR="00E9236C" w:rsidRPr="00946943">
        <w:rPr>
          <w:sz w:val="24"/>
          <w:szCs w:val="24"/>
        </w:rPr>
        <w:t>2</w:t>
      </w:r>
      <w:r w:rsidRPr="00946943">
        <w:rPr>
          <w:sz w:val="24"/>
          <w:szCs w:val="24"/>
        </w:rPr>
        <w:t xml:space="preserve"> целев</w:t>
      </w:r>
      <w:r w:rsidR="00E9236C" w:rsidRPr="00946943">
        <w:rPr>
          <w:sz w:val="24"/>
          <w:szCs w:val="24"/>
        </w:rPr>
        <w:t>ых</w:t>
      </w:r>
      <w:r w:rsidRPr="00946943">
        <w:rPr>
          <w:sz w:val="24"/>
          <w:szCs w:val="24"/>
        </w:rPr>
        <w:t xml:space="preserve"> показател</w:t>
      </w:r>
      <w:r w:rsidR="00E9236C" w:rsidRPr="00946943">
        <w:rPr>
          <w:sz w:val="24"/>
          <w:szCs w:val="24"/>
        </w:rPr>
        <w:t>я,</w:t>
      </w:r>
      <w:r w:rsidRPr="00946943">
        <w:rPr>
          <w:sz w:val="24"/>
          <w:szCs w:val="24"/>
        </w:rPr>
        <w:t xml:space="preserve"> </w:t>
      </w:r>
      <w:r w:rsidR="00CE60C0" w:rsidRPr="00946943">
        <w:rPr>
          <w:sz w:val="24"/>
          <w:szCs w:val="24"/>
        </w:rPr>
        <w:t xml:space="preserve">не исполнены </w:t>
      </w:r>
      <w:r w:rsidR="00E9236C" w:rsidRPr="00946943">
        <w:rPr>
          <w:sz w:val="24"/>
          <w:szCs w:val="24"/>
        </w:rPr>
        <w:t xml:space="preserve">3 </w:t>
      </w:r>
      <w:r w:rsidR="00CE60C0" w:rsidRPr="00946943">
        <w:rPr>
          <w:sz w:val="24"/>
          <w:szCs w:val="24"/>
        </w:rPr>
        <w:t xml:space="preserve">мероприятия </w:t>
      </w:r>
      <w:r w:rsidRPr="00946943">
        <w:rPr>
          <w:sz w:val="24"/>
          <w:szCs w:val="24"/>
        </w:rPr>
        <w:t>программы</w:t>
      </w:r>
      <w:r w:rsidR="00E9236C" w:rsidRPr="00946943">
        <w:rPr>
          <w:sz w:val="24"/>
          <w:szCs w:val="24"/>
        </w:rPr>
        <w:t>, низкий процент освоения финансирования, предусмотренного муниципальной программой</w:t>
      </w:r>
      <w:r w:rsidR="00CE60C0" w:rsidRPr="00946943">
        <w:rPr>
          <w:sz w:val="24"/>
          <w:szCs w:val="24"/>
        </w:rPr>
        <w:t>.</w:t>
      </w:r>
      <w:r w:rsidRPr="00946943">
        <w:rPr>
          <w:sz w:val="24"/>
          <w:szCs w:val="24"/>
        </w:rPr>
        <w:t xml:space="preserve"> </w:t>
      </w:r>
    </w:p>
    <w:p w:rsidR="00082332" w:rsidRPr="00946943" w:rsidRDefault="00082332" w:rsidP="00082332">
      <w:pPr>
        <w:ind w:firstLine="708"/>
        <w:contextualSpacing/>
        <w:jc w:val="both"/>
        <w:rPr>
          <w:rFonts w:cs="Times New Roman"/>
          <w:sz w:val="24"/>
          <w:szCs w:val="24"/>
        </w:rPr>
      </w:pPr>
      <w:r w:rsidRPr="00946943">
        <w:rPr>
          <w:rFonts w:cs="Times New Roman"/>
          <w:sz w:val="24"/>
          <w:szCs w:val="24"/>
        </w:rPr>
        <w:t>Выполнение целевых пока</w:t>
      </w:r>
      <w:r w:rsidR="00E9236C" w:rsidRPr="00946943">
        <w:rPr>
          <w:rFonts w:cs="Times New Roman"/>
          <w:sz w:val="24"/>
          <w:szCs w:val="24"/>
        </w:rPr>
        <w:t>зателей по данной муниципальной</w:t>
      </w:r>
      <w:r w:rsidRPr="00946943">
        <w:rPr>
          <w:rFonts w:cs="Times New Roman"/>
          <w:sz w:val="24"/>
          <w:szCs w:val="24"/>
        </w:rPr>
        <w:t xml:space="preserve"> программе отражено в </w:t>
      </w:r>
      <w:r w:rsidRPr="00946943">
        <w:rPr>
          <w:rFonts w:cs="Times New Roman"/>
          <w:b/>
          <w:sz w:val="24"/>
          <w:szCs w:val="24"/>
        </w:rPr>
        <w:t xml:space="preserve">приложении № </w:t>
      </w:r>
      <w:r w:rsidR="005C1C24" w:rsidRPr="00946943">
        <w:rPr>
          <w:rFonts w:cs="Times New Roman"/>
          <w:b/>
          <w:sz w:val="24"/>
          <w:szCs w:val="24"/>
        </w:rPr>
        <w:t>2</w:t>
      </w:r>
      <w:r w:rsidRPr="00946943">
        <w:rPr>
          <w:rFonts w:cs="Times New Roman"/>
          <w:sz w:val="24"/>
          <w:szCs w:val="24"/>
        </w:rPr>
        <w:t xml:space="preserve"> к настоящему сводному годовому Докладу.</w:t>
      </w:r>
    </w:p>
    <w:p w:rsidR="00CB5B46" w:rsidRPr="00946943" w:rsidRDefault="00CB5B46" w:rsidP="00E1195A">
      <w:pPr>
        <w:jc w:val="center"/>
        <w:rPr>
          <w:rFonts w:cs="Times New Roman"/>
          <w:b/>
          <w:sz w:val="24"/>
          <w:szCs w:val="24"/>
        </w:rPr>
      </w:pPr>
    </w:p>
    <w:p w:rsidR="0004230D" w:rsidRPr="00946943" w:rsidRDefault="0004230D" w:rsidP="0004230D">
      <w:pPr>
        <w:jc w:val="center"/>
        <w:rPr>
          <w:rFonts w:cs="Times New Roman"/>
          <w:b/>
          <w:sz w:val="24"/>
          <w:szCs w:val="24"/>
        </w:rPr>
      </w:pPr>
      <w:r w:rsidRPr="00946943">
        <w:rPr>
          <w:rFonts w:cs="Times New Roman"/>
          <w:b/>
          <w:sz w:val="24"/>
          <w:szCs w:val="24"/>
        </w:rPr>
        <w:t xml:space="preserve">Оценка </w:t>
      </w:r>
    </w:p>
    <w:p w:rsidR="0004230D" w:rsidRPr="00946943" w:rsidRDefault="0004230D" w:rsidP="0004230D">
      <w:pPr>
        <w:jc w:val="center"/>
        <w:rPr>
          <w:rFonts w:cs="Times New Roman"/>
          <w:b/>
          <w:sz w:val="24"/>
          <w:szCs w:val="24"/>
        </w:rPr>
      </w:pPr>
      <w:r w:rsidRPr="00946943">
        <w:rPr>
          <w:rFonts w:cs="Times New Roman"/>
          <w:b/>
          <w:sz w:val="24"/>
          <w:szCs w:val="24"/>
        </w:rPr>
        <w:t xml:space="preserve">эффективности реализации муниципальных программ по итогам 2023 года </w:t>
      </w:r>
    </w:p>
    <w:p w:rsidR="0004230D" w:rsidRPr="00946943" w:rsidRDefault="0004230D" w:rsidP="0004230D">
      <w:pPr>
        <w:pStyle w:val="1"/>
        <w:spacing w:before="0" w:after="0"/>
        <w:ind w:firstLine="708"/>
        <w:jc w:val="both"/>
        <w:rPr>
          <w:rFonts w:ascii="Times New Roman" w:hAnsi="Times New Roman" w:cs="Times New Roman"/>
          <w:b w:val="0"/>
          <w:color w:val="auto"/>
        </w:rPr>
      </w:pPr>
    </w:p>
    <w:p w:rsidR="0004230D" w:rsidRPr="00946943" w:rsidRDefault="0004230D" w:rsidP="0004230D">
      <w:pPr>
        <w:pStyle w:val="1"/>
        <w:spacing w:before="0" w:after="0"/>
        <w:ind w:firstLine="708"/>
        <w:jc w:val="both"/>
        <w:rPr>
          <w:rFonts w:ascii="Times New Roman" w:hAnsi="Times New Roman" w:cs="Times New Roman"/>
          <w:b w:val="0"/>
          <w:color w:val="000000"/>
        </w:rPr>
      </w:pPr>
      <w:r w:rsidRPr="00946943">
        <w:rPr>
          <w:rFonts w:ascii="Times New Roman" w:hAnsi="Times New Roman" w:cs="Times New Roman"/>
          <w:b w:val="0"/>
          <w:color w:val="auto"/>
        </w:rPr>
        <w:t>Оценка эффективности реализации муниципальных программ проведена по Методике, утвержденной постановлением администрации Каргопольского муниципального округа от 19.01.2021 № 26 «Об утверждении Порядка разработки, реализации и оценки эффективности муниципальных программ Каргопольского муниципального округа Архангельской области»</w:t>
      </w:r>
      <w:r w:rsidRPr="00946943">
        <w:rPr>
          <w:rFonts w:ascii="Times New Roman" w:hAnsi="Times New Roman" w:cs="Times New Roman"/>
        </w:rPr>
        <w:t xml:space="preserve"> </w:t>
      </w:r>
      <w:r w:rsidRPr="00946943">
        <w:rPr>
          <w:rFonts w:ascii="Times New Roman" w:hAnsi="Times New Roman" w:cs="Times New Roman"/>
          <w:b w:val="0"/>
          <w:color w:val="000000"/>
        </w:rPr>
        <w:t xml:space="preserve">на основании предоставленных отчетов исполнителями программ. </w:t>
      </w:r>
    </w:p>
    <w:p w:rsidR="0004230D" w:rsidRPr="00946943" w:rsidRDefault="0004230D" w:rsidP="0004230D">
      <w:pPr>
        <w:jc w:val="both"/>
        <w:rPr>
          <w:rFonts w:cs="Times New Roman"/>
          <w:sz w:val="24"/>
          <w:szCs w:val="24"/>
        </w:rPr>
      </w:pPr>
      <w:r w:rsidRPr="00946943">
        <w:rPr>
          <w:rFonts w:cs="Times New Roman"/>
          <w:sz w:val="24"/>
          <w:szCs w:val="24"/>
        </w:rPr>
        <w:tab/>
        <w:t>Критерии оценки реализации муниципальных программ:</w:t>
      </w:r>
    </w:p>
    <w:p w:rsidR="0004230D" w:rsidRPr="00946943" w:rsidRDefault="0004230D" w:rsidP="0004230D">
      <w:pPr>
        <w:numPr>
          <w:ilvl w:val="0"/>
          <w:numId w:val="1"/>
        </w:numPr>
        <w:jc w:val="both"/>
        <w:rPr>
          <w:rFonts w:cs="Times New Roman"/>
          <w:sz w:val="24"/>
          <w:szCs w:val="24"/>
        </w:rPr>
      </w:pPr>
      <w:r w:rsidRPr="00946943">
        <w:rPr>
          <w:rFonts w:cs="Times New Roman"/>
          <w:sz w:val="24"/>
          <w:szCs w:val="24"/>
        </w:rPr>
        <w:t>Выполнение мероприятий муниципальной программы в отчетном периоде.</w:t>
      </w:r>
    </w:p>
    <w:p w:rsidR="0004230D" w:rsidRPr="00946943" w:rsidRDefault="0004230D" w:rsidP="0004230D">
      <w:pPr>
        <w:numPr>
          <w:ilvl w:val="0"/>
          <w:numId w:val="1"/>
        </w:numPr>
        <w:jc w:val="both"/>
        <w:rPr>
          <w:rFonts w:cs="Times New Roman"/>
          <w:sz w:val="24"/>
          <w:szCs w:val="24"/>
        </w:rPr>
      </w:pPr>
      <w:r w:rsidRPr="00946943">
        <w:rPr>
          <w:rFonts w:cs="Times New Roman"/>
          <w:sz w:val="24"/>
          <w:szCs w:val="24"/>
        </w:rPr>
        <w:t>Соответствие достигнутых в отчетном периоде целевых показателей целевым показателям, утвержденным в муниципальной программе.</w:t>
      </w:r>
    </w:p>
    <w:p w:rsidR="0004230D" w:rsidRPr="00946943" w:rsidRDefault="0004230D" w:rsidP="0004230D">
      <w:pPr>
        <w:numPr>
          <w:ilvl w:val="0"/>
          <w:numId w:val="1"/>
        </w:numPr>
        <w:jc w:val="both"/>
        <w:rPr>
          <w:rFonts w:cs="Times New Roman"/>
          <w:sz w:val="24"/>
          <w:szCs w:val="24"/>
        </w:rPr>
      </w:pPr>
      <w:r w:rsidRPr="00946943">
        <w:rPr>
          <w:rFonts w:cs="Times New Roman"/>
          <w:sz w:val="24"/>
          <w:szCs w:val="24"/>
        </w:rPr>
        <w:t>Уровень эффективности расходования средств муниципальной программы в отчетном финансовом периоде.</w:t>
      </w:r>
    </w:p>
    <w:p w:rsidR="0004230D" w:rsidRPr="00946943" w:rsidRDefault="0004230D" w:rsidP="0004230D">
      <w:pPr>
        <w:ind w:left="735"/>
        <w:jc w:val="both"/>
        <w:rPr>
          <w:rFonts w:cs="Times New Roman"/>
          <w:sz w:val="24"/>
          <w:szCs w:val="24"/>
        </w:rPr>
      </w:pPr>
    </w:p>
    <w:p w:rsidR="0004230D" w:rsidRPr="00946943" w:rsidRDefault="0004230D" w:rsidP="0004230D">
      <w:pPr>
        <w:ind w:firstLine="708"/>
        <w:jc w:val="both"/>
        <w:rPr>
          <w:rFonts w:cs="Times New Roman"/>
          <w:sz w:val="24"/>
          <w:szCs w:val="24"/>
        </w:rPr>
      </w:pPr>
      <w:r w:rsidRPr="00946943">
        <w:rPr>
          <w:rFonts w:cs="Times New Roman"/>
          <w:sz w:val="24"/>
          <w:szCs w:val="24"/>
        </w:rPr>
        <w:t>В результате проведенной оценки каждая программа получила интегральную оценку в процентах.</w:t>
      </w:r>
    </w:p>
    <w:p w:rsidR="0004230D" w:rsidRPr="00946943" w:rsidRDefault="0004230D" w:rsidP="0004230D">
      <w:pPr>
        <w:ind w:firstLine="708"/>
        <w:jc w:val="both"/>
        <w:rPr>
          <w:rFonts w:cs="Times New Roman"/>
          <w:sz w:val="24"/>
          <w:szCs w:val="24"/>
        </w:rPr>
      </w:pPr>
      <w:r w:rsidRPr="00946943">
        <w:rPr>
          <w:rFonts w:cs="Times New Roman"/>
          <w:sz w:val="24"/>
          <w:szCs w:val="24"/>
        </w:rPr>
        <w:t>В зависимости от полученной интегральной оценки программы ранжируются следующим образом:</w:t>
      </w:r>
    </w:p>
    <w:p w:rsidR="0004230D" w:rsidRPr="00946943" w:rsidRDefault="0004230D" w:rsidP="0004230D">
      <w:pPr>
        <w:ind w:firstLine="709"/>
        <w:jc w:val="both"/>
        <w:rPr>
          <w:rFonts w:cs="Times New Roman"/>
          <w:sz w:val="24"/>
          <w:szCs w:val="24"/>
        </w:rPr>
      </w:pPr>
      <w:r w:rsidRPr="00946943">
        <w:rPr>
          <w:rFonts w:cs="Times New Roman"/>
          <w:sz w:val="24"/>
          <w:szCs w:val="24"/>
        </w:rPr>
        <w:lastRenderedPageBreak/>
        <w:t xml:space="preserve">если значение балльной интегральной оценки находится в интервале от 90 до 100 процентов - эффективность реализации муниципальной программы оценивается как высокая;  </w:t>
      </w:r>
    </w:p>
    <w:p w:rsidR="0004230D" w:rsidRPr="00946943" w:rsidRDefault="0004230D" w:rsidP="0004230D">
      <w:pPr>
        <w:ind w:firstLine="708"/>
        <w:jc w:val="both"/>
        <w:rPr>
          <w:rFonts w:cs="Times New Roman"/>
          <w:sz w:val="24"/>
          <w:szCs w:val="24"/>
        </w:rPr>
      </w:pPr>
      <w:r w:rsidRPr="00946943">
        <w:rPr>
          <w:rFonts w:cs="Times New Roman"/>
          <w:sz w:val="24"/>
          <w:szCs w:val="24"/>
        </w:rPr>
        <w:t xml:space="preserve">если значение интегральной оценки находится в интервале от 80 до 90 процентов -  эффективность реализации муниципальной программы оценивается как средняя;  </w:t>
      </w:r>
    </w:p>
    <w:p w:rsidR="0004230D" w:rsidRPr="00946943" w:rsidRDefault="0004230D" w:rsidP="0004230D">
      <w:pPr>
        <w:ind w:firstLine="708"/>
        <w:jc w:val="both"/>
        <w:rPr>
          <w:rFonts w:cs="Times New Roman"/>
          <w:sz w:val="24"/>
          <w:szCs w:val="24"/>
        </w:rPr>
      </w:pPr>
      <w:r w:rsidRPr="00946943">
        <w:rPr>
          <w:rFonts w:cs="Times New Roman"/>
          <w:sz w:val="24"/>
          <w:szCs w:val="24"/>
        </w:rPr>
        <w:t xml:space="preserve">если значение интегральной оценки находится в интервале от 70 до 80 процентов -  эффективность реализации муниципальной программы оценивается как удовлетворительная;  </w:t>
      </w:r>
    </w:p>
    <w:p w:rsidR="0004230D" w:rsidRPr="00946943" w:rsidRDefault="0004230D" w:rsidP="0004230D">
      <w:pPr>
        <w:ind w:firstLine="709"/>
        <w:jc w:val="both"/>
        <w:rPr>
          <w:rFonts w:cs="Times New Roman"/>
          <w:sz w:val="24"/>
          <w:szCs w:val="24"/>
        </w:rPr>
      </w:pPr>
      <w:r w:rsidRPr="00946943">
        <w:rPr>
          <w:rFonts w:cs="Times New Roman"/>
          <w:sz w:val="24"/>
          <w:szCs w:val="24"/>
        </w:rPr>
        <w:t>если значение интегральной оценки, ниже 70 процентов — эффективность реализации муниципальной программы признается неудовлетворительной.</w:t>
      </w:r>
    </w:p>
    <w:p w:rsidR="0004230D" w:rsidRPr="00946943" w:rsidRDefault="0004230D" w:rsidP="0004230D">
      <w:pPr>
        <w:ind w:firstLine="709"/>
        <w:jc w:val="both"/>
        <w:rPr>
          <w:rFonts w:cs="Times New Roman"/>
          <w:sz w:val="24"/>
          <w:szCs w:val="24"/>
        </w:rPr>
      </w:pPr>
    </w:p>
    <w:p w:rsidR="00D153CD" w:rsidRPr="004C25CF" w:rsidRDefault="00D153CD" w:rsidP="00D153CD">
      <w:pPr>
        <w:ind w:firstLine="708"/>
        <w:jc w:val="center"/>
        <w:rPr>
          <w:rFonts w:cs="Times New Roman"/>
          <w:b/>
          <w:sz w:val="24"/>
          <w:szCs w:val="24"/>
        </w:rPr>
      </w:pPr>
      <w:r w:rsidRPr="004C25CF">
        <w:rPr>
          <w:rFonts w:cs="Times New Roman"/>
          <w:b/>
          <w:sz w:val="24"/>
          <w:szCs w:val="24"/>
        </w:rPr>
        <w:t xml:space="preserve">Рейтинг муниципальных программ </w:t>
      </w:r>
    </w:p>
    <w:p w:rsidR="00D153CD" w:rsidRPr="004C25CF" w:rsidRDefault="00D153CD" w:rsidP="00D153CD">
      <w:pPr>
        <w:ind w:firstLine="708"/>
        <w:jc w:val="center"/>
        <w:rPr>
          <w:rFonts w:cs="Times New Roman"/>
          <w:b/>
          <w:sz w:val="24"/>
          <w:szCs w:val="24"/>
        </w:rPr>
      </w:pPr>
      <w:r w:rsidRPr="004C25CF">
        <w:rPr>
          <w:rFonts w:cs="Times New Roman"/>
          <w:b/>
          <w:sz w:val="24"/>
          <w:szCs w:val="24"/>
        </w:rPr>
        <w:t>Каргопольского муниципального округа Архангельской области за 2023 год</w:t>
      </w:r>
    </w:p>
    <w:p w:rsidR="00D153CD" w:rsidRPr="004C25CF" w:rsidRDefault="00D153CD" w:rsidP="00D153CD">
      <w:pPr>
        <w:ind w:firstLine="708"/>
        <w:jc w:val="center"/>
        <w:rPr>
          <w:rFonts w:cs="Times New Roman"/>
          <w:b/>
          <w:sz w:val="24"/>
          <w:szCs w:val="24"/>
        </w:rPr>
      </w:pPr>
    </w:p>
    <w:tbl>
      <w:tblPr>
        <w:tblpPr w:leftFromText="180" w:rightFromText="180" w:vertAnchor="text" w:tblpXSpec="center" w:tblpY="1"/>
        <w:tblOverlap w:val="neve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681"/>
        <w:gridCol w:w="1672"/>
        <w:gridCol w:w="2571"/>
      </w:tblGrid>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w:t>
            </w:r>
          </w:p>
          <w:p w:rsidR="00D153CD" w:rsidRPr="004C25CF" w:rsidRDefault="00D153CD" w:rsidP="00D153CD">
            <w:pPr>
              <w:jc w:val="center"/>
              <w:rPr>
                <w:rFonts w:cs="Times New Roman"/>
                <w:sz w:val="24"/>
                <w:szCs w:val="24"/>
              </w:rPr>
            </w:pPr>
            <w:r w:rsidRPr="004C25CF">
              <w:rPr>
                <w:rFonts w:cs="Times New Roman"/>
                <w:sz w:val="24"/>
                <w:szCs w:val="24"/>
              </w:rPr>
              <w:t>п/п</w:t>
            </w:r>
          </w:p>
        </w:tc>
        <w:tc>
          <w:tcPr>
            <w:tcW w:w="4681" w:type="dxa"/>
            <w:shd w:val="clear" w:color="auto" w:fill="auto"/>
            <w:vAlign w:val="center"/>
          </w:tcPr>
          <w:p w:rsidR="00D153CD" w:rsidRPr="004C25CF" w:rsidRDefault="00D153CD" w:rsidP="00D153CD">
            <w:pPr>
              <w:jc w:val="center"/>
              <w:rPr>
                <w:rFonts w:cs="Times New Roman"/>
                <w:sz w:val="24"/>
                <w:szCs w:val="24"/>
              </w:rPr>
            </w:pPr>
          </w:p>
          <w:p w:rsidR="00D153CD" w:rsidRPr="004C25CF" w:rsidRDefault="00D153CD" w:rsidP="00D153CD">
            <w:pPr>
              <w:jc w:val="center"/>
              <w:rPr>
                <w:rFonts w:cs="Times New Roman"/>
                <w:sz w:val="24"/>
                <w:szCs w:val="24"/>
              </w:rPr>
            </w:pPr>
            <w:r w:rsidRPr="004C25CF">
              <w:rPr>
                <w:rFonts w:cs="Times New Roman"/>
                <w:sz w:val="24"/>
                <w:szCs w:val="24"/>
              </w:rPr>
              <w:t>Наименование программы</w:t>
            </w:r>
          </w:p>
          <w:p w:rsidR="00D153CD" w:rsidRPr="004C25CF" w:rsidRDefault="00D153CD" w:rsidP="00D153CD">
            <w:pPr>
              <w:jc w:val="center"/>
              <w:rPr>
                <w:rFonts w:cs="Times New Roman"/>
                <w:sz w:val="24"/>
                <w:szCs w:val="24"/>
              </w:rPr>
            </w:pP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Полученная интегральная оценка</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Рейтинговая оценка  программы</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w:t>
            </w:r>
          </w:p>
        </w:tc>
        <w:tc>
          <w:tcPr>
            <w:tcW w:w="4681" w:type="dxa"/>
            <w:shd w:val="clear" w:color="auto" w:fill="auto"/>
            <w:vAlign w:val="center"/>
          </w:tcPr>
          <w:p w:rsidR="00D153CD" w:rsidRPr="004C25CF" w:rsidRDefault="00D153CD" w:rsidP="00D153CD">
            <w:pPr>
              <w:tabs>
                <w:tab w:val="left" w:pos="6156"/>
              </w:tabs>
              <w:suppressAutoHyphens/>
              <w:autoSpaceDE w:val="0"/>
              <w:autoSpaceDN w:val="0"/>
              <w:jc w:val="center"/>
              <w:rPr>
                <w:rFonts w:cs="Times New Roman"/>
                <w:sz w:val="24"/>
                <w:szCs w:val="24"/>
              </w:rPr>
            </w:pPr>
            <w:r w:rsidRPr="004C25CF">
              <w:rPr>
                <w:rFonts w:cs="Times New Roman"/>
                <w:sz w:val="24"/>
                <w:szCs w:val="24"/>
              </w:rPr>
              <w:t>Муниципальная программа «Реализация молодежной политики и развитие массового спорта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lang w:val="en-US"/>
              </w:rPr>
            </w:pPr>
            <w:r>
              <w:rPr>
                <w:rFonts w:cs="Times New Roman"/>
                <w:sz w:val="24"/>
                <w:szCs w:val="24"/>
              </w:rPr>
              <w:t>88</w:t>
            </w:r>
            <w:r w:rsidRPr="004C25CF">
              <w:rPr>
                <w:rFonts w:cs="Times New Roman"/>
                <w:sz w:val="24"/>
                <w:szCs w:val="24"/>
              </w:rPr>
              <w:t>,</w:t>
            </w:r>
            <w:r w:rsidRPr="004C25CF">
              <w:rPr>
                <w:rFonts w:cs="Times New Roman"/>
                <w:sz w:val="24"/>
                <w:szCs w:val="24"/>
                <w:lang w:val="en-US"/>
              </w:rPr>
              <w:t>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2</w:t>
            </w:r>
          </w:p>
        </w:tc>
        <w:tc>
          <w:tcPr>
            <w:tcW w:w="4681" w:type="dxa"/>
            <w:shd w:val="clear" w:color="auto" w:fill="auto"/>
            <w:vAlign w:val="center"/>
          </w:tcPr>
          <w:p w:rsidR="00D153CD" w:rsidRPr="004C25CF" w:rsidRDefault="00D153CD" w:rsidP="00D153CD">
            <w:pPr>
              <w:tabs>
                <w:tab w:val="left" w:pos="6156"/>
              </w:tabs>
              <w:suppressAutoHyphens/>
              <w:autoSpaceDE w:val="0"/>
              <w:autoSpaceDN w:val="0"/>
              <w:jc w:val="center"/>
              <w:rPr>
                <w:rFonts w:cs="Times New Roman"/>
                <w:sz w:val="24"/>
                <w:szCs w:val="24"/>
              </w:rPr>
            </w:pPr>
            <w:r w:rsidRPr="004C25CF">
              <w:rPr>
                <w:rFonts w:cs="Times New Roman"/>
                <w:sz w:val="24"/>
                <w:szCs w:val="24"/>
              </w:rPr>
              <w:t>Муниципальная программа «Обеспечение жильем молодых семей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lang w:val="en-US"/>
              </w:rPr>
              <w:t>100</w:t>
            </w:r>
            <w:r w:rsidRPr="004C25CF">
              <w:rPr>
                <w:rFonts w:cs="Times New Roman"/>
                <w:sz w:val="24"/>
                <w:szCs w:val="24"/>
              </w:rPr>
              <w:t>,0</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3</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образования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90,9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4</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«Комплексное развитие сельских территорий Каргопольского муниципального округа Архангельской области на 2021-2025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75,9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Эффективность удовлетворительная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5</w:t>
            </w:r>
          </w:p>
        </w:tc>
        <w:tc>
          <w:tcPr>
            <w:tcW w:w="4681" w:type="dxa"/>
            <w:shd w:val="clear" w:color="auto" w:fill="auto"/>
            <w:vAlign w:val="center"/>
          </w:tcPr>
          <w:p w:rsidR="00D153CD" w:rsidRPr="004C25CF" w:rsidRDefault="00D153CD" w:rsidP="00D153CD">
            <w:pPr>
              <w:tabs>
                <w:tab w:val="left" w:pos="6156"/>
              </w:tabs>
              <w:suppressAutoHyphens/>
              <w:autoSpaceDE w:val="0"/>
              <w:autoSpaceDN w:val="0"/>
              <w:jc w:val="center"/>
              <w:rPr>
                <w:rFonts w:cs="Times New Roman"/>
                <w:sz w:val="24"/>
                <w:szCs w:val="24"/>
              </w:rPr>
            </w:pPr>
            <w:r w:rsidRPr="004C25CF">
              <w:rPr>
                <w:rFonts w:cs="Times New Roman"/>
                <w:sz w:val="24"/>
                <w:szCs w:val="24"/>
              </w:rPr>
              <w:t>Муниципальная программа «Совершенствование местного самоуправления и развитие системы некоммерческих организаций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83,9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6</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малого и среднего предпринимательства на территории Каргопольского муниципального округа Архангельской области на 2021-2025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78,9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Эффективность удовлетворительная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lastRenderedPageBreak/>
              <w:t>7</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сферы культуры и туризма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97,6</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агропромышленного комплекса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97,2</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9</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транспортной системы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93,2</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10</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«Цифровое развитие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73,2</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Эффективность удовлетворительная</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11</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«Развитие архивного дела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87,8</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tblHeade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12</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«Укрепление общественного здоровья населения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83,1</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1D6054" w:rsidRPr="004C25CF" w:rsidTr="001D6054">
        <w:trPr>
          <w:tblHeader/>
          <w:jc w:val="center"/>
        </w:trPr>
        <w:tc>
          <w:tcPr>
            <w:tcW w:w="540" w:type="dxa"/>
            <w:shd w:val="clear" w:color="auto" w:fill="auto"/>
            <w:vAlign w:val="center"/>
          </w:tcPr>
          <w:p w:rsidR="001D6054" w:rsidRPr="004C25CF" w:rsidRDefault="001D6054" w:rsidP="001D6054">
            <w:pPr>
              <w:jc w:val="center"/>
              <w:rPr>
                <w:rFonts w:cs="Times New Roman"/>
                <w:sz w:val="24"/>
                <w:szCs w:val="24"/>
              </w:rPr>
            </w:pPr>
            <w:r w:rsidRPr="004C25CF">
              <w:rPr>
                <w:rFonts w:cs="Times New Roman"/>
                <w:sz w:val="24"/>
                <w:szCs w:val="24"/>
              </w:rPr>
              <w:t>13</w:t>
            </w:r>
          </w:p>
        </w:tc>
        <w:tc>
          <w:tcPr>
            <w:tcW w:w="4681" w:type="dxa"/>
            <w:shd w:val="clear" w:color="auto" w:fill="auto"/>
            <w:vAlign w:val="center"/>
          </w:tcPr>
          <w:p w:rsidR="001D6054" w:rsidRPr="004C25CF" w:rsidRDefault="001D6054" w:rsidP="001D6054">
            <w:pPr>
              <w:jc w:val="center"/>
              <w:rPr>
                <w:rFonts w:cs="Times New Roman"/>
                <w:sz w:val="24"/>
                <w:szCs w:val="24"/>
              </w:rPr>
            </w:pPr>
            <w:r w:rsidRPr="004C25CF">
              <w:rPr>
                <w:rFonts w:cs="Times New Roman"/>
                <w:sz w:val="24"/>
                <w:szCs w:val="24"/>
              </w:rPr>
              <w:t>Муниципальная программа «Формирование комфортной городской среды на территории Каргопольского муниципального округа Архангельской области на 2021-2024 годы»</w:t>
            </w:r>
          </w:p>
        </w:tc>
        <w:tc>
          <w:tcPr>
            <w:tcW w:w="1672" w:type="dxa"/>
            <w:shd w:val="clear" w:color="auto" w:fill="auto"/>
            <w:vAlign w:val="center"/>
          </w:tcPr>
          <w:p w:rsidR="001D6054" w:rsidRPr="004C25CF" w:rsidRDefault="001D6054" w:rsidP="001D6054">
            <w:pPr>
              <w:jc w:val="center"/>
              <w:rPr>
                <w:rFonts w:cs="Times New Roman"/>
                <w:sz w:val="24"/>
                <w:szCs w:val="24"/>
              </w:rPr>
            </w:pPr>
            <w:r>
              <w:rPr>
                <w:rFonts w:cs="Times New Roman"/>
                <w:sz w:val="24"/>
                <w:szCs w:val="24"/>
              </w:rPr>
              <w:t>73,1</w:t>
            </w:r>
          </w:p>
        </w:tc>
        <w:tc>
          <w:tcPr>
            <w:tcW w:w="2571" w:type="dxa"/>
            <w:shd w:val="clear" w:color="auto" w:fill="auto"/>
            <w:vAlign w:val="center"/>
          </w:tcPr>
          <w:p w:rsidR="001D6054" w:rsidRPr="004C25CF" w:rsidRDefault="001D6054" w:rsidP="001D6054">
            <w:pPr>
              <w:jc w:val="center"/>
              <w:rPr>
                <w:rFonts w:cs="Times New Roman"/>
                <w:sz w:val="24"/>
                <w:szCs w:val="24"/>
              </w:rPr>
            </w:pPr>
            <w:r w:rsidRPr="004C25CF">
              <w:rPr>
                <w:rFonts w:cs="Times New Roman"/>
                <w:sz w:val="24"/>
                <w:szCs w:val="24"/>
              </w:rPr>
              <w:t>Эффективность удовлетворительная</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14</w:t>
            </w:r>
          </w:p>
        </w:tc>
        <w:tc>
          <w:tcPr>
            <w:tcW w:w="4681" w:type="dxa"/>
            <w:shd w:val="clear" w:color="auto" w:fill="auto"/>
            <w:vAlign w:val="center"/>
          </w:tcPr>
          <w:p w:rsidR="00D153CD" w:rsidRPr="004C25CF" w:rsidRDefault="00D153CD" w:rsidP="00D153CD">
            <w:pPr>
              <w:tabs>
                <w:tab w:val="left" w:pos="6156"/>
              </w:tabs>
              <w:suppressAutoHyphens/>
              <w:autoSpaceDE w:val="0"/>
              <w:autoSpaceDN w:val="0"/>
              <w:jc w:val="center"/>
              <w:rPr>
                <w:rFonts w:cs="Times New Roman"/>
                <w:sz w:val="24"/>
                <w:szCs w:val="24"/>
              </w:rPr>
            </w:pPr>
            <w:r w:rsidRPr="004C25CF">
              <w:rPr>
                <w:rFonts w:cs="Times New Roman"/>
                <w:sz w:val="24"/>
                <w:szCs w:val="24"/>
              </w:rPr>
              <w:t>Муниципальная программа «Развитие сферы жилищно-коммунального хозяйства Каргопольского муниципального округа Архангельской области на 2021-2025 годы»</w:t>
            </w:r>
          </w:p>
        </w:tc>
        <w:tc>
          <w:tcPr>
            <w:tcW w:w="1672" w:type="dxa"/>
            <w:shd w:val="clear" w:color="auto" w:fill="auto"/>
            <w:vAlign w:val="center"/>
          </w:tcPr>
          <w:p w:rsidR="00D153CD" w:rsidRPr="004C25CF" w:rsidRDefault="00D153CD" w:rsidP="00D153CD">
            <w:pPr>
              <w:jc w:val="center"/>
              <w:rPr>
                <w:rFonts w:cs="Times New Roman"/>
                <w:sz w:val="24"/>
                <w:szCs w:val="24"/>
              </w:rPr>
            </w:pPr>
            <w:r>
              <w:rPr>
                <w:rFonts w:cs="Times New Roman"/>
                <w:sz w:val="24"/>
                <w:szCs w:val="24"/>
              </w:rPr>
              <w:t>98,5</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Высокоэффективная</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15</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«Обеспечение общественного порядка и профилактика преступности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86,0</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16</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«Защита населения и территории Каргопольского муниципального округа Архангельской области от чрезвычайных ситуаций, обеспечение пожарной безопасности и безопасности людей на водных объектах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85,3</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17</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 xml:space="preserve">Муниципальная программа </w:t>
            </w:r>
            <w:r w:rsidRPr="004C25CF">
              <w:rPr>
                <w:rFonts w:cs="Times New Roman"/>
                <w:sz w:val="24"/>
                <w:szCs w:val="24"/>
              </w:rPr>
              <w:lastRenderedPageBreak/>
              <w:t>«Благоустройство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lastRenderedPageBreak/>
              <w:t>84,6</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 xml:space="preserve">Средняя </w:t>
            </w:r>
            <w:r w:rsidRPr="004C25CF">
              <w:rPr>
                <w:rFonts w:cs="Times New Roman"/>
                <w:sz w:val="24"/>
                <w:szCs w:val="24"/>
              </w:rPr>
              <w:lastRenderedPageBreak/>
              <w:t>эффективность</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lastRenderedPageBreak/>
              <w:t>18</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«Социальная поддержка граждан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72,9</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Эффективность удовлетворительная</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19</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Муниципальная программа «Охрана окружающей среды и экологическая безопасность на территории Каргопольского муниципального округа Архангельской области на 2021-2024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86,2</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Средняя эффективность</w:t>
            </w:r>
          </w:p>
        </w:tc>
      </w:tr>
      <w:tr w:rsidR="00D153CD" w:rsidRPr="004C25CF" w:rsidTr="001D6054">
        <w:trPr>
          <w:jc w:val="center"/>
        </w:trPr>
        <w:tc>
          <w:tcPr>
            <w:tcW w:w="540"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20</w:t>
            </w:r>
          </w:p>
        </w:tc>
        <w:tc>
          <w:tcPr>
            <w:tcW w:w="468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Адресная программа Каргопольского муниципального округа Архангельской области «Переселение граждан из аварийного жилищного фонда на 2021-2025 годы»</w:t>
            </w:r>
          </w:p>
        </w:tc>
        <w:tc>
          <w:tcPr>
            <w:tcW w:w="1672"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53,8</w:t>
            </w:r>
          </w:p>
        </w:tc>
        <w:tc>
          <w:tcPr>
            <w:tcW w:w="2571" w:type="dxa"/>
            <w:shd w:val="clear" w:color="auto" w:fill="auto"/>
            <w:vAlign w:val="center"/>
          </w:tcPr>
          <w:p w:rsidR="00D153CD" w:rsidRPr="004C25CF" w:rsidRDefault="00D153CD" w:rsidP="00D153CD">
            <w:pPr>
              <w:jc w:val="center"/>
              <w:rPr>
                <w:rFonts w:cs="Times New Roman"/>
                <w:sz w:val="24"/>
                <w:szCs w:val="24"/>
              </w:rPr>
            </w:pPr>
            <w:r w:rsidRPr="004C25CF">
              <w:rPr>
                <w:rFonts w:cs="Times New Roman"/>
                <w:sz w:val="24"/>
                <w:szCs w:val="24"/>
              </w:rPr>
              <w:t>Неудовлетворительная эффективность</w:t>
            </w:r>
          </w:p>
        </w:tc>
      </w:tr>
    </w:tbl>
    <w:p w:rsidR="00D153CD" w:rsidRPr="004C25CF" w:rsidRDefault="00D153CD" w:rsidP="00575A30">
      <w:pPr>
        <w:jc w:val="both"/>
        <w:rPr>
          <w:rFonts w:cs="Times New Roman"/>
          <w:sz w:val="24"/>
          <w:szCs w:val="24"/>
        </w:rPr>
      </w:pPr>
    </w:p>
    <w:p w:rsidR="00575A30" w:rsidRDefault="00575A30" w:rsidP="00575A30">
      <w:pPr>
        <w:jc w:val="both"/>
        <w:rPr>
          <w:rFonts w:cs="Times New Roman"/>
          <w:sz w:val="24"/>
          <w:szCs w:val="24"/>
        </w:rPr>
      </w:pPr>
      <w:r w:rsidRPr="004C25CF">
        <w:rPr>
          <w:rFonts w:cs="Times New Roman"/>
          <w:sz w:val="24"/>
          <w:szCs w:val="24"/>
        </w:rPr>
        <w:t>Из 20 (Двадцати) муниципальных программ:</w:t>
      </w:r>
      <w:r w:rsidRPr="00652A0B">
        <w:rPr>
          <w:rFonts w:cs="Times New Roman"/>
          <w:sz w:val="24"/>
          <w:szCs w:val="24"/>
        </w:rPr>
        <w:t xml:space="preserve"> </w:t>
      </w:r>
    </w:p>
    <w:p w:rsidR="00575A30" w:rsidRPr="0091354F" w:rsidRDefault="00575A30" w:rsidP="00575A30">
      <w:pPr>
        <w:jc w:val="both"/>
        <w:rPr>
          <w:rFonts w:cs="Times New Roman"/>
          <w:sz w:val="24"/>
          <w:szCs w:val="24"/>
        </w:rPr>
      </w:pPr>
      <w:r w:rsidRPr="0091354F">
        <w:rPr>
          <w:rFonts w:cs="Times New Roman"/>
          <w:sz w:val="24"/>
          <w:szCs w:val="24"/>
        </w:rPr>
        <w:t xml:space="preserve">- </w:t>
      </w:r>
      <w:r>
        <w:rPr>
          <w:rFonts w:cs="Times New Roman"/>
          <w:sz w:val="24"/>
          <w:szCs w:val="24"/>
        </w:rPr>
        <w:t>6</w:t>
      </w:r>
      <w:r w:rsidRPr="0091354F">
        <w:rPr>
          <w:rFonts w:cs="Times New Roman"/>
          <w:sz w:val="24"/>
          <w:szCs w:val="24"/>
        </w:rPr>
        <w:t xml:space="preserve"> (</w:t>
      </w:r>
      <w:r>
        <w:rPr>
          <w:rFonts w:cs="Times New Roman"/>
          <w:sz w:val="24"/>
          <w:szCs w:val="24"/>
        </w:rPr>
        <w:t>Шесть</w:t>
      </w:r>
      <w:r w:rsidRPr="0091354F">
        <w:rPr>
          <w:rFonts w:cs="Times New Roman"/>
          <w:sz w:val="24"/>
          <w:szCs w:val="24"/>
        </w:rPr>
        <w:t>) программ оценены с высокой эффективностью;</w:t>
      </w:r>
    </w:p>
    <w:p w:rsidR="00575A30" w:rsidRPr="0091354F" w:rsidRDefault="00575A30" w:rsidP="00575A30">
      <w:pPr>
        <w:jc w:val="both"/>
        <w:rPr>
          <w:rFonts w:cs="Times New Roman"/>
          <w:sz w:val="24"/>
          <w:szCs w:val="24"/>
        </w:rPr>
      </w:pPr>
      <w:r w:rsidRPr="0091354F">
        <w:rPr>
          <w:rFonts w:cs="Times New Roman"/>
          <w:sz w:val="24"/>
          <w:szCs w:val="24"/>
        </w:rPr>
        <w:t xml:space="preserve">- </w:t>
      </w:r>
      <w:r>
        <w:rPr>
          <w:rFonts w:cs="Times New Roman"/>
          <w:sz w:val="24"/>
          <w:szCs w:val="24"/>
        </w:rPr>
        <w:t>8</w:t>
      </w:r>
      <w:r w:rsidRPr="0091354F">
        <w:rPr>
          <w:rFonts w:cs="Times New Roman"/>
          <w:sz w:val="24"/>
          <w:szCs w:val="24"/>
        </w:rPr>
        <w:t xml:space="preserve"> (</w:t>
      </w:r>
      <w:r>
        <w:rPr>
          <w:rFonts w:cs="Times New Roman"/>
          <w:sz w:val="24"/>
          <w:szCs w:val="24"/>
        </w:rPr>
        <w:t>Восемь)</w:t>
      </w:r>
      <w:r w:rsidRPr="0091354F">
        <w:rPr>
          <w:rFonts w:cs="Times New Roman"/>
          <w:sz w:val="24"/>
          <w:szCs w:val="24"/>
        </w:rPr>
        <w:t xml:space="preserve"> </w:t>
      </w:r>
      <w:r>
        <w:rPr>
          <w:rFonts w:cs="Times New Roman"/>
          <w:sz w:val="24"/>
          <w:szCs w:val="24"/>
        </w:rPr>
        <w:t>программ</w:t>
      </w:r>
      <w:r w:rsidRPr="0091354F">
        <w:rPr>
          <w:rFonts w:cs="Times New Roman"/>
          <w:sz w:val="24"/>
          <w:szCs w:val="24"/>
        </w:rPr>
        <w:t xml:space="preserve"> о</w:t>
      </w:r>
      <w:bookmarkStart w:id="0" w:name="_GoBack"/>
      <w:bookmarkEnd w:id="0"/>
      <w:r w:rsidRPr="0091354F">
        <w:rPr>
          <w:rFonts w:cs="Times New Roman"/>
          <w:sz w:val="24"/>
          <w:szCs w:val="24"/>
        </w:rPr>
        <w:t xml:space="preserve">ценены </w:t>
      </w:r>
      <w:r>
        <w:rPr>
          <w:rFonts w:cs="Times New Roman"/>
          <w:sz w:val="24"/>
          <w:szCs w:val="24"/>
        </w:rPr>
        <w:t xml:space="preserve">со </w:t>
      </w:r>
      <w:r w:rsidRPr="0091354F">
        <w:rPr>
          <w:rFonts w:cs="Times New Roman"/>
          <w:sz w:val="24"/>
          <w:szCs w:val="24"/>
        </w:rPr>
        <w:t>средне</w:t>
      </w:r>
      <w:r>
        <w:rPr>
          <w:rFonts w:cs="Times New Roman"/>
          <w:sz w:val="24"/>
          <w:szCs w:val="24"/>
        </w:rPr>
        <w:t>й</w:t>
      </w:r>
      <w:r w:rsidRPr="0091354F">
        <w:rPr>
          <w:rFonts w:cs="Times New Roman"/>
          <w:sz w:val="24"/>
          <w:szCs w:val="24"/>
        </w:rPr>
        <w:t xml:space="preserve"> эффективн</w:t>
      </w:r>
      <w:r>
        <w:rPr>
          <w:rFonts w:cs="Times New Roman"/>
          <w:sz w:val="24"/>
          <w:szCs w:val="24"/>
        </w:rPr>
        <w:t>остью</w:t>
      </w:r>
      <w:r w:rsidRPr="0091354F">
        <w:rPr>
          <w:rFonts w:cs="Times New Roman"/>
          <w:sz w:val="24"/>
          <w:szCs w:val="24"/>
        </w:rPr>
        <w:t>;</w:t>
      </w:r>
    </w:p>
    <w:p w:rsidR="00575A30" w:rsidRPr="0091354F" w:rsidRDefault="00575A30" w:rsidP="00575A30">
      <w:pPr>
        <w:jc w:val="both"/>
        <w:rPr>
          <w:rFonts w:cs="Times New Roman"/>
          <w:sz w:val="24"/>
          <w:szCs w:val="24"/>
        </w:rPr>
      </w:pPr>
      <w:r w:rsidRPr="0091354F">
        <w:rPr>
          <w:rFonts w:cs="Times New Roman"/>
          <w:sz w:val="24"/>
          <w:szCs w:val="24"/>
        </w:rPr>
        <w:t xml:space="preserve">- </w:t>
      </w:r>
      <w:r>
        <w:rPr>
          <w:rFonts w:cs="Times New Roman"/>
          <w:sz w:val="24"/>
          <w:szCs w:val="24"/>
        </w:rPr>
        <w:t>5</w:t>
      </w:r>
      <w:r w:rsidRPr="0091354F">
        <w:rPr>
          <w:rFonts w:cs="Times New Roman"/>
          <w:sz w:val="24"/>
          <w:szCs w:val="24"/>
        </w:rPr>
        <w:t xml:space="preserve"> (</w:t>
      </w:r>
      <w:r>
        <w:rPr>
          <w:rFonts w:cs="Times New Roman"/>
          <w:sz w:val="24"/>
          <w:szCs w:val="24"/>
        </w:rPr>
        <w:t>Пять</w:t>
      </w:r>
      <w:r w:rsidRPr="0091354F">
        <w:rPr>
          <w:rFonts w:cs="Times New Roman"/>
          <w:sz w:val="24"/>
          <w:szCs w:val="24"/>
        </w:rPr>
        <w:t xml:space="preserve">) программ оценены </w:t>
      </w:r>
      <w:r>
        <w:rPr>
          <w:rFonts w:cs="Times New Roman"/>
          <w:sz w:val="24"/>
          <w:szCs w:val="24"/>
        </w:rPr>
        <w:t>с</w:t>
      </w:r>
      <w:r w:rsidRPr="0091354F">
        <w:rPr>
          <w:rFonts w:cs="Times New Roman"/>
          <w:sz w:val="24"/>
          <w:szCs w:val="24"/>
        </w:rPr>
        <w:t xml:space="preserve"> удовлетворительной эффективностью;</w:t>
      </w:r>
    </w:p>
    <w:p w:rsidR="007E1DB8" w:rsidRPr="00CB285A" w:rsidRDefault="00575A30" w:rsidP="00575A30">
      <w:pPr>
        <w:jc w:val="both"/>
        <w:rPr>
          <w:rFonts w:cs="Times New Roman"/>
          <w:sz w:val="24"/>
          <w:szCs w:val="24"/>
        </w:rPr>
      </w:pPr>
      <w:r w:rsidRPr="0091354F">
        <w:rPr>
          <w:rFonts w:cs="Times New Roman"/>
          <w:sz w:val="24"/>
          <w:szCs w:val="24"/>
        </w:rPr>
        <w:t>-</w:t>
      </w:r>
      <w:r>
        <w:rPr>
          <w:rFonts w:cs="Times New Roman"/>
          <w:sz w:val="24"/>
          <w:szCs w:val="24"/>
        </w:rPr>
        <w:t xml:space="preserve"> 1</w:t>
      </w:r>
      <w:r w:rsidRPr="0091354F">
        <w:rPr>
          <w:rFonts w:cs="Times New Roman"/>
          <w:sz w:val="24"/>
          <w:szCs w:val="24"/>
        </w:rPr>
        <w:t xml:space="preserve"> (</w:t>
      </w:r>
      <w:r>
        <w:rPr>
          <w:rFonts w:cs="Times New Roman"/>
          <w:sz w:val="24"/>
          <w:szCs w:val="24"/>
        </w:rPr>
        <w:t>Одна</w:t>
      </w:r>
      <w:r w:rsidRPr="0091354F">
        <w:rPr>
          <w:rFonts w:cs="Times New Roman"/>
          <w:sz w:val="24"/>
          <w:szCs w:val="24"/>
        </w:rPr>
        <w:t xml:space="preserve">) программ </w:t>
      </w:r>
      <w:r>
        <w:rPr>
          <w:rFonts w:cs="Times New Roman"/>
          <w:sz w:val="24"/>
          <w:szCs w:val="24"/>
        </w:rPr>
        <w:t xml:space="preserve">оценена </w:t>
      </w:r>
      <w:r w:rsidRPr="0091354F">
        <w:rPr>
          <w:rFonts w:cs="Times New Roman"/>
          <w:sz w:val="24"/>
          <w:szCs w:val="24"/>
        </w:rPr>
        <w:t>с неудовлетворительной эффективностью</w:t>
      </w:r>
      <w:r>
        <w:rPr>
          <w:rFonts w:cs="Times New Roman"/>
          <w:sz w:val="24"/>
          <w:szCs w:val="24"/>
        </w:rPr>
        <w:t>.</w:t>
      </w:r>
    </w:p>
    <w:sectPr w:rsidR="007E1DB8" w:rsidRPr="00CB285A" w:rsidSect="00C209EB">
      <w:headerReference w:type="even" r:id="rId15"/>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FAC" w:rsidRDefault="00D12FAC">
      <w:r>
        <w:separator/>
      </w:r>
    </w:p>
  </w:endnote>
  <w:endnote w:type="continuationSeparator" w:id="0">
    <w:p w:rsidR="00D12FAC" w:rsidRDefault="00D12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dale Sans UI">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CC"/>
    <w:family w:val="roman"/>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FAC" w:rsidRDefault="00D12FAC">
      <w:r>
        <w:separator/>
      </w:r>
    </w:p>
  </w:footnote>
  <w:footnote w:type="continuationSeparator" w:id="0">
    <w:p w:rsidR="00D12FAC" w:rsidRDefault="00D12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9EB" w:rsidRDefault="00C209EB" w:rsidP="00534A4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209EB" w:rsidRDefault="00C209EB" w:rsidP="00C60FE0">
    <w:pPr>
      <w:pStyle w:val="af"/>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9EB" w:rsidRDefault="00C209EB">
    <w:pPr>
      <w:pStyle w:val="af"/>
      <w:jc w:val="right"/>
    </w:pPr>
    <w:r>
      <w:rPr>
        <w:noProof/>
      </w:rPr>
      <w:fldChar w:fldCharType="begin"/>
    </w:r>
    <w:r>
      <w:rPr>
        <w:noProof/>
      </w:rPr>
      <w:instrText>PAGE   \* MERGEFORMAT</w:instrText>
    </w:r>
    <w:r>
      <w:rPr>
        <w:noProof/>
      </w:rPr>
      <w:fldChar w:fldCharType="separate"/>
    </w:r>
    <w:r w:rsidR="00575A30">
      <w:rPr>
        <w:noProof/>
      </w:rPr>
      <w:t>47</w:t>
    </w:r>
    <w:r>
      <w:rPr>
        <w:noProof/>
      </w:rPr>
      <w:fldChar w:fldCharType="end"/>
    </w:r>
  </w:p>
  <w:p w:rsidR="00C209EB" w:rsidRDefault="00C209EB" w:rsidP="00C60FE0">
    <w:pPr>
      <w:pStyle w:val="af"/>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bullet"/>
      <w:lvlText w:val=""/>
      <w:lvlJc w:val="left"/>
      <w:pPr>
        <w:tabs>
          <w:tab w:val="num" w:pos="1440"/>
        </w:tabs>
        <w:ind w:left="2160" w:hanging="360"/>
      </w:pPr>
      <w:rPr>
        <w:rFonts w:ascii="Symbol" w:hAnsi="Symbol" w:cs="Symbol" w:hint="default"/>
        <w:sz w:val="20"/>
        <w:szCs w:val="22"/>
        <w:lang w:val="ru-RU"/>
      </w:rPr>
    </w:lvl>
  </w:abstractNum>
  <w:abstractNum w:abstractNumId="1" w15:restartNumberingAfterBreak="0">
    <w:nsid w:val="0804242B"/>
    <w:multiLevelType w:val="hybridMultilevel"/>
    <w:tmpl w:val="79646A40"/>
    <w:lvl w:ilvl="0" w:tplc="12B2A116">
      <w:start w:val="11"/>
      <w:numFmt w:val="decimal"/>
      <w:lvlText w:val="%1."/>
      <w:lvlJc w:val="left"/>
      <w:pPr>
        <w:ind w:left="720" w:hanging="360"/>
      </w:pPr>
      <w:rPr>
        <w:rFonts w:hint="default"/>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C68AB"/>
    <w:multiLevelType w:val="hybridMultilevel"/>
    <w:tmpl w:val="D348F3BA"/>
    <w:lvl w:ilvl="0" w:tplc="70F29348">
      <w:start w:val="1"/>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6B64B7"/>
    <w:multiLevelType w:val="hybridMultilevel"/>
    <w:tmpl w:val="B8345C1E"/>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254E1"/>
    <w:multiLevelType w:val="hybridMultilevel"/>
    <w:tmpl w:val="6C100582"/>
    <w:lvl w:ilvl="0" w:tplc="159410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C94992"/>
    <w:multiLevelType w:val="hybridMultilevel"/>
    <w:tmpl w:val="5FDE655A"/>
    <w:lvl w:ilvl="0" w:tplc="FD6CA91E">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000CE6"/>
    <w:multiLevelType w:val="multilevel"/>
    <w:tmpl w:val="06DC93AA"/>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7" w15:restartNumberingAfterBreak="0">
    <w:nsid w:val="1F6D4B48"/>
    <w:multiLevelType w:val="hybridMultilevel"/>
    <w:tmpl w:val="A3A6C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E6C33"/>
    <w:multiLevelType w:val="hybridMultilevel"/>
    <w:tmpl w:val="BFB869F6"/>
    <w:lvl w:ilvl="0" w:tplc="159410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96A6F32"/>
    <w:multiLevelType w:val="hybridMultilevel"/>
    <w:tmpl w:val="3E7685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FB1D9F"/>
    <w:multiLevelType w:val="hybridMultilevel"/>
    <w:tmpl w:val="35B4B2A2"/>
    <w:lvl w:ilvl="0" w:tplc="846A758E">
      <w:start w:val="1"/>
      <w:numFmt w:val="bullet"/>
      <w:lvlText w:val=""/>
      <w:lvlJc w:val="left"/>
      <w:pPr>
        <w:tabs>
          <w:tab w:val="num" w:pos="1429"/>
        </w:tabs>
        <w:ind w:left="1429" w:hanging="72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15:restartNumberingAfterBreak="0">
    <w:nsid w:val="40D1411E"/>
    <w:multiLevelType w:val="multilevel"/>
    <w:tmpl w:val="E0ACBDB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36"/>
        </w:tabs>
        <w:ind w:left="3636" w:hanging="720"/>
      </w:pPr>
      <w:rPr>
        <w:rFonts w:hint="default"/>
      </w:rPr>
    </w:lvl>
    <w:lvl w:ilvl="2">
      <w:start w:val="1"/>
      <w:numFmt w:val="decimal"/>
      <w:isLgl/>
      <w:lvlText w:val="%1.%2.%3."/>
      <w:lvlJc w:val="left"/>
      <w:pPr>
        <w:tabs>
          <w:tab w:val="num" w:pos="3636"/>
        </w:tabs>
        <w:ind w:left="3636" w:hanging="720"/>
      </w:pPr>
      <w:rPr>
        <w:rFonts w:hint="default"/>
      </w:rPr>
    </w:lvl>
    <w:lvl w:ilvl="3">
      <w:start w:val="1"/>
      <w:numFmt w:val="decimal"/>
      <w:isLgl/>
      <w:lvlText w:val="%1.%2.%3.%4."/>
      <w:lvlJc w:val="left"/>
      <w:pPr>
        <w:tabs>
          <w:tab w:val="num" w:pos="3996"/>
        </w:tabs>
        <w:ind w:left="3996" w:hanging="1080"/>
      </w:pPr>
      <w:rPr>
        <w:rFonts w:hint="default"/>
      </w:rPr>
    </w:lvl>
    <w:lvl w:ilvl="4">
      <w:start w:val="1"/>
      <w:numFmt w:val="decimal"/>
      <w:isLgl/>
      <w:lvlText w:val="%1.%2.%3.%4.%5."/>
      <w:lvlJc w:val="left"/>
      <w:pPr>
        <w:tabs>
          <w:tab w:val="num" w:pos="3996"/>
        </w:tabs>
        <w:ind w:left="3996" w:hanging="1080"/>
      </w:pPr>
      <w:rPr>
        <w:rFonts w:hint="default"/>
      </w:rPr>
    </w:lvl>
    <w:lvl w:ilvl="5">
      <w:start w:val="1"/>
      <w:numFmt w:val="decimal"/>
      <w:isLgl/>
      <w:lvlText w:val="%1.%2.%3.%4.%5.%6."/>
      <w:lvlJc w:val="left"/>
      <w:pPr>
        <w:tabs>
          <w:tab w:val="num" w:pos="4356"/>
        </w:tabs>
        <w:ind w:left="4356" w:hanging="1440"/>
      </w:pPr>
      <w:rPr>
        <w:rFonts w:hint="default"/>
      </w:rPr>
    </w:lvl>
    <w:lvl w:ilvl="6">
      <w:start w:val="1"/>
      <w:numFmt w:val="decimal"/>
      <w:isLgl/>
      <w:lvlText w:val="%1.%2.%3.%4.%5.%6.%7."/>
      <w:lvlJc w:val="left"/>
      <w:pPr>
        <w:tabs>
          <w:tab w:val="num" w:pos="4716"/>
        </w:tabs>
        <w:ind w:left="4716" w:hanging="1800"/>
      </w:pPr>
      <w:rPr>
        <w:rFonts w:hint="default"/>
      </w:rPr>
    </w:lvl>
    <w:lvl w:ilvl="7">
      <w:start w:val="1"/>
      <w:numFmt w:val="decimal"/>
      <w:isLgl/>
      <w:lvlText w:val="%1.%2.%3.%4.%5.%6.%7.%8."/>
      <w:lvlJc w:val="left"/>
      <w:pPr>
        <w:tabs>
          <w:tab w:val="num" w:pos="4716"/>
        </w:tabs>
        <w:ind w:left="4716" w:hanging="1800"/>
      </w:pPr>
      <w:rPr>
        <w:rFonts w:hint="default"/>
      </w:rPr>
    </w:lvl>
    <w:lvl w:ilvl="8">
      <w:start w:val="1"/>
      <w:numFmt w:val="decimal"/>
      <w:isLgl/>
      <w:lvlText w:val="%1.%2.%3.%4.%5.%6.%7.%8.%9."/>
      <w:lvlJc w:val="left"/>
      <w:pPr>
        <w:tabs>
          <w:tab w:val="num" w:pos="5076"/>
        </w:tabs>
        <w:ind w:left="5076" w:hanging="2160"/>
      </w:pPr>
      <w:rPr>
        <w:rFonts w:hint="default"/>
      </w:rPr>
    </w:lvl>
  </w:abstractNum>
  <w:abstractNum w:abstractNumId="12" w15:restartNumberingAfterBreak="0">
    <w:nsid w:val="448155BB"/>
    <w:multiLevelType w:val="hybridMultilevel"/>
    <w:tmpl w:val="3A2AB2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68E7A50"/>
    <w:multiLevelType w:val="hybridMultilevel"/>
    <w:tmpl w:val="4BE874F4"/>
    <w:lvl w:ilvl="0" w:tplc="EA5418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B968FB"/>
    <w:multiLevelType w:val="hybridMultilevel"/>
    <w:tmpl w:val="87E8672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4A2D6586"/>
    <w:multiLevelType w:val="hybridMultilevel"/>
    <w:tmpl w:val="964E91D2"/>
    <w:lvl w:ilvl="0" w:tplc="680E70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A667FE7"/>
    <w:multiLevelType w:val="hybridMultilevel"/>
    <w:tmpl w:val="B252A860"/>
    <w:lvl w:ilvl="0" w:tplc="41B055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A6B2187"/>
    <w:multiLevelType w:val="hybridMultilevel"/>
    <w:tmpl w:val="3550B51E"/>
    <w:lvl w:ilvl="0" w:tplc="606ECF7A">
      <w:start w:val="1"/>
      <w:numFmt w:val="decimal"/>
      <w:lvlText w:val="%1."/>
      <w:lvlJc w:val="left"/>
      <w:pPr>
        <w:ind w:left="720"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CF52544"/>
    <w:multiLevelType w:val="hybridMultilevel"/>
    <w:tmpl w:val="819E0600"/>
    <w:lvl w:ilvl="0" w:tplc="4F5C1658">
      <w:start w:val="13"/>
      <w:numFmt w:val="decimal"/>
      <w:lvlText w:val="%1."/>
      <w:lvlJc w:val="left"/>
      <w:pPr>
        <w:ind w:left="735" w:hanging="375"/>
      </w:pPr>
      <w:rPr>
        <w:rFonts w:hint="default"/>
        <w:i/>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E2F29DC"/>
    <w:multiLevelType w:val="hybridMultilevel"/>
    <w:tmpl w:val="41E8AF9E"/>
    <w:lvl w:ilvl="0" w:tplc="12B2A116">
      <w:start w:val="11"/>
      <w:numFmt w:val="decimal"/>
      <w:lvlText w:val="%1."/>
      <w:lvlJc w:val="left"/>
      <w:pPr>
        <w:ind w:left="720" w:hanging="360"/>
      </w:pPr>
      <w:rPr>
        <w:rFonts w:hint="default"/>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551A7E"/>
    <w:multiLevelType w:val="hybridMultilevel"/>
    <w:tmpl w:val="BE6CD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576A0D"/>
    <w:multiLevelType w:val="hybridMultilevel"/>
    <w:tmpl w:val="8DAA2024"/>
    <w:lvl w:ilvl="0" w:tplc="2C5890A4">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2" w15:restartNumberingAfterBreak="0">
    <w:nsid w:val="63406160"/>
    <w:multiLevelType w:val="hybridMultilevel"/>
    <w:tmpl w:val="D2BE3B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3AF7BC3"/>
    <w:multiLevelType w:val="hybridMultilevel"/>
    <w:tmpl w:val="911C64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EC326D"/>
    <w:multiLevelType w:val="hybridMultilevel"/>
    <w:tmpl w:val="B8949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386B38"/>
    <w:multiLevelType w:val="hybridMultilevel"/>
    <w:tmpl w:val="34DA02CA"/>
    <w:lvl w:ilvl="0" w:tplc="EA5418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CE56ECA"/>
    <w:multiLevelType w:val="hybridMultilevel"/>
    <w:tmpl w:val="2E76F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A47E9F"/>
    <w:multiLevelType w:val="hybridMultilevel"/>
    <w:tmpl w:val="E446F440"/>
    <w:lvl w:ilvl="0" w:tplc="B1C09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FA96EC1"/>
    <w:multiLevelType w:val="hybridMultilevel"/>
    <w:tmpl w:val="DD022E88"/>
    <w:lvl w:ilvl="0" w:tplc="8C2C11E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B944A4"/>
    <w:multiLevelType w:val="hybridMultilevel"/>
    <w:tmpl w:val="9572D92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A097A5C"/>
    <w:multiLevelType w:val="hybridMultilevel"/>
    <w:tmpl w:val="F5C2B06E"/>
    <w:lvl w:ilvl="0" w:tplc="1C8EF628">
      <w:start w:val="13"/>
      <w:numFmt w:val="decimal"/>
      <w:lvlText w:val="%1."/>
      <w:lvlJc w:val="left"/>
      <w:pPr>
        <w:ind w:left="720" w:hanging="360"/>
      </w:pPr>
      <w:rPr>
        <w:rFonts w:hint="default"/>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D9F10F7"/>
    <w:multiLevelType w:val="hybridMultilevel"/>
    <w:tmpl w:val="144E74C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5"/>
  </w:num>
  <w:num w:numId="2">
    <w:abstractNumId w:val="8"/>
  </w:num>
  <w:num w:numId="3">
    <w:abstractNumId w:val="4"/>
  </w:num>
  <w:num w:numId="4">
    <w:abstractNumId w:val="10"/>
  </w:num>
  <w:num w:numId="5">
    <w:abstractNumId w:val="18"/>
  </w:num>
  <w:num w:numId="6">
    <w:abstractNumId w:val="11"/>
  </w:num>
  <w:num w:numId="7">
    <w:abstractNumId w:val="6"/>
  </w:num>
  <w:num w:numId="8">
    <w:abstractNumId w:val="17"/>
  </w:num>
  <w:num w:numId="9">
    <w:abstractNumId w:val="21"/>
  </w:num>
  <w:num w:numId="10">
    <w:abstractNumId w:val="27"/>
  </w:num>
  <w:num w:numId="11">
    <w:abstractNumId w:val="26"/>
  </w:num>
  <w:num w:numId="12">
    <w:abstractNumId w:val="31"/>
  </w:num>
  <w:num w:numId="13">
    <w:abstractNumId w:val="28"/>
  </w:num>
  <w:num w:numId="14">
    <w:abstractNumId w:val="7"/>
  </w:num>
  <w:num w:numId="15">
    <w:abstractNumId w:val="30"/>
  </w:num>
  <w:num w:numId="16">
    <w:abstractNumId w:val="3"/>
  </w:num>
  <w:num w:numId="17">
    <w:abstractNumId w:val="2"/>
  </w:num>
  <w:num w:numId="18">
    <w:abstractNumId w:val="9"/>
  </w:num>
  <w:num w:numId="19">
    <w:abstractNumId w:val="12"/>
  </w:num>
  <w:num w:numId="20">
    <w:abstractNumId w:val="29"/>
  </w:num>
  <w:num w:numId="21">
    <w:abstractNumId w:val="0"/>
  </w:num>
  <w:num w:numId="22">
    <w:abstractNumId w:val="1"/>
  </w:num>
  <w:num w:numId="23">
    <w:abstractNumId w:val="19"/>
  </w:num>
  <w:num w:numId="24">
    <w:abstractNumId w:val="20"/>
  </w:num>
  <w:num w:numId="25">
    <w:abstractNumId w:val="15"/>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3"/>
  </w:num>
  <w:num w:numId="29">
    <w:abstractNumId w:val="16"/>
  </w:num>
  <w:num w:numId="30">
    <w:abstractNumId w:val="14"/>
  </w:num>
  <w:num w:numId="31">
    <w:abstractNumId w:val="13"/>
  </w:num>
  <w:num w:numId="32">
    <w:abstractNumId w:val="24"/>
  </w:num>
  <w:num w:numId="33">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F02"/>
    <w:rsid w:val="000001BB"/>
    <w:rsid w:val="00000472"/>
    <w:rsid w:val="00001479"/>
    <w:rsid w:val="00001921"/>
    <w:rsid w:val="00002024"/>
    <w:rsid w:val="0000257D"/>
    <w:rsid w:val="0000290F"/>
    <w:rsid w:val="000029E9"/>
    <w:rsid w:val="00002A30"/>
    <w:rsid w:val="00003359"/>
    <w:rsid w:val="0000337F"/>
    <w:rsid w:val="0000359A"/>
    <w:rsid w:val="00003A00"/>
    <w:rsid w:val="0000453B"/>
    <w:rsid w:val="00004E33"/>
    <w:rsid w:val="000057BF"/>
    <w:rsid w:val="000057CA"/>
    <w:rsid w:val="00007218"/>
    <w:rsid w:val="000107F1"/>
    <w:rsid w:val="000118B1"/>
    <w:rsid w:val="00011E18"/>
    <w:rsid w:val="000146EF"/>
    <w:rsid w:val="000171FB"/>
    <w:rsid w:val="00017C58"/>
    <w:rsid w:val="000206CC"/>
    <w:rsid w:val="00020BC6"/>
    <w:rsid w:val="00020FE2"/>
    <w:rsid w:val="00021064"/>
    <w:rsid w:val="0002121B"/>
    <w:rsid w:val="00021465"/>
    <w:rsid w:val="00023277"/>
    <w:rsid w:val="000235C5"/>
    <w:rsid w:val="00023D6B"/>
    <w:rsid w:val="00023F2E"/>
    <w:rsid w:val="00024AE5"/>
    <w:rsid w:val="00024F08"/>
    <w:rsid w:val="00026070"/>
    <w:rsid w:val="0002671B"/>
    <w:rsid w:val="00027396"/>
    <w:rsid w:val="00027540"/>
    <w:rsid w:val="0002795F"/>
    <w:rsid w:val="00027B01"/>
    <w:rsid w:val="00031086"/>
    <w:rsid w:val="00032797"/>
    <w:rsid w:val="00032EAD"/>
    <w:rsid w:val="00033C0A"/>
    <w:rsid w:val="000342BC"/>
    <w:rsid w:val="0003458C"/>
    <w:rsid w:val="000349C0"/>
    <w:rsid w:val="00034E53"/>
    <w:rsid w:val="000352BB"/>
    <w:rsid w:val="00035A23"/>
    <w:rsid w:val="00036ABD"/>
    <w:rsid w:val="00040DB2"/>
    <w:rsid w:val="00040F4E"/>
    <w:rsid w:val="0004107A"/>
    <w:rsid w:val="00041F53"/>
    <w:rsid w:val="00042202"/>
    <w:rsid w:val="0004230D"/>
    <w:rsid w:val="000429EC"/>
    <w:rsid w:val="00042D6D"/>
    <w:rsid w:val="00043CE3"/>
    <w:rsid w:val="000447AB"/>
    <w:rsid w:val="00044C17"/>
    <w:rsid w:val="000472E1"/>
    <w:rsid w:val="0005056A"/>
    <w:rsid w:val="0005144C"/>
    <w:rsid w:val="000529F9"/>
    <w:rsid w:val="00052A88"/>
    <w:rsid w:val="0005367A"/>
    <w:rsid w:val="00053B3E"/>
    <w:rsid w:val="000545E4"/>
    <w:rsid w:val="000548E7"/>
    <w:rsid w:val="00055752"/>
    <w:rsid w:val="000557A7"/>
    <w:rsid w:val="00055C44"/>
    <w:rsid w:val="00057648"/>
    <w:rsid w:val="00057AE3"/>
    <w:rsid w:val="00057B43"/>
    <w:rsid w:val="00057BC6"/>
    <w:rsid w:val="00060AEA"/>
    <w:rsid w:val="00063079"/>
    <w:rsid w:val="00064401"/>
    <w:rsid w:val="000663E9"/>
    <w:rsid w:val="00066F29"/>
    <w:rsid w:val="00066F81"/>
    <w:rsid w:val="00066FE9"/>
    <w:rsid w:val="000670B6"/>
    <w:rsid w:val="0006751D"/>
    <w:rsid w:val="00067812"/>
    <w:rsid w:val="0007117C"/>
    <w:rsid w:val="00071BF0"/>
    <w:rsid w:val="00072699"/>
    <w:rsid w:val="000727D9"/>
    <w:rsid w:val="000737AB"/>
    <w:rsid w:val="0007413F"/>
    <w:rsid w:val="00075D14"/>
    <w:rsid w:val="00076C66"/>
    <w:rsid w:val="000804D5"/>
    <w:rsid w:val="00081C8E"/>
    <w:rsid w:val="00082332"/>
    <w:rsid w:val="00084679"/>
    <w:rsid w:val="00087B26"/>
    <w:rsid w:val="00087DBB"/>
    <w:rsid w:val="00090585"/>
    <w:rsid w:val="0009076F"/>
    <w:rsid w:val="0009080D"/>
    <w:rsid w:val="00090E1C"/>
    <w:rsid w:val="00091147"/>
    <w:rsid w:val="00094923"/>
    <w:rsid w:val="000951FE"/>
    <w:rsid w:val="00095569"/>
    <w:rsid w:val="000955C9"/>
    <w:rsid w:val="00095CCA"/>
    <w:rsid w:val="000960B2"/>
    <w:rsid w:val="00096B53"/>
    <w:rsid w:val="0009774E"/>
    <w:rsid w:val="000A0DB8"/>
    <w:rsid w:val="000A10FE"/>
    <w:rsid w:val="000A125D"/>
    <w:rsid w:val="000A1A98"/>
    <w:rsid w:val="000A24CB"/>
    <w:rsid w:val="000A3399"/>
    <w:rsid w:val="000A447B"/>
    <w:rsid w:val="000A4B02"/>
    <w:rsid w:val="000A4FA7"/>
    <w:rsid w:val="000A5A13"/>
    <w:rsid w:val="000A6001"/>
    <w:rsid w:val="000A644E"/>
    <w:rsid w:val="000B06D1"/>
    <w:rsid w:val="000B3016"/>
    <w:rsid w:val="000B3F57"/>
    <w:rsid w:val="000B3F72"/>
    <w:rsid w:val="000B3FA2"/>
    <w:rsid w:val="000B4A50"/>
    <w:rsid w:val="000B50B3"/>
    <w:rsid w:val="000B54DE"/>
    <w:rsid w:val="000B6ED9"/>
    <w:rsid w:val="000C0479"/>
    <w:rsid w:val="000C089D"/>
    <w:rsid w:val="000C16ED"/>
    <w:rsid w:val="000C2111"/>
    <w:rsid w:val="000C41CC"/>
    <w:rsid w:val="000C4BC1"/>
    <w:rsid w:val="000C4E99"/>
    <w:rsid w:val="000C570C"/>
    <w:rsid w:val="000C5DD6"/>
    <w:rsid w:val="000C6A02"/>
    <w:rsid w:val="000D0D36"/>
    <w:rsid w:val="000D19DA"/>
    <w:rsid w:val="000D1C30"/>
    <w:rsid w:val="000D1EB4"/>
    <w:rsid w:val="000D20BC"/>
    <w:rsid w:val="000D364E"/>
    <w:rsid w:val="000D3810"/>
    <w:rsid w:val="000D3D92"/>
    <w:rsid w:val="000D3E6D"/>
    <w:rsid w:val="000D508D"/>
    <w:rsid w:val="000D6358"/>
    <w:rsid w:val="000D66DA"/>
    <w:rsid w:val="000D6FBC"/>
    <w:rsid w:val="000E0004"/>
    <w:rsid w:val="000E0FC1"/>
    <w:rsid w:val="000E1264"/>
    <w:rsid w:val="000E1594"/>
    <w:rsid w:val="000E27CB"/>
    <w:rsid w:val="000E3991"/>
    <w:rsid w:val="000E4B4E"/>
    <w:rsid w:val="000E4D51"/>
    <w:rsid w:val="000E71CF"/>
    <w:rsid w:val="000E76D9"/>
    <w:rsid w:val="000F00DB"/>
    <w:rsid w:val="000F0B4C"/>
    <w:rsid w:val="000F0D4D"/>
    <w:rsid w:val="000F133A"/>
    <w:rsid w:val="000F2148"/>
    <w:rsid w:val="000F33C1"/>
    <w:rsid w:val="000F3454"/>
    <w:rsid w:val="000F347D"/>
    <w:rsid w:val="000F45FC"/>
    <w:rsid w:val="000F53FB"/>
    <w:rsid w:val="000F72A0"/>
    <w:rsid w:val="000F7981"/>
    <w:rsid w:val="001005E4"/>
    <w:rsid w:val="00101FB1"/>
    <w:rsid w:val="0010247F"/>
    <w:rsid w:val="00103243"/>
    <w:rsid w:val="001038C9"/>
    <w:rsid w:val="00104B35"/>
    <w:rsid w:val="00104DA5"/>
    <w:rsid w:val="0010590B"/>
    <w:rsid w:val="00106264"/>
    <w:rsid w:val="00107596"/>
    <w:rsid w:val="00107C85"/>
    <w:rsid w:val="00110501"/>
    <w:rsid w:val="00110D51"/>
    <w:rsid w:val="00111510"/>
    <w:rsid w:val="00112B42"/>
    <w:rsid w:val="00112F18"/>
    <w:rsid w:val="0011374B"/>
    <w:rsid w:val="00113B24"/>
    <w:rsid w:val="00113FFD"/>
    <w:rsid w:val="001159E4"/>
    <w:rsid w:val="00115DEB"/>
    <w:rsid w:val="00115F4E"/>
    <w:rsid w:val="0011617F"/>
    <w:rsid w:val="00116996"/>
    <w:rsid w:val="00116A25"/>
    <w:rsid w:val="00116CC4"/>
    <w:rsid w:val="00117363"/>
    <w:rsid w:val="00117C08"/>
    <w:rsid w:val="00120479"/>
    <w:rsid w:val="00121D8D"/>
    <w:rsid w:val="00122B5A"/>
    <w:rsid w:val="001230CA"/>
    <w:rsid w:val="00123452"/>
    <w:rsid w:val="00124768"/>
    <w:rsid w:val="00124CEC"/>
    <w:rsid w:val="001258FD"/>
    <w:rsid w:val="00126443"/>
    <w:rsid w:val="00126D41"/>
    <w:rsid w:val="00127739"/>
    <w:rsid w:val="001301E1"/>
    <w:rsid w:val="001305ED"/>
    <w:rsid w:val="0013185C"/>
    <w:rsid w:val="001323B5"/>
    <w:rsid w:val="00132F15"/>
    <w:rsid w:val="0013309B"/>
    <w:rsid w:val="00133D22"/>
    <w:rsid w:val="00134931"/>
    <w:rsid w:val="00135BC0"/>
    <w:rsid w:val="00140C9B"/>
    <w:rsid w:val="001414BE"/>
    <w:rsid w:val="00141BD7"/>
    <w:rsid w:val="0014218A"/>
    <w:rsid w:val="001427D8"/>
    <w:rsid w:val="00143AB6"/>
    <w:rsid w:val="001446D8"/>
    <w:rsid w:val="00144DA2"/>
    <w:rsid w:val="001456CE"/>
    <w:rsid w:val="001466B3"/>
    <w:rsid w:val="001468F1"/>
    <w:rsid w:val="00147F30"/>
    <w:rsid w:val="00150ACC"/>
    <w:rsid w:val="00154953"/>
    <w:rsid w:val="00154D8D"/>
    <w:rsid w:val="00155A9B"/>
    <w:rsid w:val="00155C86"/>
    <w:rsid w:val="00155D24"/>
    <w:rsid w:val="00155F6D"/>
    <w:rsid w:val="00156D8E"/>
    <w:rsid w:val="00157349"/>
    <w:rsid w:val="00160348"/>
    <w:rsid w:val="001618EC"/>
    <w:rsid w:val="00161BF9"/>
    <w:rsid w:val="001626BB"/>
    <w:rsid w:val="00163906"/>
    <w:rsid w:val="0016393D"/>
    <w:rsid w:val="001644F4"/>
    <w:rsid w:val="00164693"/>
    <w:rsid w:val="00166522"/>
    <w:rsid w:val="00166542"/>
    <w:rsid w:val="00167F56"/>
    <w:rsid w:val="001708F8"/>
    <w:rsid w:val="00171FCB"/>
    <w:rsid w:val="0017220E"/>
    <w:rsid w:val="00175161"/>
    <w:rsid w:val="00176580"/>
    <w:rsid w:val="001819C1"/>
    <w:rsid w:val="001820C0"/>
    <w:rsid w:val="00182D4C"/>
    <w:rsid w:val="0018317D"/>
    <w:rsid w:val="001834AC"/>
    <w:rsid w:val="001836A8"/>
    <w:rsid w:val="001836B8"/>
    <w:rsid w:val="001842F3"/>
    <w:rsid w:val="00185093"/>
    <w:rsid w:val="001857A4"/>
    <w:rsid w:val="0018596E"/>
    <w:rsid w:val="00185E66"/>
    <w:rsid w:val="00186063"/>
    <w:rsid w:val="00186182"/>
    <w:rsid w:val="001876B7"/>
    <w:rsid w:val="00187E85"/>
    <w:rsid w:val="00190411"/>
    <w:rsid w:val="00190971"/>
    <w:rsid w:val="00190BA2"/>
    <w:rsid w:val="00190F7F"/>
    <w:rsid w:val="0019137A"/>
    <w:rsid w:val="00196E68"/>
    <w:rsid w:val="00197614"/>
    <w:rsid w:val="001976FE"/>
    <w:rsid w:val="001977C4"/>
    <w:rsid w:val="001A151C"/>
    <w:rsid w:val="001A20D1"/>
    <w:rsid w:val="001A46FC"/>
    <w:rsid w:val="001A4D8B"/>
    <w:rsid w:val="001A6342"/>
    <w:rsid w:val="001A6C7C"/>
    <w:rsid w:val="001A6CC0"/>
    <w:rsid w:val="001A6F02"/>
    <w:rsid w:val="001A7CE2"/>
    <w:rsid w:val="001B11BB"/>
    <w:rsid w:val="001B13C5"/>
    <w:rsid w:val="001B1AE9"/>
    <w:rsid w:val="001B4C2E"/>
    <w:rsid w:val="001B4CEE"/>
    <w:rsid w:val="001B6D0B"/>
    <w:rsid w:val="001B6DB4"/>
    <w:rsid w:val="001C1D90"/>
    <w:rsid w:val="001C25F7"/>
    <w:rsid w:val="001C264D"/>
    <w:rsid w:val="001C3568"/>
    <w:rsid w:val="001C3FDA"/>
    <w:rsid w:val="001C4D31"/>
    <w:rsid w:val="001C6852"/>
    <w:rsid w:val="001D006E"/>
    <w:rsid w:val="001D124E"/>
    <w:rsid w:val="001D15BD"/>
    <w:rsid w:val="001D2BCD"/>
    <w:rsid w:val="001D2E77"/>
    <w:rsid w:val="001D2EAA"/>
    <w:rsid w:val="001D6054"/>
    <w:rsid w:val="001D7448"/>
    <w:rsid w:val="001E105F"/>
    <w:rsid w:val="001E2205"/>
    <w:rsid w:val="001E2891"/>
    <w:rsid w:val="001E2980"/>
    <w:rsid w:val="001E3148"/>
    <w:rsid w:val="001E40C1"/>
    <w:rsid w:val="001E4127"/>
    <w:rsid w:val="001E5F11"/>
    <w:rsid w:val="001E5FA4"/>
    <w:rsid w:val="001F2420"/>
    <w:rsid w:val="001F2850"/>
    <w:rsid w:val="001F336B"/>
    <w:rsid w:val="001F345C"/>
    <w:rsid w:val="001F3B51"/>
    <w:rsid w:val="001F45CD"/>
    <w:rsid w:val="001F5170"/>
    <w:rsid w:val="001F5310"/>
    <w:rsid w:val="001F53B9"/>
    <w:rsid w:val="001F6499"/>
    <w:rsid w:val="001F745F"/>
    <w:rsid w:val="00200887"/>
    <w:rsid w:val="002011EE"/>
    <w:rsid w:val="002017AF"/>
    <w:rsid w:val="00201CE3"/>
    <w:rsid w:val="00203B70"/>
    <w:rsid w:val="00204881"/>
    <w:rsid w:val="002048A4"/>
    <w:rsid w:val="00204CB5"/>
    <w:rsid w:val="00207464"/>
    <w:rsid w:val="00210189"/>
    <w:rsid w:val="0021061F"/>
    <w:rsid w:val="00211395"/>
    <w:rsid w:val="00211BD3"/>
    <w:rsid w:val="00211DCE"/>
    <w:rsid w:val="002122B5"/>
    <w:rsid w:val="00213B26"/>
    <w:rsid w:val="00214D87"/>
    <w:rsid w:val="00220ABF"/>
    <w:rsid w:val="00221A06"/>
    <w:rsid w:val="00222C72"/>
    <w:rsid w:val="0022363B"/>
    <w:rsid w:val="0022385D"/>
    <w:rsid w:val="00226982"/>
    <w:rsid w:val="002278AE"/>
    <w:rsid w:val="00230621"/>
    <w:rsid w:val="002316AB"/>
    <w:rsid w:val="002318BB"/>
    <w:rsid w:val="00233284"/>
    <w:rsid w:val="002347D9"/>
    <w:rsid w:val="00234DAD"/>
    <w:rsid w:val="00235CE1"/>
    <w:rsid w:val="00236377"/>
    <w:rsid w:val="002368E3"/>
    <w:rsid w:val="0023796B"/>
    <w:rsid w:val="00237BBC"/>
    <w:rsid w:val="00237CD1"/>
    <w:rsid w:val="00240902"/>
    <w:rsid w:val="00241E52"/>
    <w:rsid w:val="00241ED3"/>
    <w:rsid w:val="002425AC"/>
    <w:rsid w:val="00242715"/>
    <w:rsid w:val="00242FCB"/>
    <w:rsid w:val="0024408D"/>
    <w:rsid w:val="00244376"/>
    <w:rsid w:val="00246CF6"/>
    <w:rsid w:val="00247182"/>
    <w:rsid w:val="00247211"/>
    <w:rsid w:val="0024755E"/>
    <w:rsid w:val="00252E4C"/>
    <w:rsid w:val="0025328B"/>
    <w:rsid w:val="00253C29"/>
    <w:rsid w:val="0025421D"/>
    <w:rsid w:val="00254B9F"/>
    <w:rsid w:val="002553DB"/>
    <w:rsid w:val="002562A0"/>
    <w:rsid w:val="00256699"/>
    <w:rsid w:val="00257D80"/>
    <w:rsid w:val="00260703"/>
    <w:rsid w:val="00260BA2"/>
    <w:rsid w:val="002618D5"/>
    <w:rsid w:val="00261B76"/>
    <w:rsid w:val="002639A6"/>
    <w:rsid w:val="00264988"/>
    <w:rsid w:val="00264C12"/>
    <w:rsid w:val="00265353"/>
    <w:rsid w:val="00265835"/>
    <w:rsid w:val="002668E2"/>
    <w:rsid w:val="0026699D"/>
    <w:rsid w:val="00267D14"/>
    <w:rsid w:val="002702DC"/>
    <w:rsid w:val="00271213"/>
    <w:rsid w:val="0027180D"/>
    <w:rsid w:val="00271B42"/>
    <w:rsid w:val="00271D53"/>
    <w:rsid w:val="00273054"/>
    <w:rsid w:val="002741A9"/>
    <w:rsid w:val="00274EDC"/>
    <w:rsid w:val="002758F2"/>
    <w:rsid w:val="00276016"/>
    <w:rsid w:val="002761F4"/>
    <w:rsid w:val="0027633C"/>
    <w:rsid w:val="00277212"/>
    <w:rsid w:val="00277678"/>
    <w:rsid w:val="00280B3F"/>
    <w:rsid w:val="0028339D"/>
    <w:rsid w:val="00283BF6"/>
    <w:rsid w:val="0028481F"/>
    <w:rsid w:val="002849E4"/>
    <w:rsid w:val="00284C8E"/>
    <w:rsid w:val="00285239"/>
    <w:rsid w:val="002858FD"/>
    <w:rsid w:val="00286DE7"/>
    <w:rsid w:val="00290845"/>
    <w:rsid w:val="002924E5"/>
    <w:rsid w:val="00292A56"/>
    <w:rsid w:val="002932B3"/>
    <w:rsid w:val="00293BE2"/>
    <w:rsid w:val="002940A9"/>
    <w:rsid w:val="00294A9F"/>
    <w:rsid w:val="00294C3A"/>
    <w:rsid w:val="002961F4"/>
    <w:rsid w:val="00296C0D"/>
    <w:rsid w:val="00297174"/>
    <w:rsid w:val="0029773F"/>
    <w:rsid w:val="002A086A"/>
    <w:rsid w:val="002A111A"/>
    <w:rsid w:val="002A3988"/>
    <w:rsid w:val="002A53CC"/>
    <w:rsid w:val="002B01DE"/>
    <w:rsid w:val="002B16C2"/>
    <w:rsid w:val="002B1732"/>
    <w:rsid w:val="002B1997"/>
    <w:rsid w:val="002B1A88"/>
    <w:rsid w:val="002B3C1D"/>
    <w:rsid w:val="002B3C4B"/>
    <w:rsid w:val="002B4433"/>
    <w:rsid w:val="002B475E"/>
    <w:rsid w:val="002B484E"/>
    <w:rsid w:val="002B4D7E"/>
    <w:rsid w:val="002B55A1"/>
    <w:rsid w:val="002B61F8"/>
    <w:rsid w:val="002B7746"/>
    <w:rsid w:val="002C01AA"/>
    <w:rsid w:val="002C090C"/>
    <w:rsid w:val="002C2161"/>
    <w:rsid w:val="002C27F6"/>
    <w:rsid w:val="002C409F"/>
    <w:rsid w:val="002C46C4"/>
    <w:rsid w:val="002C5639"/>
    <w:rsid w:val="002C5E75"/>
    <w:rsid w:val="002C6329"/>
    <w:rsid w:val="002C6C2D"/>
    <w:rsid w:val="002C7C7E"/>
    <w:rsid w:val="002D01B9"/>
    <w:rsid w:val="002D14D9"/>
    <w:rsid w:val="002D1E66"/>
    <w:rsid w:val="002D3233"/>
    <w:rsid w:val="002D3BCA"/>
    <w:rsid w:val="002D3E59"/>
    <w:rsid w:val="002D4229"/>
    <w:rsid w:val="002D5709"/>
    <w:rsid w:val="002D5F3F"/>
    <w:rsid w:val="002D700D"/>
    <w:rsid w:val="002D7700"/>
    <w:rsid w:val="002E0BDB"/>
    <w:rsid w:val="002E0CA9"/>
    <w:rsid w:val="002E0CF7"/>
    <w:rsid w:val="002E1100"/>
    <w:rsid w:val="002E16B6"/>
    <w:rsid w:val="002E2198"/>
    <w:rsid w:val="002E294B"/>
    <w:rsid w:val="002E2ACB"/>
    <w:rsid w:val="002E3206"/>
    <w:rsid w:val="002E38FE"/>
    <w:rsid w:val="002E43F9"/>
    <w:rsid w:val="002E4B47"/>
    <w:rsid w:val="002E6639"/>
    <w:rsid w:val="002E7AF5"/>
    <w:rsid w:val="002F041A"/>
    <w:rsid w:val="002F21F7"/>
    <w:rsid w:val="002F654B"/>
    <w:rsid w:val="002F6B52"/>
    <w:rsid w:val="002F6C05"/>
    <w:rsid w:val="002F73A2"/>
    <w:rsid w:val="00300207"/>
    <w:rsid w:val="0030125D"/>
    <w:rsid w:val="0030219E"/>
    <w:rsid w:val="00302A0F"/>
    <w:rsid w:val="00302C17"/>
    <w:rsid w:val="003031B0"/>
    <w:rsid w:val="003033F9"/>
    <w:rsid w:val="00306540"/>
    <w:rsid w:val="00306904"/>
    <w:rsid w:val="0030751A"/>
    <w:rsid w:val="00307580"/>
    <w:rsid w:val="003101F4"/>
    <w:rsid w:val="003117DB"/>
    <w:rsid w:val="003119BF"/>
    <w:rsid w:val="00311A64"/>
    <w:rsid w:val="0031250E"/>
    <w:rsid w:val="003126E6"/>
    <w:rsid w:val="00312CF7"/>
    <w:rsid w:val="00314D0F"/>
    <w:rsid w:val="00316124"/>
    <w:rsid w:val="0031693C"/>
    <w:rsid w:val="0032115D"/>
    <w:rsid w:val="00323514"/>
    <w:rsid w:val="00323AD6"/>
    <w:rsid w:val="00323B48"/>
    <w:rsid w:val="003242D2"/>
    <w:rsid w:val="0032449B"/>
    <w:rsid w:val="00324B01"/>
    <w:rsid w:val="00325E78"/>
    <w:rsid w:val="00327303"/>
    <w:rsid w:val="0032746C"/>
    <w:rsid w:val="003275F8"/>
    <w:rsid w:val="00331C45"/>
    <w:rsid w:val="00332B1C"/>
    <w:rsid w:val="00333BA3"/>
    <w:rsid w:val="003355DB"/>
    <w:rsid w:val="003358A5"/>
    <w:rsid w:val="00335BD8"/>
    <w:rsid w:val="00337048"/>
    <w:rsid w:val="00337578"/>
    <w:rsid w:val="00337D03"/>
    <w:rsid w:val="0034003B"/>
    <w:rsid w:val="0034045B"/>
    <w:rsid w:val="00340F71"/>
    <w:rsid w:val="00341B1D"/>
    <w:rsid w:val="003420A5"/>
    <w:rsid w:val="00343B94"/>
    <w:rsid w:val="00343D40"/>
    <w:rsid w:val="00344C49"/>
    <w:rsid w:val="00345B60"/>
    <w:rsid w:val="00345DA9"/>
    <w:rsid w:val="00346716"/>
    <w:rsid w:val="00347EC7"/>
    <w:rsid w:val="00347F50"/>
    <w:rsid w:val="00350E0C"/>
    <w:rsid w:val="003518E6"/>
    <w:rsid w:val="003520D0"/>
    <w:rsid w:val="00352EEC"/>
    <w:rsid w:val="00352F9B"/>
    <w:rsid w:val="0035436C"/>
    <w:rsid w:val="0035495A"/>
    <w:rsid w:val="00355401"/>
    <w:rsid w:val="00355432"/>
    <w:rsid w:val="003557A9"/>
    <w:rsid w:val="00357852"/>
    <w:rsid w:val="00360081"/>
    <w:rsid w:val="00360AC5"/>
    <w:rsid w:val="003629EE"/>
    <w:rsid w:val="00362F24"/>
    <w:rsid w:val="00363243"/>
    <w:rsid w:val="00363461"/>
    <w:rsid w:val="00364FFA"/>
    <w:rsid w:val="00365379"/>
    <w:rsid w:val="00366A56"/>
    <w:rsid w:val="00367193"/>
    <w:rsid w:val="003672A2"/>
    <w:rsid w:val="003709A0"/>
    <w:rsid w:val="00371662"/>
    <w:rsid w:val="00372013"/>
    <w:rsid w:val="00372032"/>
    <w:rsid w:val="003735C4"/>
    <w:rsid w:val="00373C6B"/>
    <w:rsid w:val="003755AB"/>
    <w:rsid w:val="00375B63"/>
    <w:rsid w:val="00376231"/>
    <w:rsid w:val="003772A3"/>
    <w:rsid w:val="003773DB"/>
    <w:rsid w:val="0037755F"/>
    <w:rsid w:val="00377AA4"/>
    <w:rsid w:val="00377CDF"/>
    <w:rsid w:val="00381093"/>
    <w:rsid w:val="003819FB"/>
    <w:rsid w:val="00381EAD"/>
    <w:rsid w:val="00382171"/>
    <w:rsid w:val="00382466"/>
    <w:rsid w:val="00382914"/>
    <w:rsid w:val="00383940"/>
    <w:rsid w:val="00386428"/>
    <w:rsid w:val="0038696B"/>
    <w:rsid w:val="003869D0"/>
    <w:rsid w:val="00386DC7"/>
    <w:rsid w:val="00392636"/>
    <w:rsid w:val="00392F9E"/>
    <w:rsid w:val="003943DC"/>
    <w:rsid w:val="00394414"/>
    <w:rsid w:val="00394EB5"/>
    <w:rsid w:val="0039522F"/>
    <w:rsid w:val="00395773"/>
    <w:rsid w:val="00396E17"/>
    <w:rsid w:val="00397F96"/>
    <w:rsid w:val="00397FEC"/>
    <w:rsid w:val="003A077E"/>
    <w:rsid w:val="003A0A1C"/>
    <w:rsid w:val="003A0C8E"/>
    <w:rsid w:val="003A20E3"/>
    <w:rsid w:val="003A3A42"/>
    <w:rsid w:val="003A3C38"/>
    <w:rsid w:val="003A59E2"/>
    <w:rsid w:val="003A5AEE"/>
    <w:rsid w:val="003A60A0"/>
    <w:rsid w:val="003A6FA9"/>
    <w:rsid w:val="003B0698"/>
    <w:rsid w:val="003B1BD2"/>
    <w:rsid w:val="003B2B9E"/>
    <w:rsid w:val="003B2CB8"/>
    <w:rsid w:val="003B683C"/>
    <w:rsid w:val="003C0C64"/>
    <w:rsid w:val="003C1665"/>
    <w:rsid w:val="003C18AB"/>
    <w:rsid w:val="003C2097"/>
    <w:rsid w:val="003C2453"/>
    <w:rsid w:val="003C41ED"/>
    <w:rsid w:val="003C469D"/>
    <w:rsid w:val="003C5A0E"/>
    <w:rsid w:val="003C66F7"/>
    <w:rsid w:val="003C70D7"/>
    <w:rsid w:val="003D02C8"/>
    <w:rsid w:val="003D2906"/>
    <w:rsid w:val="003D4D2B"/>
    <w:rsid w:val="003D5661"/>
    <w:rsid w:val="003D5E00"/>
    <w:rsid w:val="003D7BA6"/>
    <w:rsid w:val="003E0E81"/>
    <w:rsid w:val="003E2B29"/>
    <w:rsid w:val="003E2F50"/>
    <w:rsid w:val="003E3285"/>
    <w:rsid w:val="003E3290"/>
    <w:rsid w:val="003E4905"/>
    <w:rsid w:val="003E4D8E"/>
    <w:rsid w:val="003F05BF"/>
    <w:rsid w:val="003F0DA4"/>
    <w:rsid w:val="003F10AF"/>
    <w:rsid w:val="003F2053"/>
    <w:rsid w:val="003F2F26"/>
    <w:rsid w:val="003F3C50"/>
    <w:rsid w:val="003F4605"/>
    <w:rsid w:val="003F4CB6"/>
    <w:rsid w:val="003F5390"/>
    <w:rsid w:val="003F5406"/>
    <w:rsid w:val="003F5CD7"/>
    <w:rsid w:val="003F6431"/>
    <w:rsid w:val="003F6571"/>
    <w:rsid w:val="003F7958"/>
    <w:rsid w:val="003F7CF2"/>
    <w:rsid w:val="0040145D"/>
    <w:rsid w:val="00402028"/>
    <w:rsid w:val="00404418"/>
    <w:rsid w:val="00404B50"/>
    <w:rsid w:val="00405C48"/>
    <w:rsid w:val="00407316"/>
    <w:rsid w:val="00407DE5"/>
    <w:rsid w:val="004105D2"/>
    <w:rsid w:val="004118A8"/>
    <w:rsid w:val="00411935"/>
    <w:rsid w:val="00411B7F"/>
    <w:rsid w:val="004122BB"/>
    <w:rsid w:val="00412CB6"/>
    <w:rsid w:val="004132D9"/>
    <w:rsid w:val="004138E6"/>
    <w:rsid w:val="00414B6B"/>
    <w:rsid w:val="004153F1"/>
    <w:rsid w:val="004165A4"/>
    <w:rsid w:val="00416EE1"/>
    <w:rsid w:val="0042095A"/>
    <w:rsid w:val="00420D1E"/>
    <w:rsid w:val="00420F15"/>
    <w:rsid w:val="00421661"/>
    <w:rsid w:val="00423148"/>
    <w:rsid w:val="00424A2E"/>
    <w:rsid w:val="00424B3C"/>
    <w:rsid w:val="004258F3"/>
    <w:rsid w:val="00426408"/>
    <w:rsid w:val="00427F2F"/>
    <w:rsid w:val="0043087E"/>
    <w:rsid w:val="00432716"/>
    <w:rsid w:val="00432BD0"/>
    <w:rsid w:val="004375BA"/>
    <w:rsid w:val="004378A5"/>
    <w:rsid w:val="00440121"/>
    <w:rsid w:val="0044058E"/>
    <w:rsid w:val="00440CAE"/>
    <w:rsid w:val="00441048"/>
    <w:rsid w:val="00441919"/>
    <w:rsid w:val="00441B61"/>
    <w:rsid w:val="00441E73"/>
    <w:rsid w:val="004423B1"/>
    <w:rsid w:val="00443320"/>
    <w:rsid w:val="004435CA"/>
    <w:rsid w:val="00444E0D"/>
    <w:rsid w:val="004451B4"/>
    <w:rsid w:val="00445CF1"/>
    <w:rsid w:val="00445E6F"/>
    <w:rsid w:val="0044644D"/>
    <w:rsid w:val="00446898"/>
    <w:rsid w:val="004469F8"/>
    <w:rsid w:val="00447254"/>
    <w:rsid w:val="00451993"/>
    <w:rsid w:val="004527CA"/>
    <w:rsid w:val="004534FB"/>
    <w:rsid w:val="004537E8"/>
    <w:rsid w:val="00456273"/>
    <w:rsid w:val="0045700E"/>
    <w:rsid w:val="00457949"/>
    <w:rsid w:val="004603D6"/>
    <w:rsid w:val="00460C99"/>
    <w:rsid w:val="004618EF"/>
    <w:rsid w:val="004631C4"/>
    <w:rsid w:val="004642CD"/>
    <w:rsid w:val="00464AE8"/>
    <w:rsid w:val="00465095"/>
    <w:rsid w:val="004657B8"/>
    <w:rsid w:val="00465CDB"/>
    <w:rsid w:val="00466E07"/>
    <w:rsid w:val="004672D0"/>
    <w:rsid w:val="00467A2D"/>
    <w:rsid w:val="00470838"/>
    <w:rsid w:val="00471247"/>
    <w:rsid w:val="0047151F"/>
    <w:rsid w:val="004759F5"/>
    <w:rsid w:val="00475ED2"/>
    <w:rsid w:val="00476168"/>
    <w:rsid w:val="00476CD3"/>
    <w:rsid w:val="00480965"/>
    <w:rsid w:val="00482005"/>
    <w:rsid w:val="00483146"/>
    <w:rsid w:val="0048440B"/>
    <w:rsid w:val="00485145"/>
    <w:rsid w:val="004854D9"/>
    <w:rsid w:val="00487A5D"/>
    <w:rsid w:val="004903F7"/>
    <w:rsid w:val="00493C10"/>
    <w:rsid w:val="00495B0A"/>
    <w:rsid w:val="00495B3B"/>
    <w:rsid w:val="00495D0E"/>
    <w:rsid w:val="00495E8F"/>
    <w:rsid w:val="004963AE"/>
    <w:rsid w:val="00496FED"/>
    <w:rsid w:val="00497BF7"/>
    <w:rsid w:val="004A02D3"/>
    <w:rsid w:val="004A139C"/>
    <w:rsid w:val="004A1823"/>
    <w:rsid w:val="004A321C"/>
    <w:rsid w:val="004A43B9"/>
    <w:rsid w:val="004A5336"/>
    <w:rsid w:val="004A5BC7"/>
    <w:rsid w:val="004A5CCA"/>
    <w:rsid w:val="004A6C1C"/>
    <w:rsid w:val="004B2C98"/>
    <w:rsid w:val="004B3BDA"/>
    <w:rsid w:val="004B3E22"/>
    <w:rsid w:val="004B4EB7"/>
    <w:rsid w:val="004B50CF"/>
    <w:rsid w:val="004B5888"/>
    <w:rsid w:val="004B60CC"/>
    <w:rsid w:val="004C0B52"/>
    <w:rsid w:val="004C15E9"/>
    <w:rsid w:val="004C177C"/>
    <w:rsid w:val="004C1EB7"/>
    <w:rsid w:val="004C240B"/>
    <w:rsid w:val="004C41DE"/>
    <w:rsid w:val="004C4942"/>
    <w:rsid w:val="004C7504"/>
    <w:rsid w:val="004D0487"/>
    <w:rsid w:val="004D0B68"/>
    <w:rsid w:val="004D0DC8"/>
    <w:rsid w:val="004D1CD7"/>
    <w:rsid w:val="004D31C5"/>
    <w:rsid w:val="004D44F7"/>
    <w:rsid w:val="004D6018"/>
    <w:rsid w:val="004D64BC"/>
    <w:rsid w:val="004D6966"/>
    <w:rsid w:val="004E222C"/>
    <w:rsid w:val="004E40D8"/>
    <w:rsid w:val="004E7AE7"/>
    <w:rsid w:val="004F017F"/>
    <w:rsid w:val="004F06FE"/>
    <w:rsid w:val="004F0DC8"/>
    <w:rsid w:val="004F10E1"/>
    <w:rsid w:val="004F2930"/>
    <w:rsid w:val="004F394C"/>
    <w:rsid w:val="004F41C6"/>
    <w:rsid w:val="004F4DE4"/>
    <w:rsid w:val="004F5168"/>
    <w:rsid w:val="004F541D"/>
    <w:rsid w:val="004F610C"/>
    <w:rsid w:val="004F61F8"/>
    <w:rsid w:val="004F72B6"/>
    <w:rsid w:val="00501871"/>
    <w:rsid w:val="00501B97"/>
    <w:rsid w:val="00503603"/>
    <w:rsid w:val="00503A10"/>
    <w:rsid w:val="00504B5C"/>
    <w:rsid w:val="00504B8C"/>
    <w:rsid w:val="005066C0"/>
    <w:rsid w:val="00507340"/>
    <w:rsid w:val="005101DA"/>
    <w:rsid w:val="005105EB"/>
    <w:rsid w:val="005108AD"/>
    <w:rsid w:val="00510B05"/>
    <w:rsid w:val="00510D40"/>
    <w:rsid w:val="00511798"/>
    <w:rsid w:val="005117E3"/>
    <w:rsid w:val="00513F2F"/>
    <w:rsid w:val="00514400"/>
    <w:rsid w:val="00514E68"/>
    <w:rsid w:val="00515A54"/>
    <w:rsid w:val="00515E1F"/>
    <w:rsid w:val="00515E67"/>
    <w:rsid w:val="00517428"/>
    <w:rsid w:val="00520931"/>
    <w:rsid w:val="00522174"/>
    <w:rsid w:val="0052245C"/>
    <w:rsid w:val="00524368"/>
    <w:rsid w:val="005247B4"/>
    <w:rsid w:val="00525642"/>
    <w:rsid w:val="00530834"/>
    <w:rsid w:val="005330D5"/>
    <w:rsid w:val="00534A47"/>
    <w:rsid w:val="00535C8D"/>
    <w:rsid w:val="005374DC"/>
    <w:rsid w:val="00537A5C"/>
    <w:rsid w:val="00540445"/>
    <w:rsid w:val="00540D07"/>
    <w:rsid w:val="00541E5D"/>
    <w:rsid w:val="0054216C"/>
    <w:rsid w:val="00542526"/>
    <w:rsid w:val="0054301A"/>
    <w:rsid w:val="00543086"/>
    <w:rsid w:val="005438D2"/>
    <w:rsid w:val="00544F76"/>
    <w:rsid w:val="00544FD6"/>
    <w:rsid w:val="00546F73"/>
    <w:rsid w:val="00547096"/>
    <w:rsid w:val="0055017C"/>
    <w:rsid w:val="005506AD"/>
    <w:rsid w:val="0055199E"/>
    <w:rsid w:val="00552104"/>
    <w:rsid w:val="00553FE5"/>
    <w:rsid w:val="00554558"/>
    <w:rsid w:val="005562CC"/>
    <w:rsid w:val="00556A22"/>
    <w:rsid w:val="00557A78"/>
    <w:rsid w:val="00560B48"/>
    <w:rsid w:val="00561C16"/>
    <w:rsid w:val="005623F9"/>
    <w:rsid w:val="00562DC2"/>
    <w:rsid w:val="005634F4"/>
    <w:rsid w:val="00563BD1"/>
    <w:rsid w:val="00563D88"/>
    <w:rsid w:val="00564CF7"/>
    <w:rsid w:val="00565333"/>
    <w:rsid w:val="00565A24"/>
    <w:rsid w:val="005660BE"/>
    <w:rsid w:val="005661BD"/>
    <w:rsid w:val="00567964"/>
    <w:rsid w:val="00567DE5"/>
    <w:rsid w:val="00567EF1"/>
    <w:rsid w:val="00571055"/>
    <w:rsid w:val="005740A2"/>
    <w:rsid w:val="00574230"/>
    <w:rsid w:val="005744F0"/>
    <w:rsid w:val="00575416"/>
    <w:rsid w:val="00575A30"/>
    <w:rsid w:val="0057632A"/>
    <w:rsid w:val="00576424"/>
    <w:rsid w:val="00576DA1"/>
    <w:rsid w:val="0057728F"/>
    <w:rsid w:val="00577944"/>
    <w:rsid w:val="00580DD6"/>
    <w:rsid w:val="00581090"/>
    <w:rsid w:val="00581BBC"/>
    <w:rsid w:val="00582065"/>
    <w:rsid w:val="005843FF"/>
    <w:rsid w:val="005854D9"/>
    <w:rsid w:val="00585B57"/>
    <w:rsid w:val="00585DA3"/>
    <w:rsid w:val="00587454"/>
    <w:rsid w:val="00587A8E"/>
    <w:rsid w:val="00590EB5"/>
    <w:rsid w:val="00591001"/>
    <w:rsid w:val="0059122E"/>
    <w:rsid w:val="00591381"/>
    <w:rsid w:val="00592771"/>
    <w:rsid w:val="005928EA"/>
    <w:rsid w:val="00592B11"/>
    <w:rsid w:val="005931C3"/>
    <w:rsid w:val="00593B70"/>
    <w:rsid w:val="00593C2B"/>
    <w:rsid w:val="00594054"/>
    <w:rsid w:val="005940B7"/>
    <w:rsid w:val="00594BE9"/>
    <w:rsid w:val="00594DA7"/>
    <w:rsid w:val="00594F74"/>
    <w:rsid w:val="00595D54"/>
    <w:rsid w:val="00596961"/>
    <w:rsid w:val="00596DC9"/>
    <w:rsid w:val="00597041"/>
    <w:rsid w:val="005A1535"/>
    <w:rsid w:val="005A1887"/>
    <w:rsid w:val="005A22B4"/>
    <w:rsid w:val="005A4459"/>
    <w:rsid w:val="005A4E02"/>
    <w:rsid w:val="005A55BF"/>
    <w:rsid w:val="005A59B5"/>
    <w:rsid w:val="005A74FF"/>
    <w:rsid w:val="005B15D1"/>
    <w:rsid w:val="005B1F27"/>
    <w:rsid w:val="005B27E4"/>
    <w:rsid w:val="005B2A03"/>
    <w:rsid w:val="005B2A0E"/>
    <w:rsid w:val="005B529F"/>
    <w:rsid w:val="005B5728"/>
    <w:rsid w:val="005B78B3"/>
    <w:rsid w:val="005C1C24"/>
    <w:rsid w:val="005C1F6C"/>
    <w:rsid w:val="005C2922"/>
    <w:rsid w:val="005C29D5"/>
    <w:rsid w:val="005C358F"/>
    <w:rsid w:val="005C362B"/>
    <w:rsid w:val="005C391C"/>
    <w:rsid w:val="005C649E"/>
    <w:rsid w:val="005C69ED"/>
    <w:rsid w:val="005C726B"/>
    <w:rsid w:val="005C76F1"/>
    <w:rsid w:val="005C7AD8"/>
    <w:rsid w:val="005C7D42"/>
    <w:rsid w:val="005D0109"/>
    <w:rsid w:val="005D1116"/>
    <w:rsid w:val="005D183A"/>
    <w:rsid w:val="005D3BC2"/>
    <w:rsid w:val="005D5AEF"/>
    <w:rsid w:val="005D6BBB"/>
    <w:rsid w:val="005D6DFC"/>
    <w:rsid w:val="005D75E6"/>
    <w:rsid w:val="005D797B"/>
    <w:rsid w:val="005E1A19"/>
    <w:rsid w:val="005E1C05"/>
    <w:rsid w:val="005E3693"/>
    <w:rsid w:val="005E461B"/>
    <w:rsid w:val="005E4C6B"/>
    <w:rsid w:val="005E5596"/>
    <w:rsid w:val="005E63C9"/>
    <w:rsid w:val="005E763E"/>
    <w:rsid w:val="005F18D4"/>
    <w:rsid w:val="005F1E77"/>
    <w:rsid w:val="005F29BF"/>
    <w:rsid w:val="005F340F"/>
    <w:rsid w:val="005F4888"/>
    <w:rsid w:val="005F5D2D"/>
    <w:rsid w:val="005F7480"/>
    <w:rsid w:val="00600811"/>
    <w:rsid w:val="00601ADE"/>
    <w:rsid w:val="00601E01"/>
    <w:rsid w:val="00601EC6"/>
    <w:rsid w:val="00604355"/>
    <w:rsid w:val="00604C65"/>
    <w:rsid w:val="00606807"/>
    <w:rsid w:val="006072AA"/>
    <w:rsid w:val="00610497"/>
    <w:rsid w:val="00611B97"/>
    <w:rsid w:val="0061309B"/>
    <w:rsid w:val="00614D12"/>
    <w:rsid w:val="006177C2"/>
    <w:rsid w:val="006206BB"/>
    <w:rsid w:val="00622347"/>
    <w:rsid w:val="00622348"/>
    <w:rsid w:val="00622520"/>
    <w:rsid w:val="00622921"/>
    <w:rsid w:val="00624422"/>
    <w:rsid w:val="00624461"/>
    <w:rsid w:val="006249EB"/>
    <w:rsid w:val="00624F32"/>
    <w:rsid w:val="00625872"/>
    <w:rsid w:val="0062683E"/>
    <w:rsid w:val="00626E3C"/>
    <w:rsid w:val="006314AF"/>
    <w:rsid w:val="00631F34"/>
    <w:rsid w:val="0063219F"/>
    <w:rsid w:val="0063230D"/>
    <w:rsid w:val="00634613"/>
    <w:rsid w:val="006347F3"/>
    <w:rsid w:val="006358BC"/>
    <w:rsid w:val="00635944"/>
    <w:rsid w:val="0063726F"/>
    <w:rsid w:val="006406B9"/>
    <w:rsid w:val="00640840"/>
    <w:rsid w:val="006419C6"/>
    <w:rsid w:val="006421C0"/>
    <w:rsid w:val="00642E01"/>
    <w:rsid w:val="006439AD"/>
    <w:rsid w:val="0064459A"/>
    <w:rsid w:val="00645E8B"/>
    <w:rsid w:val="0064666C"/>
    <w:rsid w:val="006467C7"/>
    <w:rsid w:val="00654DBC"/>
    <w:rsid w:val="00654FF7"/>
    <w:rsid w:val="00655456"/>
    <w:rsid w:val="00655E6B"/>
    <w:rsid w:val="0065634F"/>
    <w:rsid w:val="006629E6"/>
    <w:rsid w:val="00662AFC"/>
    <w:rsid w:val="00662F09"/>
    <w:rsid w:val="006657CE"/>
    <w:rsid w:val="00665EF1"/>
    <w:rsid w:val="0066685A"/>
    <w:rsid w:val="00666B05"/>
    <w:rsid w:val="00666EAC"/>
    <w:rsid w:val="006704B4"/>
    <w:rsid w:val="0067099C"/>
    <w:rsid w:val="006718BC"/>
    <w:rsid w:val="00671A24"/>
    <w:rsid w:val="0067342B"/>
    <w:rsid w:val="00674ED6"/>
    <w:rsid w:val="006759F7"/>
    <w:rsid w:val="0067747B"/>
    <w:rsid w:val="00681089"/>
    <w:rsid w:val="0068162A"/>
    <w:rsid w:val="00681DDE"/>
    <w:rsid w:val="00684481"/>
    <w:rsid w:val="00684A6F"/>
    <w:rsid w:val="00685A8A"/>
    <w:rsid w:val="00686B96"/>
    <w:rsid w:val="00687EB8"/>
    <w:rsid w:val="0069181D"/>
    <w:rsid w:val="0069215E"/>
    <w:rsid w:val="006922CB"/>
    <w:rsid w:val="00694F27"/>
    <w:rsid w:val="0069531E"/>
    <w:rsid w:val="00695A43"/>
    <w:rsid w:val="0069703C"/>
    <w:rsid w:val="006A0120"/>
    <w:rsid w:val="006A0C7B"/>
    <w:rsid w:val="006A0D5B"/>
    <w:rsid w:val="006A0EB5"/>
    <w:rsid w:val="006A0F24"/>
    <w:rsid w:val="006A1063"/>
    <w:rsid w:val="006A127F"/>
    <w:rsid w:val="006A13F3"/>
    <w:rsid w:val="006A4498"/>
    <w:rsid w:val="006A49E2"/>
    <w:rsid w:val="006A51D3"/>
    <w:rsid w:val="006A5BBC"/>
    <w:rsid w:val="006A5DA5"/>
    <w:rsid w:val="006A7068"/>
    <w:rsid w:val="006A77CC"/>
    <w:rsid w:val="006A79EB"/>
    <w:rsid w:val="006A7F2A"/>
    <w:rsid w:val="006B1317"/>
    <w:rsid w:val="006B16BC"/>
    <w:rsid w:val="006B2AE7"/>
    <w:rsid w:val="006B2B34"/>
    <w:rsid w:val="006B2BDE"/>
    <w:rsid w:val="006B3FC7"/>
    <w:rsid w:val="006B4543"/>
    <w:rsid w:val="006B473D"/>
    <w:rsid w:val="006B61B8"/>
    <w:rsid w:val="006B6394"/>
    <w:rsid w:val="006C1683"/>
    <w:rsid w:val="006C256A"/>
    <w:rsid w:val="006C2D8C"/>
    <w:rsid w:val="006C2F68"/>
    <w:rsid w:val="006C30DB"/>
    <w:rsid w:val="006C408E"/>
    <w:rsid w:val="006C495A"/>
    <w:rsid w:val="006C6627"/>
    <w:rsid w:val="006C6964"/>
    <w:rsid w:val="006C696D"/>
    <w:rsid w:val="006C721A"/>
    <w:rsid w:val="006C740B"/>
    <w:rsid w:val="006C7BA0"/>
    <w:rsid w:val="006C7C1C"/>
    <w:rsid w:val="006C7E38"/>
    <w:rsid w:val="006D0109"/>
    <w:rsid w:val="006D0184"/>
    <w:rsid w:val="006D0512"/>
    <w:rsid w:val="006D0B37"/>
    <w:rsid w:val="006D156D"/>
    <w:rsid w:val="006D31DF"/>
    <w:rsid w:val="006D4300"/>
    <w:rsid w:val="006D703B"/>
    <w:rsid w:val="006D78BA"/>
    <w:rsid w:val="006D7F30"/>
    <w:rsid w:val="006E0F18"/>
    <w:rsid w:val="006E2574"/>
    <w:rsid w:val="006E4720"/>
    <w:rsid w:val="006E4865"/>
    <w:rsid w:val="006E5F38"/>
    <w:rsid w:val="006E6A44"/>
    <w:rsid w:val="006E7967"/>
    <w:rsid w:val="006F00CB"/>
    <w:rsid w:val="006F1262"/>
    <w:rsid w:val="006F2C7C"/>
    <w:rsid w:val="006F2CB2"/>
    <w:rsid w:val="006F3120"/>
    <w:rsid w:val="006F3DA3"/>
    <w:rsid w:val="006F3EB4"/>
    <w:rsid w:val="006F41A5"/>
    <w:rsid w:val="006F42C1"/>
    <w:rsid w:val="006F455B"/>
    <w:rsid w:val="006F4B0A"/>
    <w:rsid w:val="006F4B54"/>
    <w:rsid w:val="006F5A9C"/>
    <w:rsid w:val="006F704E"/>
    <w:rsid w:val="00700200"/>
    <w:rsid w:val="007005F5"/>
    <w:rsid w:val="00700EA9"/>
    <w:rsid w:val="007027A7"/>
    <w:rsid w:val="00704405"/>
    <w:rsid w:val="007044CD"/>
    <w:rsid w:val="007062ED"/>
    <w:rsid w:val="00707398"/>
    <w:rsid w:val="00707AA6"/>
    <w:rsid w:val="00707D86"/>
    <w:rsid w:val="00707FFA"/>
    <w:rsid w:val="00714B41"/>
    <w:rsid w:val="0071539A"/>
    <w:rsid w:val="00715573"/>
    <w:rsid w:val="007160BF"/>
    <w:rsid w:val="007162DB"/>
    <w:rsid w:val="00716B85"/>
    <w:rsid w:val="007212D3"/>
    <w:rsid w:val="0072189B"/>
    <w:rsid w:val="0072246F"/>
    <w:rsid w:val="00722C66"/>
    <w:rsid w:val="00723852"/>
    <w:rsid w:val="00724A9F"/>
    <w:rsid w:val="00725990"/>
    <w:rsid w:val="00727A2E"/>
    <w:rsid w:val="0073114F"/>
    <w:rsid w:val="007326CA"/>
    <w:rsid w:val="00732D05"/>
    <w:rsid w:val="0073447F"/>
    <w:rsid w:val="00734F27"/>
    <w:rsid w:val="0073561F"/>
    <w:rsid w:val="00735787"/>
    <w:rsid w:val="00736A13"/>
    <w:rsid w:val="00736AC0"/>
    <w:rsid w:val="007374DB"/>
    <w:rsid w:val="0074002C"/>
    <w:rsid w:val="0074014C"/>
    <w:rsid w:val="00741037"/>
    <w:rsid w:val="0074146F"/>
    <w:rsid w:val="00741775"/>
    <w:rsid w:val="00742430"/>
    <w:rsid w:val="00751329"/>
    <w:rsid w:val="0075177F"/>
    <w:rsid w:val="00752089"/>
    <w:rsid w:val="0075249B"/>
    <w:rsid w:val="00753FE0"/>
    <w:rsid w:val="00754C51"/>
    <w:rsid w:val="00755054"/>
    <w:rsid w:val="00755206"/>
    <w:rsid w:val="00756353"/>
    <w:rsid w:val="00756B31"/>
    <w:rsid w:val="00757F8E"/>
    <w:rsid w:val="00761C77"/>
    <w:rsid w:val="00761D04"/>
    <w:rsid w:val="00761E1F"/>
    <w:rsid w:val="00761EE3"/>
    <w:rsid w:val="007620F4"/>
    <w:rsid w:val="00762AFF"/>
    <w:rsid w:val="00762E4C"/>
    <w:rsid w:val="007651B1"/>
    <w:rsid w:val="0076531C"/>
    <w:rsid w:val="00765C10"/>
    <w:rsid w:val="00766421"/>
    <w:rsid w:val="00766558"/>
    <w:rsid w:val="00770296"/>
    <w:rsid w:val="00770543"/>
    <w:rsid w:val="00771718"/>
    <w:rsid w:val="007723CE"/>
    <w:rsid w:val="00772473"/>
    <w:rsid w:val="007727EF"/>
    <w:rsid w:val="00773701"/>
    <w:rsid w:val="0077381D"/>
    <w:rsid w:val="00774DBD"/>
    <w:rsid w:val="00777201"/>
    <w:rsid w:val="00777595"/>
    <w:rsid w:val="007810BC"/>
    <w:rsid w:val="00781521"/>
    <w:rsid w:val="00781D7F"/>
    <w:rsid w:val="00782790"/>
    <w:rsid w:val="00784199"/>
    <w:rsid w:val="007858CD"/>
    <w:rsid w:val="00787FD5"/>
    <w:rsid w:val="00791760"/>
    <w:rsid w:val="00791811"/>
    <w:rsid w:val="00792012"/>
    <w:rsid w:val="00792319"/>
    <w:rsid w:val="00792D70"/>
    <w:rsid w:val="00793B28"/>
    <w:rsid w:val="00794CF8"/>
    <w:rsid w:val="00795087"/>
    <w:rsid w:val="0079613A"/>
    <w:rsid w:val="007961DC"/>
    <w:rsid w:val="007A1414"/>
    <w:rsid w:val="007A1981"/>
    <w:rsid w:val="007A1E0A"/>
    <w:rsid w:val="007A26C1"/>
    <w:rsid w:val="007A2A3F"/>
    <w:rsid w:val="007A45EA"/>
    <w:rsid w:val="007A643B"/>
    <w:rsid w:val="007A7DD6"/>
    <w:rsid w:val="007B008F"/>
    <w:rsid w:val="007B0C75"/>
    <w:rsid w:val="007B28A5"/>
    <w:rsid w:val="007B2AD4"/>
    <w:rsid w:val="007B5127"/>
    <w:rsid w:val="007B555E"/>
    <w:rsid w:val="007B66CB"/>
    <w:rsid w:val="007B685F"/>
    <w:rsid w:val="007B7E45"/>
    <w:rsid w:val="007C6048"/>
    <w:rsid w:val="007C6E37"/>
    <w:rsid w:val="007D0029"/>
    <w:rsid w:val="007D06D4"/>
    <w:rsid w:val="007D0A58"/>
    <w:rsid w:val="007D1636"/>
    <w:rsid w:val="007D34F2"/>
    <w:rsid w:val="007D5C2C"/>
    <w:rsid w:val="007D5FCE"/>
    <w:rsid w:val="007D6029"/>
    <w:rsid w:val="007D6650"/>
    <w:rsid w:val="007D6B76"/>
    <w:rsid w:val="007D7CCD"/>
    <w:rsid w:val="007E114F"/>
    <w:rsid w:val="007E19CB"/>
    <w:rsid w:val="007E1DB8"/>
    <w:rsid w:val="007E2132"/>
    <w:rsid w:val="007E3060"/>
    <w:rsid w:val="007E357A"/>
    <w:rsid w:val="007E3822"/>
    <w:rsid w:val="007E3D8B"/>
    <w:rsid w:val="007E4524"/>
    <w:rsid w:val="007E46EB"/>
    <w:rsid w:val="007E5A08"/>
    <w:rsid w:val="007E715C"/>
    <w:rsid w:val="007F08E5"/>
    <w:rsid w:val="007F110B"/>
    <w:rsid w:val="007F1152"/>
    <w:rsid w:val="007F25E2"/>
    <w:rsid w:val="007F3597"/>
    <w:rsid w:val="007F3E92"/>
    <w:rsid w:val="007F3EF4"/>
    <w:rsid w:val="007F4663"/>
    <w:rsid w:val="007F4A01"/>
    <w:rsid w:val="007F4DFB"/>
    <w:rsid w:val="007F5977"/>
    <w:rsid w:val="007F5F05"/>
    <w:rsid w:val="007F7AC6"/>
    <w:rsid w:val="008008C3"/>
    <w:rsid w:val="00800A74"/>
    <w:rsid w:val="0080298E"/>
    <w:rsid w:val="00802C8C"/>
    <w:rsid w:val="00805737"/>
    <w:rsid w:val="00806C03"/>
    <w:rsid w:val="0080750E"/>
    <w:rsid w:val="008102E7"/>
    <w:rsid w:val="00810620"/>
    <w:rsid w:val="0081075F"/>
    <w:rsid w:val="00811558"/>
    <w:rsid w:val="008115C5"/>
    <w:rsid w:val="00812DDF"/>
    <w:rsid w:val="00813121"/>
    <w:rsid w:val="00813802"/>
    <w:rsid w:val="00813C61"/>
    <w:rsid w:val="00814C5A"/>
    <w:rsid w:val="00815201"/>
    <w:rsid w:val="0081532C"/>
    <w:rsid w:val="00815C97"/>
    <w:rsid w:val="0081621B"/>
    <w:rsid w:val="008201DA"/>
    <w:rsid w:val="00820215"/>
    <w:rsid w:val="00822DCE"/>
    <w:rsid w:val="00823094"/>
    <w:rsid w:val="008243DF"/>
    <w:rsid w:val="008244AA"/>
    <w:rsid w:val="008246F1"/>
    <w:rsid w:val="008247CE"/>
    <w:rsid w:val="008248CA"/>
    <w:rsid w:val="00824F21"/>
    <w:rsid w:val="008269E4"/>
    <w:rsid w:val="00830459"/>
    <w:rsid w:val="00831598"/>
    <w:rsid w:val="00831A27"/>
    <w:rsid w:val="00831E71"/>
    <w:rsid w:val="008329E5"/>
    <w:rsid w:val="00833014"/>
    <w:rsid w:val="00833F6C"/>
    <w:rsid w:val="00834875"/>
    <w:rsid w:val="008356FC"/>
    <w:rsid w:val="0083692C"/>
    <w:rsid w:val="00837B25"/>
    <w:rsid w:val="0084235B"/>
    <w:rsid w:val="00843F98"/>
    <w:rsid w:val="00844347"/>
    <w:rsid w:val="00845B49"/>
    <w:rsid w:val="008503AC"/>
    <w:rsid w:val="00850832"/>
    <w:rsid w:val="00850C48"/>
    <w:rsid w:val="00850FCD"/>
    <w:rsid w:val="00851095"/>
    <w:rsid w:val="00854B16"/>
    <w:rsid w:val="00855570"/>
    <w:rsid w:val="008558EE"/>
    <w:rsid w:val="008574E5"/>
    <w:rsid w:val="00857B9A"/>
    <w:rsid w:val="00860205"/>
    <w:rsid w:val="008606C5"/>
    <w:rsid w:val="008619E4"/>
    <w:rsid w:val="00861C28"/>
    <w:rsid w:val="00863B80"/>
    <w:rsid w:val="00865947"/>
    <w:rsid w:val="00865AF5"/>
    <w:rsid w:val="008662D8"/>
    <w:rsid w:val="00866CEC"/>
    <w:rsid w:val="008675EB"/>
    <w:rsid w:val="00870642"/>
    <w:rsid w:val="00870A35"/>
    <w:rsid w:val="008710A5"/>
    <w:rsid w:val="00873085"/>
    <w:rsid w:val="00873BBF"/>
    <w:rsid w:val="008757CD"/>
    <w:rsid w:val="00875CF3"/>
    <w:rsid w:val="00875D3B"/>
    <w:rsid w:val="008770AF"/>
    <w:rsid w:val="008771CA"/>
    <w:rsid w:val="00877669"/>
    <w:rsid w:val="00881968"/>
    <w:rsid w:val="00881C78"/>
    <w:rsid w:val="00882F2E"/>
    <w:rsid w:val="008831EF"/>
    <w:rsid w:val="008833A0"/>
    <w:rsid w:val="00883B5D"/>
    <w:rsid w:val="0088454D"/>
    <w:rsid w:val="00886463"/>
    <w:rsid w:val="00886B21"/>
    <w:rsid w:val="00891C51"/>
    <w:rsid w:val="00891C5D"/>
    <w:rsid w:val="0089447F"/>
    <w:rsid w:val="00897761"/>
    <w:rsid w:val="008A05E8"/>
    <w:rsid w:val="008A0856"/>
    <w:rsid w:val="008A2440"/>
    <w:rsid w:val="008A3645"/>
    <w:rsid w:val="008A41E1"/>
    <w:rsid w:val="008A45C6"/>
    <w:rsid w:val="008A4650"/>
    <w:rsid w:val="008A4D14"/>
    <w:rsid w:val="008A5A8F"/>
    <w:rsid w:val="008A6342"/>
    <w:rsid w:val="008B0C8F"/>
    <w:rsid w:val="008B0D98"/>
    <w:rsid w:val="008B1E01"/>
    <w:rsid w:val="008B2418"/>
    <w:rsid w:val="008B25ED"/>
    <w:rsid w:val="008B4441"/>
    <w:rsid w:val="008B5A7C"/>
    <w:rsid w:val="008B5DD6"/>
    <w:rsid w:val="008B746C"/>
    <w:rsid w:val="008B79F8"/>
    <w:rsid w:val="008C1693"/>
    <w:rsid w:val="008C1860"/>
    <w:rsid w:val="008C22D3"/>
    <w:rsid w:val="008C378D"/>
    <w:rsid w:val="008C3F21"/>
    <w:rsid w:val="008C47B1"/>
    <w:rsid w:val="008C48E2"/>
    <w:rsid w:val="008C720A"/>
    <w:rsid w:val="008D08BC"/>
    <w:rsid w:val="008D1B8A"/>
    <w:rsid w:val="008D1CDA"/>
    <w:rsid w:val="008D259D"/>
    <w:rsid w:val="008D2B6F"/>
    <w:rsid w:val="008D2CC5"/>
    <w:rsid w:val="008D372A"/>
    <w:rsid w:val="008D5336"/>
    <w:rsid w:val="008D53F9"/>
    <w:rsid w:val="008D5F0B"/>
    <w:rsid w:val="008D73FF"/>
    <w:rsid w:val="008E06D5"/>
    <w:rsid w:val="008E2202"/>
    <w:rsid w:val="008E2980"/>
    <w:rsid w:val="008E2E56"/>
    <w:rsid w:val="008E3132"/>
    <w:rsid w:val="008E3CB8"/>
    <w:rsid w:val="008E47A8"/>
    <w:rsid w:val="008E53BC"/>
    <w:rsid w:val="008E6E02"/>
    <w:rsid w:val="008E6FCA"/>
    <w:rsid w:val="008E7089"/>
    <w:rsid w:val="008F15AC"/>
    <w:rsid w:val="008F22D4"/>
    <w:rsid w:val="008F2A25"/>
    <w:rsid w:val="008F2ACB"/>
    <w:rsid w:val="008F474C"/>
    <w:rsid w:val="008F5E99"/>
    <w:rsid w:val="008F70E7"/>
    <w:rsid w:val="00900B27"/>
    <w:rsid w:val="00904275"/>
    <w:rsid w:val="00904544"/>
    <w:rsid w:val="009049B7"/>
    <w:rsid w:val="00905020"/>
    <w:rsid w:val="009052D8"/>
    <w:rsid w:val="0090660B"/>
    <w:rsid w:val="00907118"/>
    <w:rsid w:val="0091096D"/>
    <w:rsid w:val="009114A7"/>
    <w:rsid w:val="009129B8"/>
    <w:rsid w:val="009132C9"/>
    <w:rsid w:val="009150BD"/>
    <w:rsid w:val="009161A4"/>
    <w:rsid w:val="0091671C"/>
    <w:rsid w:val="00916E81"/>
    <w:rsid w:val="0091738A"/>
    <w:rsid w:val="0091778E"/>
    <w:rsid w:val="00917D6A"/>
    <w:rsid w:val="009215F1"/>
    <w:rsid w:val="00923EED"/>
    <w:rsid w:val="00924F44"/>
    <w:rsid w:val="00924F74"/>
    <w:rsid w:val="00925E1B"/>
    <w:rsid w:val="00926264"/>
    <w:rsid w:val="00926566"/>
    <w:rsid w:val="00927936"/>
    <w:rsid w:val="00931FD0"/>
    <w:rsid w:val="00932DF1"/>
    <w:rsid w:val="00933DFA"/>
    <w:rsid w:val="009341FD"/>
    <w:rsid w:val="00934D08"/>
    <w:rsid w:val="00935CBD"/>
    <w:rsid w:val="00941514"/>
    <w:rsid w:val="00942ED8"/>
    <w:rsid w:val="009432CE"/>
    <w:rsid w:val="0094397D"/>
    <w:rsid w:val="00943C4E"/>
    <w:rsid w:val="0094474E"/>
    <w:rsid w:val="009447D7"/>
    <w:rsid w:val="00944E57"/>
    <w:rsid w:val="00944F4E"/>
    <w:rsid w:val="00945A82"/>
    <w:rsid w:val="00945D0F"/>
    <w:rsid w:val="0094688C"/>
    <w:rsid w:val="00946943"/>
    <w:rsid w:val="0095079B"/>
    <w:rsid w:val="00951227"/>
    <w:rsid w:val="0095162C"/>
    <w:rsid w:val="00952D96"/>
    <w:rsid w:val="0095324C"/>
    <w:rsid w:val="009538F1"/>
    <w:rsid w:val="00953E2A"/>
    <w:rsid w:val="00954D17"/>
    <w:rsid w:val="00954D3B"/>
    <w:rsid w:val="00955BC2"/>
    <w:rsid w:val="0095674C"/>
    <w:rsid w:val="009577E4"/>
    <w:rsid w:val="0095786A"/>
    <w:rsid w:val="009606E5"/>
    <w:rsid w:val="0096090E"/>
    <w:rsid w:val="00961417"/>
    <w:rsid w:val="00961937"/>
    <w:rsid w:val="00961949"/>
    <w:rsid w:val="00961DDB"/>
    <w:rsid w:val="00963715"/>
    <w:rsid w:val="00963B7C"/>
    <w:rsid w:val="00964211"/>
    <w:rsid w:val="00964D29"/>
    <w:rsid w:val="009679EB"/>
    <w:rsid w:val="00967E22"/>
    <w:rsid w:val="00970DA1"/>
    <w:rsid w:val="00971262"/>
    <w:rsid w:val="009742E8"/>
    <w:rsid w:val="00974322"/>
    <w:rsid w:val="009813A2"/>
    <w:rsid w:val="0098224F"/>
    <w:rsid w:val="00983037"/>
    <w:rsid w:val="00983369"/>
    <w:rsid w:val="00983BFA"/>
    <w:rsid w:val="00985898"/>
    <w:rsid w:val="00985BC8"/>
    <w:rsid w:val="00985DEE"/>
    <w:rsid w:val="009863B9"/>
    <w:rsid w:val="009866F9"/>
    <w:rsid w:val="00987709"/>
    <w:rsid w:val="009909FE"/>
    <w:rsid w:val="0099102D"/>
    <w:rsid w:val="00991EA4"/>
    <w:rsid w:val="00992CF2"/>
    <w:rsid w:val="00992DDA"/>
    <w:rsid w:val="00993318"/>
    <w:rsid w:val="00993723"/>
    <w:rsid w:val="009937D0"/>
    <w:rsid w:val="009938A6"/>
    <w:rsid w:val="00994060"/>
    <w:rsid w:val="0099526D"/>
    <w:rsid w:val="00996537"/>
    <w:rsid w:val="00996765"/>
    <w:rsid w:val="0099771F"/>
    <w:rsid w:val="00997C12"/>
    <w:rsid w:val="009A04E3"/>
    <w:rsid w:val="009A08CA"/>
    <w:rsid w:val="009A1259"/>
    <w:rsid w:val="009A1AB6"/>
    <w:rsid w:val="009A2614"/>
    <w:rsid w:val="009A2645"/>
    <w:rsid w:val="009A4132"/>
    <w:rsid w:val="009A5424"/>
    <w:rsid w:val="009A6333"/>
    <w:rsid w:val="009A690D"/>
    <w:rsid w:val="009A7818"/>
    <w:rsid w:val="009B014A"/>
    <w:rsid w:val="009B0713"/>
    <w:rsid w:val="009B074B"/>
    <w:rsid w:val="009B184F"/>
    <w:rsid w:val="009B18A4"/>
    <w:rsid w:val="009B1A1A"/>
    <w:rsid w:val="009B2014"/>
    <w:rsid w:val="009B2765"/>
    <w:rsid w:val="009B3163"/>
    <w:rsid w:val="009B37B0"/>
    <w:rsid w:val="009B472B"/>
    <w:rsid w:val="009B4946"/>
    <w:rsid w:val="009B5236"/>
    <w:rsid w:val="009B59F9"/>
    <w:rsid w:val="009B5DEF"/>
    <w:rsid w:val="009B6639"/>
    <w:rsid w:val="009B6EBC"/>
    <w:rsid w:val="009B7375"/>
    <w:rsid w:val="009B7EE9"/>
    <w:rsid w:val="009C01AC"/>
    <w:rsid w:val="009C022F"/>
    <w:rsid w:val="009C0401"/>
    <w:rsid w:val="009C06E1"/>
    <w:rsid w:val="009C0CD0"/>
    <w:rsid w:val="009C10C1"/>
    <w:rsid w:val="009C2750"/>
    <w:rsid w:val="009C2AD0"/>
    <w:rsid w:val="009C3579"/>
    <w:rsid w:val="009C3990"/>
    <w:rsid w:val="009C4225"/>
    <w:rsid w:val="009C48AB"/>
    <w:rsid w:val="009C4EC4"/>
    <w:rsid w:val="009C715D"/>
    <w:rsid w:val="009D0AD1"/>
    <w:rsid w:val="009D0B1E"/>
    <w:rsid w:val="009D0CD1"/>
    <w:rsid w:val="009D14E0"/>
    <w:rsid w:val="009D1837"/>
    <w:rsid w:val="009D203D"/>
    <w:rsid w:val="009D239F"/>
    <w:rsid w:val="009D2531"/>
    <w:rsid w:val="009D2CE4"/>
    <w:rsid w:val="009D409B"/>
    <w:rsid w:val="009D61D3"/>
    <w:rsid w:val="009D7706"/>
    <w:rsid w:val="009D79D1"/>
    <w:rsid w:val="009E181C"/>
    <w:rsid w:val="009E27E9"/>
    <w:rsid w:val="009E285F"/>
    <w:rsid w:val="009E35C2"/>
    <w:rsid w:val="009E42EF"/>
    <w:rsid w:val="009E6044"/>
    <w:rsid w:val="009E665B"/>
    <w:rsid w:val="009E6C07"/>
    <w:rsid w:val="009E6EC5"/>
    <w:rsid w:val="009E70E8"/>
    <w:rsid w:val="009E7410"/>
    <w:rsid w:val="009E7E7A"/>
    <w:rsid w:val="009F0BC1"/>
    <w:rsid w:val="009F1343"/>
    <w:rsid w:val="009F1A3F"/>
    <w:rsid w:val="009F1A5D"/>
    <w:rsid w:val="009F32F4"/>
    <w:rsid w:val="009F3533"/>
    <w:rsid w:val="009F35DB"/>
    <w:rsid w:val="009F4175"/>
    <w:rsid w:val="009F485B"/>
    <w:rsid w:val="009F5C50"/>
    <w:rsid w:val="009F67A5"/>
    <w:rsid w:val="009F7056"/>
    <w:rsid w:val="009F77A9"/>
    <w:rsid w:val="00A004B9"/>
    <w:rsid w:val="00A007A9"/>
    <w:rsid w:val="00A0137B"/>
    <w:rsid w:val="00A01410"/>
    <w:rsid w:val="00A0162E"/>
    <w:rsid w:val="00A01B0F"/>
    <w:rsid w:val="00A01D9E"/>
    <w:rsid w:val="00A02B96"/>
    <w:rsid w:val="00A05B9F"/>
    <w:rsid w:val="00A11272"/>
    <w:rsid w:val="00A118B9"/>
    <w:rsid w:val="00A1407E"/>
    <w:rsid w:val="00A14422"/>
    <w:rsid w:val="00A14FFF"/>
    <w:rsid w:val="00A15CB6"/>
    <w:rsid w:val="00A16729"/>
    <w:rsid w:val="00A20103"/>
    <w:rsid w:val="00A20C3B"/>
    <w:rsid w:val="00A20F9F"/>
    <w:rsid w:val="00A21072"/>
    <w:rsid w:val="00A22F7E"/>
    <w:rsid w:val="00A23FE7"/>
    <w:rsid w:val="00A24F99"/>
    <w:rsid w:val="00A25676"/>
    <w:rsid w:val="00A26C1C"/>
    <w:rsid w:val="00A274D8"/>
    <w:rsid w:val="00A30A9B"/>
    <w:rsid w:val="00A30D35"/>
    <w:rsid w:val="00A30FD8"/>
    <w:rsid w:val="00A31247"/>
    <w:rsid w:val="00A312C8"/>
    <w:rsid w:val="00A31766"/>
    <w:rsid w:val="00A319EF"/>
    <w:rsid w:val="00A32A74"/>
    <w:rsid w:val="00A33243"/>
    <w:rsid w:val="00A33EB1"/>
    <w:rsid w:val="00A36B0C"/>
    <w:rsid w:val="00A406F7"/>
    <w:rsid w:val="00A41343"/>
    <w:rsid w:val="00A4137E"/>
    <w:rsid w:val="00A418FD"/>
    <w:rsid w:val="00A419E7"/>
    <w:rsid w:val="00A41ABC"/>
    <w:rsid w:val="00A41C14"/>
    <w:rsid w:val="00A425E5"/>
    <w:rsid w:val="00A43103"/>
    <w:rsid w:val="00A4322D"/>
    <w:rsid w:val="00A43423"/>
    <w:rsid w:val="00A438F9"/>
    <w:rsid w:val="00A44661"/>
    <w:rsid w:val="00A5198B"/>
    <w:rsid w:val="00A5366A"/>
    <w:rsid w:val="00A5663D"/>
    <w:rsid w:val="00A566A4"/>
    <w:rsid w:val="00A609B6"/>
    <w:rsid w:val="00A60E42"/>
    <w:rsid w:val="00A64969"/>
    <w:rsid w:val="00A64B28"/>
    <w:rsid w:val="00A65B12"/>
    <w:rsid w:val="00A66457"/>
    <w:rsid w:val="00A66DB2"/>
    <w:rsid w:val="00A67AEB"/>
    <w:rsid w:val="00A7077C"/>
    <w:rsid w:val="00A72438"/>
    <w:rsid w:val="00A7248A"/>
    <w:rsid w:val="00A72ADB"/>
    <w:rsid w:val="00A72B56"/>
    <w:rsid w:val="00A72B94"/>
    <w:rsid w:val="00A74D35"/>
    <w:rsid w:val="00A750AA"/>
    <w:rsid w:val="00A75C8C"/>
    <w:rsid w:val="00A811FB"/>
    <w:rsid w:val="00A81376"/>
    <w:rsid w:val="00A8145A"/>
    <w:rsid w:val="00A82875"/>
    <w:rsid w:val="00A830AD"/>
    <w:rsid w:val="00A844CC"/>
    <w:rsid w:val="00A85672"/>
    <w:rsid w:val="00A865E8"/>
    <w:rsid w:val="00A866E5"/>
    <w:rsid w:val="00A875FF"/>
    <w:rsid w:val="00A879AC"/>
    <w:rsid w:val="00A905EA"/>
    <w:rsid w:val="00A914F6"/>
    <w:rsid w:val="00A917F8"/>
    <w:rsid w:val="00A91A56"/>
    <w:rsid w:val="00A91E4A"/>
    <w:rsid w:val="00A92652"/>
    <w:rsid w:val="00A937E3"/>
    <w:rsid w:val="00A94957"/>
    <w:rsid w:val="00A96DEB"/>
    <w:rsid w:val="00A979A4"/>
    <w:rsid w:val="00AA0966"/>
    <w:rsid w:val="00AA1796"/>
    <w:rsid w:val="00AA17BD"/>
    <w:rsid w:val="00AA1E53"/>
    <w:rsid w:val="00AA2E80"/>
    <w:rsid w:val="00AA3B5D"/>
    <w:rsid w:val="00AA47F2"/>
    <w:rsid w:val="00AA4F6B"/>
    <w:rsid w:val="00AA557D"/>
    <w:rsid w:val="00AA5744"/>
    <w:rsid w:val="00AA66D5"/>
    <w:rsid w:val="00AA6A4B"/>
    <w:rsid w:val="00AA6BFF"/>
    <w:rsid w:val="00AA7565"/>
    <w:rsid w:val="00AB1380"/>
    <w:rsid w:val="00AB2071"/>
    <w:rsid w:val="00AB2A80"/>
    <w:rsid w:val="00AB3197"/>
    <w:rsid w:val="00AB3956"/>
    <w:rsid w:val="00AB39E1"/>
    <w:rsid w:val="00AB5B9B"/>
    <w:rsid w:val="00AB6F94"/>
    <w:rsid w:val="00AB7243"/>
    <w:rsid w:val="00AB7F3E"/>
    <w:rsid w:val="00AC001E"/>
    <w:rsid w:val="00AC0C3A"/>
    <w:rsid w:val="00AC1BDF"/>
    <w:rsid w:val="00AC1F3D"/>
    <w:rsid w:val="00AC4119"/>
    <w:rsid w:val="00AC4292"/>
    <w:rsid w:val="00AC4AFC"/>
    <w:rsid w:val="00AC5962"/>
    <w:rsid w:val="00AC6CE8"/>
    <w:rsid w:val="00AD02D8"/>
    <w:rsid w:val="00AD1450"/>
    <w:rsid w:val="00AD161B"/>
    <w:rsid w:val="00AD2462"/>
    <w:rsid w:val="00AD2499"/>
    <w:rsid w:val="00AD36EF"/>
    <w:rsid w:val="00AD3890"/>
    <w:rsid w:val="00AD61D2"/>
    <w:rsid w:val="00AD628A"/>
    <w:rsid w:val="00AD7848"/>
    <w:rsid w:val="00AD7C38"/>
    <w:rsid w:val="00AD7FB0"/>
    <w:rsid w:val="00AE0572"/>
    <w:rsid w:val="00AE0B5F"/>
    <w:rsid w:val="00AE1F7F"/>
    <w:rsid w:val="00AE24CA"/>
    <w:rsid w:val="00AE2644"/>
    <w:rsid w:val="00AE3EC4"/>
    <w:rsid w:val="00AE5D66"/>
    <w:rsid w:val="00AF1960"/>
    <w:rsid w:val="00AF5E60"/>
    <w:rsid w:val="00B0070E"/>
    <w:rsid w:val="00B008E1"/>
    <w:rsid w:val="00B00A28"/>
    <w:rsid w:val="00B00ABB"/>
    <w:rsid w:val="00B00C96"/>
    <w:rsid w:val="00B0149D"/>
    <w:rsid w:val="00B01CEC"/>
    <w:rsid w:val="00B03D79"/>
    <w:rsid w:val="00B0746A"/>
    <w:rsid w:val="00B07A81"/>
    <w:rsid w:val="00B07CB5"/>
    <w:rsid w:val="00B100D7"/>
    <w:rsid w:val="00B115D9"/>
    <w:rsid w:val="00B119ED"/>
    <w:rsid w:val="00B11FDA"/>
    <w:rsid w:val="00B138DB"/>
    <w:rsid w:val="00B148DC"/>
    <w:rsid w:val="00B163DF"/>
    <w:rsid w:val="00B1640A"/>
    <w:rsid w:val="00B173DF"/>
    <w:rsid w:val="00B20160"/>
    <w:rsid w:val="00B225F4"/>
    <w:rsid w:val="00B231A8"/>
    <w:rsid w:val="00B237D0"/>
    <w:rsid w:val="00B23DB4"/>
    <w:rsid w:val="00B25FBC"/>
    <w:rsid w:val="00B33234"/>
    <w:rsid w:val="00B33358"/>
    <w:rsid w:val="00B34D3C"/>
    <w:rsid w:val="00B35AEB"/>
    <w:rsid w:val="00B36BD3"/>
    <w:rsid w:val="00B373EC"/>
    <w:rsid w:val="00B37B01"/>
    <w:rsid w:val="00B37BE8"/>
    <w:rsid w:val="00B40594"/>
    <w:rsid w:val="00B40A12"/>
    <w:rsid w:val="00B41831"/>
    <w:rsid w:val="00B41C10"/>
    <w:rsid w:val="00B4259B"/>
    <w:rsid w:val="00B43FE6"/>
    <w:rsid w:val="00B453DF"/>
    <w:rsid w:val="00B50183"/>
    <w:rsid w:val="00B501B9"/>
    <w:rsid w:val="00B508A3"/>
    <w:rsid w:val="00B51E55"/>
    <w:rsid w:val="00B524AB"/>
    <w:rsid w:val="00B53033"/>
    <w:rsid w:val="00B5380A"/>
    <w:rsid w:val="00B538BB"/>
    <w:rsid w:val="00B5458E"/>
    <w:rsid w:val="00B5460C"/>
    <w:rsid w:val="00B549E8"/>
    <w:rsid w:val="00B54E56"/>
    <w:rsid w:val="00B55318"/>
    <w:rsid w:val="00B55DA9"/>
    <w:rsid w:val="00B574ED"/>
    <w:rsid w:val="00B60E10"/>
    <w:rsid w:val="00B61C59"/>
    <w:rsid w:val="00B61D16"/>
    <w:rsid w:val="00B64383"/>
    <w:rsid w:val="00B64416"/>
    <w:rsid w:val="00B64FFB"/>
    <w:rsid w:val="00B65070"/>
    <w:rsid w:val="00B65D23"/>
    <w:rsid w:val="00B67187"/>
    <w:rsid w:val="00B6735C"/>
    <w:rsid w:val="00B67C48"/>
    <w:rsid w:val="00B714F6"/>
    <w:rsid w:val="00B719B9"/>
    <w:rsid w:val="00B72212"/>
    <w:rsid w:val="00B7280C"/>
    <w:rsid w:val="00B729C1"/>
    <w:rsid w:val="00B72A04"/>
    <w:rsid w:val="00B72C77"/>
    <w:rsid w:val="00B732A0"/>
    <w:rsid w:val="00B73415"/>
    <w:rsid w:val="00B744D9"/>
    <w:rsid w:val="00B75CC0"/>
    <w:rsid w:val="00B75E64"/>
    <w:rsid w:val="00B77080"/>
    <w:rsid w:val="00B776BE"/>
    <w:rsid w:val="00B77E08"/>
    <w:rsid w:val="00B80120"/>
    <w:rsid w:val="00B806F3"/>
    <w:rsid w:val="00B80F2C"/>
    <w:rsid w:val="00B81CC1"/>
    <w:rsid w:val="00B81D2D"/>
    <w:rsid w:val="00B82EB8"/>
    <w:rsid w:val="00B84829"/>
    <w:rsid w:val="00B8588A"/>
    <w:rsid w:val="00B85BC5"/>
    <w:rsid w:val="00B867F4"/>
    <w:rsid w:val="00B915EA"/>
    <w:rsid w:val="00B92230"/>
    <w:rsid w:val="00B93AF6"/>
    <w:rsid w:val="00B94C47"/>
    <w:rsid w:val="00B94DCC"/>
    <w:rsid w:val="00B94FF0"/>
    <w:rsid w:val="00B95402"/>
    <w:rsid w:val="00B95ACC"/>
    <w:rsid w:val="00B962BB"/>
    <w:rsid w:val="00B9652C"/>
    <w:rsid w:val="00B965E0"/>
    <w:rsid w:val="00B96793"/>
    <w:rsid w:val="00BA0220"/>
    <w:rsid w:val="00BA03E6"/>
    <w:rsid w:val="00BA0798"/>
    <w:rsid w:val="00BA2804"/>
    <w:rsid w:val="00BA2886"/>
    <w:rsid w:val="00BA2ECD"/>
    <w:rsid w:val="00BA3A7B"/>
    <w:rsid w:val="00BA3C76"/>
    <w:rsid w:val="00BA43E0"/>
    <w:rsid w:val="00BA4C2C"/>
    <w:rsid w:val="00BA53F7"/>
    <w:rsid w:val="00BA5A9E"/>
    <w:rsid w:val="00BA6D83"/>
    <w:rsid w:val="00BA73B2"/>
    <w:rsid w:val="00BB1613"/>
    <w:rsid w:val="00BB3102"/>
    <w:rsid w:val="00BB32C7"/>
    <w:rsid w:val="00BB3340"/>
    <w:rsid w:val="00BB3D9D"/>
    <w:rsid w:val="00BB4F53"/>
    <w:rsid w:val="00BB51FC"/>
    <w:rsid w:val="00BB5528"/>
    <w:rsid w:val="00BB5589"/>
    <w:rsid w:val="00BB6D30"/>
    <w:rsid w:val="00BB7406"/>
    <w:rsid w:val="00BB7D13"/>
    <w:rsid w:val="00BC1EA1"/>
    <w:rsid w:val="00BC3268"/>
    <w:rsid w:val="00BC33A4"/>
    <w:rsid w:val="00BC66FD"/>
    <w:rsid w:val="00BD100B"/>
    <w:rsid w:val="00BD1ACD"/>
    <w:rsid w:val="00BD22D3"/>
    <w:rsid w:val="00BD3114"/>
    <w:rsid w:val="00BD355B"/>
    <w:rsid w:val="00BD4833"/>
    <w:rsid w:val="00BD5A2B"/>
    <w:rsid w:val="00BD6912"/>
    <w:rsid w:val="00BD750A"/>
    <w:rsid w:val="00BE0265"/>
    <w:rsid w:val="00BE0C11"/>
    <w:rsid w:val="00BE1893"/>
    <w:rsid w:val="00BE24C6"/>
    <w:rsid w:val="00BE26C6"/>
    <w:rsid w:val="00BE2BC9"/>
    <w:rsid w:val="00BE38E1"/>
    <w:rsid w:val="00BE58F3"/>
    <w:rsid w:val="00BE5925"/>
    <w:rsid w:val="00BE66D9"/>
    <w:rsid w:val="00BE68C1"/>
    <w:rsid w:val="00BF0A8C"/>
    <w:rsid w:val="00BF35A5"/>
    <w:rsid w:val="00BF3661"/>
    <w:rsid w:val="00BF458F"/>
    <w:rsid w:val="00BF6583"/>
    <w:rsid w:val="00BF6721"/>
    <w:rsid w:val="00BF7E95"/>
    <w:rsid w:val="00C004A5"/>
    <w:rsid w:val="00C00962"/>
    <w:rsid w:val="00C00BF1"/>
    <w:rsid w:val="00C00FB8"/>
    <w:rsid w:val="00C029CF"/>
    <w:rsid w:val="00C02BD7"/>
    <w:rsid w:val="00C04B52"/>
    <w:rsid w:val="00C0503B"/>
    <w:rsid w:val="00C057E9"/>
    <w:rsid w:val="00C05F3F"/>
    <w:rsid w:val="00C0694A"/>
    <w:rsid w:val="00C071B5"/>
    <w:rsid w:val="00C078D4"/>
    <w:rsid w:val="00C07D92"/>
    <w:rsid w:val="00C106D4"/>
    <w:rsid w:val="00C11DDC"/>
    <w:rsid w:val="00C13975"/>
    <w:rsid w:val="00C15FF4"/>
    <w:rsid w:val="00C16146"/>
    <w:rsid w:val="00C16861"/>
    <w:rsid w:val="00C173EB"/>
    <w:rsid w:val="00C2017D"/>
    <w:rsid w:val="00C209EB"/>
    <w:rsid w:val="00C217C7"/>
    <w:rsid w:val="00C21C26"/>
    <w:rsid w:val="00C2579C"/>
    <w:rsid w:val="00C259CC"/>
    <w:rsid w:val="00C26202"/>
    <w:rsid w:val="00C2761B"/>
    <w:rsid w:val="00C303B2"/>
    <w:rsid w:val="00C30B12"/>
    <w:rsid w:val="00C31231"/>
    <w:rsid w:val="00C31947"/>
    <w:rsid w:val="00C31C30"/>
    <w:rsid w:val="00C324E0"/>
    <w:rsid w:val="00C328CB"/>
    <w:rsid w:val="00C33299"/>
    <w:rsid w:val="00C33DB5"/>
    <w:rsid w:val="00C355A2"/>
    <w:rsid w:val="00C36448"/>
    <w:rsid w:val="00C36F11"/>
    <w:rsid w:val="00C37B30"/>
    <w:rsid w:val="00C37F72"/>
    <w:rsid w:val="00C400D1"/>
    <w:rsid w:val="00C4019D"/>
    <w:rsid w:val="00C40410"/>
    <w:rsid w:val="00C40D52"/>
    <w:rsid w:val="00C42410"/>
    <w:rsid w:val="00C42730"/>
    <w:rsid w:val="00C4302E"/>
    <w:rsid w:val="00C43B7A"/>
    <w:rsid w:val="00C44D86"/>
    <w:rsid w:val="00C459C9"/>
    <w:rsid w:val="00C45FDE"/>
    <w:rsid w:val="00C4747B"/>
    <w:rsid w:val="00C4758C"/>
    <w:rsid w:val="00C47DAC"/>
    <w:rsid w:val="00C511B6"/>
    <w:rsid w:val="00C533A3"/>
    <w:rsid w:val="00C53DB7"/>
    <w:rsid w:val="00C53DF2"/>
    <w:rsid w:val="00C55844"/>
    <w:rsid w:val="00C56D3D"/>
    <w:rsid w:val="00C57CD3"/>
    <w:rsid w:val="00C60FE0"/>
    <w:rsid w:val="00C63C5B"/>
    <w:rsid w:val="00C65212"/>
    <w:rsid w:val="00C6575D"/>
    <w:rsid w:val="00C65BE0"/>
    <w:rsid w:val="00C66C3C"/>
    <w:rsid w:val="00C66F4C"/>
    <w:rsid w:val="00C6708E"/>
    <w:rsid w:val="00C67AEC"/>
    <w:rsid w:val="00C67C8E"/>
    <w:rsid w:val="00C7048E"/>
    <w:rsid w:val="00C70FCA"/>
    <w:rsid w:val="00C716E4"/>
    <w:rsid w:val="00C71C38"/>
    <w:rsid w:val="00C734F6"/>
    <w:rsid w:val="00C75C54"/>
    <w:rsid w:val="00C76771"/>
    <w:rsid w:val="00C76FAF"/>
    <w:rsid w:val="00C77B42"/>
    <w:rsid w:val="00C77CEE"/>
    <w:rsid w:val="00C81727"/>
    <w:rsid w:val="00C82430"/>
    <w:rsid w:val="00C834BD"/>
    <w:rsid w:val="00C83E37"/>
    <w:rsid w:val="00C84332"/>
    <w:rsid w:val="00C8458C"/>
    <w:rsid w:val="00C84CFE"/>
    <w:rsid w:val="00C84E6D"/>
    <w:rsid w:val="00C87418"/>
    <w:rsid w:val="00C87E50"/>
    <w:rsid w:val="00C907D3"/>
    <w:rsid w:val="00C90B79"/>
    <w:rsid w:val="00C93929"/>
    <w:rsid w:val="00C94F91"/>
    <w:rsid w:val="00C97600"/>
    <w:rsid w:val="00CA07C4"/>
    <w:rsid w:val="00CA1319"/>
    <w:rsid w:val="00CA1CB8"/>
    <w:rsid w:val="00CA291C"/>
    <w:rsid w:val="00CA33F9"/>
    <w:rsid w:val="00CA3C7F"/>
    <w:rsid w:val="00CA4657"/>
    <w:rsid w:val="00CA50DC"/>
    <w:rsid w:val="00CA7050"/>
    <w:rsid w:val="00CA7B32"/>
    <w:rsid w:val="00CA7B8C"/>
    <w:rsid w:val="00CB0DEB"/>
    <w:rsid w:val="00CB2003"/>
    <w:rsid w:val="00CB23AC"/>
    <w:rsid w:val="00CB285A"/>
    <w:rsid w:val="00CB289E"/>
    <w:rsid w:val="00CB5B46"/>
    <w:rsid w:val="00CB7628"/>
    <w:rsid w:val="00CB790C"/>
    <w:rsid w:val="00CC0FD0"/>
    <w:rsid w:val="00CC3ADF"/>
    <w:rsid w:val="00CC51A7"/>
    <w:rsid w:val="00CC5DEA"/>
    <w:rsid w:val="00CD004C"/>
    <w:rsid w:val="00CD0801"/>
    <w:rsid w:val="00CD1F37"/>
    <w:rsid w:val="00CD1F38"/>
    <w:rsid w:val="00CD24B6"/>
    <w:rsid w:val="00CD273B"/>
    <w:rsid w:val="00CD3FC8"/>
    <w:rsid w:val="00CD49F2"/>
    <w:rsid w:val="00CD6CCD"/>
    <w:rsid w:val="00CD72DE"/>
    <w:rsid w:val="00CE0B4F"/>
    <w:rsid w:val="00CE0C99"/>
    <w:rsid w:val="00CE1161"/>
    <w:rsid w:val="00CE243C"/>
    <w:rsid w:val="00CE2647"/>
    <w:rsid w:val="00CE26AF"/>
    <w:rsid w:val="00CE3D52"/>
    <w:rsid w:val="00CE454D"/>
    <w:rsid w:val="00CE5D29"/>
    <w:rsid w:val="00CE60C0"/>
    <w:rsid w:val="00CE62FE"/>
    <w:rsid w:val="00CE6471"/>
    <w:rsid w:val="00CE6E7F"/>
    <w:rsid w:val="00CF04A9"/>
    <w:rsid w:val="00CF0E97"/>
    <w:rsid w:val="00CF133B"/>
    <w:rsid w:val="00CF1400"/>
    <w:rsid w:val="00CF253C"/>
    <w:rsid w:val="00CF25F8"/>
    <w:rsid w:val="00CF2A64"/>
    <w:rsid w:val="00CF3550"/>
    <w:rsid w:val="00CF40E1"/>
    <w:rsid w:val="00CF5344"/>
    <w:rsid w:val="00CF5361"/>
    <w:rsid w:val="00CF5FAE"/>
    <w:rsid w:val="00D004A6"/>
    <w:rsid w:val="00D020F5"/>
    <w:rsid w:val="00D03D29"/>
    <w:rsid w:val="00D0480B"/>
    <w:rsid w:val="00D062A1"/>
    <w:rsid w:val="00D06547"/>
    <w:rsid w:val="00D07EB7"/>
    <w:rsid w:val="00D10302"/>
    <w:rsid w:val="00D10800"/>
    <w:rsid w:val="00D10C7E"/>
    <w:rsid w:val="00D11972"/>
    <w:rsid w:val="00D11B16"/>
    <w:rsid w:val="00D12FAC"/>
    <w:rsid w:val="00D14123"/>
    <w:rsid w:val="00D146BB"/>
    <w:rsid w:val="00D14CB8"/>
    <w:rsid w:val="00D15152"/>
    <w:rsid w:val="00D153CD"/>
    <w:rsid w:val="00D158B3"/>
    <w:rsid w:val="00D16FCC"/>
    <w:rsid w:val="00D20376"/>
    <w:rsid w:val="00D207AE"/>
    <w:rsid w:val="00D2140D"/>
    <w:rsid w:val="00D21789"/>
    <w:rsid w:val="00D223E0"/>
    <w:rsid w:val="00D23F50"/>
    <w:rsid w:val="00D24FE9"/>
    <w:rsid w:val="00D25078"/>
    <w:rsid w:val="00D253CD"/>
    <w:rsid w:val="00D2598F"/>
    <w:rsid w:val="00D2736F"/>
    <w:rsid w:val="00D273D9"/>
    <w:rsid w:val="00D2748D"/>
    <w:rsid w:val="00D30A12"/>
    <w:rsid w:val="00D30CFB"/>
    <w:rsid w:val="00D32D88"/>
    <w:rsid w:val="00D32DFC"/>
    <w:rsid w:val="00D3321B"/>
    <w:rsid w:val="00D33EAA"/>
    <w:rsid w:val="00D369A5"/>
    <w:rsid w:val="00D408F7"/>
    <w:rsid w:val="00D40B26"/>
    <w:rsid w:val="00D4155A"/>
    <w:rsid w:val="00D4346A"/>
    <w:rsid w:val="00D434B1"/>
    <w:rsid w:val="00D45513"/>
    <w:rsid w:val="00D50873"/>
    <w:rsid w:val="00D5093D"/>
    <w:rsid w:val="00D51D42"/>
    <w:rsid w:val="00D521B2"/>
    <w:rsid w:val="00D522A5"/>
    <w:rsid w:val="00D52E79"/>
    <w:rsid w:val="00D53232"/>
    <w:rsid w:val="00D53C40"/>
    <w:rsid w:val="00D54354"/>
    <w:rsid w:val="00D55091"/>
    <w:rsid w:val="00D5538E"/>
    <w:rsid w:val="00D5566F"/>
    <w:rsid w:val="00D5703B"/>
    <w:rsid w:val="00D5733B"/>
    <w:rsid w:val="00D57406"/>
    <w:rsid w:val="00D5741E"/>
    <w:rsid w:val="00D576CF"/>
    <w:rsid w:val="00D605A3"/>
    <w:rsid w:val="00D60F38"/>
    <w:rsid w:val="00D6117E"/>
    <w:rsid w:val="00D61527"/>
    <w:rsid w:val="00D619FC"/>
    <w:rsid w:val="00D61C0C"/>
    <w:rsid w:val="00D62791"/>
    <w:rsid w:val="00D659E9"/>
    <w:rsid w:val="00D669FD"/>
    <w:rsid w:val="00D70497"/>
    <w:rsid w:val="00D7060B"/>
    <w:rsid w:val="00D70751"/>
    <w:rsid w:val="00D70D88"/>
    <w:rsid w:val="00D717E2"/>
    <w:rsid w:val="00D71B86"/>
    <w:rsid w:val="00D71DA0"/>
    <w:rsid w:val="00D7316F"/>
    <w:rsid w:val="00D73A12"/>
    <w:rsid w:val="00D758F4"/>
    <w:rsid w:val="00D76489"/>
    <w:rsid w:val="00D771F3"/>
    <w:rsid w:val="00D77895"/>
    <w:rsid w:val="00D8015E"/>
    <w:rsid w:val="00D81C6C"/>
    <w:rsid w:val="00D82AF2"/>
    <w:rsid w:val="00D83256"/>
    <w:rsid w:val="00D83C55"/>
    <w:rsid w:val="00D83CF5"/>
    <w:rsid w:val="00D83E1E"/>
    <w:rsid w:val="00D83EA8"/>
    <w:rsid w:val="00D84337"/>
    <w:rsid w:val="00D8522F"/>
    <w:rsid w:val="00D860D6"/>
    <w:rsid w:val="00D87516"/>
    <w:rsid w:val="00D902FA"/>
    <w:rsid w:val="00D90DA5"/>
    <w:rsid w:val="00D91091"/>
    <w:rsid w:val="00D9138B"/>
    <w:rsid w:val="00D91816"/>
    <w:rsid w:val="00D918A1"/>
    <w:rsid w:val="00D91BD6"/>
    <w:rsid w:val="00D92427"/>
    <w:rsid w:val="00D93178"/>
    <w:rsid w:val="00D93B80"/>
    <w:rsid w:val="00D93CB0"/>
    <w:rsid w:val="00D93F55"/>
    <w:rsid w:val="00D945E6"/>
    <w:rsid w:val="00D94D74"/>
    <w:rsid w:val="00D96764"/>
    <w:rsid w:val="00D97A5D"/>
    <w:rsid w:val="00DA02BE"/>
    <w:rsid w:val="00DA2DD3"/>
    <w:rsid w:val="00DA42C5"/>
    <w:rsid w:val="00DA42D7"/>
    <w:rsid w:val="00DA5D49"/>
    <w:rsid w:val="00DB0134"/>
    <w:rsid w:val="00DB0F7B"/>
    <w:rsid w:val="00DB1835"/>
    <w:rsid w:val="00DB1CB1"/>
    <w:rsid w:val="00DB2A26"/>
    <w:rsid w:val="00DB4A5C"/>
    <w:rsid w:val="00DB5564"/>
    <w:rsid w:val="00DB5979"/>
    <w:rsid w:val="00DB7EC9"/>
    <w:rsid w:val="00DC06E9"/>
    <w:rsid w:val="00DC1307"/>
    <w:rsid w:val="00DC143C"/>
    <w:rsid w:val="00DC1EE8"/>
    <w:rsid w:val="00DC2A2C"/>
    <w:rsid w:val="00DC4720"/>
    <w:rsid w:val="00DC622D"/>
    <w:rsid w:val="00DD05B3"/>
    <w:rsid w:val="00DD34D2"/>
    <w:rsid w:val="00DD51BD"/>
    <w:rsid w:val="00DD656F"/>
    <w:rsid w:val="00DD7145"/>
    <w:rsid w:val="00DD72B1"/>
    <w:rsid w:val="00DD7ED0"/>
    <w:rsid w:val="00DE0857"/>
    <w:rsid w:val="00DE0FBC"/>
    <w:rsid w:val="00DE19C7"/>
    <w:rsid w:val="00DE28AC"/>
    <w:rsid w:val="00DE3014"/>
    <w:rsid w:val="00DE359A"/>
    <w:rsid w:val="00DE58F6"/>
    <w:rsid w:val="00DE6B1D"/>
    <w:rsid w:val="00DE79EC"/>
    <w:rsid w:val="00DE7EAC"/>
    <w:rsid w:val="00DF0455"/>
    <w:rsid w:val="00DF0486"/>
    <w:rsid w:val="00DF256D"/>
    <w:rsid w:val="00DF2C39"/>
    <w:rsid w:val="00DF35FA"/>
    <w:rsid w:val="00DF4ACF"/>
    <w:rsid w:val="00DF53F9"/>
    <w:rsid w:val="00DF635E"/>
    <w:rsid w:val="00DF6679"/>
    <w:rsid w:val="00E00EFD"/>
    <w:rsid w:val="00E0192D"/>
    <w:rsid w:val="00E01A08"/>
    <w:rsid w:val="00E01A70"/>
    <w:rsid w:val="00E01CDB"/>
    <w:rsid w:val="00E0323E"/>
    <w:rsid w:val="00E0343C"/>
    <w:rsid w:val="00E034A9"/>
    <w:rsid w:val="00E03E80"/>
    <w:rsid w:val="00E04923"/>
    <w:rsid w:val="00E05A99"/>
    <w:rsid w:val="00E06FF1"/>
    <w:rsid w:val="00E0743E"/>
    <w:rsid w:val="00E075AD"/>
    <w:rsid w:val="00E1195A"/>
    <w:rsid w:val="00E13388"/>
    <w:rsid w:val="00E13BCF"/>
    <w:rsid w:val="00E14665"/>
    <w:rsid w:val="00E1493B"/>
    <w:rsid w:val="00E150E5"/>
    <w:rsid w:val="00E1518C"/>
    <w:rsid w:val="00E20589"/>
    <w:rsid w:val="00E20AD8"/>
    <w:rsid w:val="00E20BE1"/>
    <w:rsid w:val="00E20EA4"/>
    <w:rsid w:val="00E21051"/>
    <w:rsid w:val="00E21EF2"/>
    <w:rsid w:val="00E2202C"/>
    <w:rsid w:val="00E22496"/>
    <w:rsid w:val="00E23185"/>
    <w:rsid w:val="00E256C7"/>
    <w:rsid w:val="00E25D13"/>
    <w:rsid w:val="00E26822"/>
    <w:rsid w:val="00E270F2"/>
    <w:rsid w:val="00E32136"/>
    <w:rsid w:val="00E338A9"/>
    <w:rsid w:val="00E33B2F"/>
    <w:rsid w:val="00E33CCE"/>
    <w:rsid w:val="00E34046"/>
    <w:rsid w:val="00E34623"/>
    <w:rsid w:val="00E350D2"/>
    <w:rsid w:val="00E35D57"/>
    <w:rsid w:val="00E37F63"/>
    <w:rsid w:val="00E41284"/>
    <w:rsid w:val="00E427D0"/>
    <w:rsid w:val="00E42A52"/>
    <w:rsid w:val="00E42DB4"/>
    <w:rsid w:val="00E435C9"/>
    <w:rsid w:val="00E435DB"/>
    <w:rsid w:val="00E446E6"/>
    <w:rsid w:val="00E44941"/>
    <w:rsid w:val="00E45870"/>
    <w:rsid w:val="00E45F20"/>
    <w:rsid w:val="00E460D0"/>
    <w:rsid w:val="00E46606"/>
    <w:rsid w:val="00E4700B"/>
    <w:rsid w:val="00E47057"/>
    <w:rsid w:val="00E4730E"/>
    <w:rsid w:val="00E47816"/>
    <w:rsid w:val="00E50907"/>
    <w:rsid w:val="00E50B58"/>
    <w:rsid w:val="00E50C20"/>
    <w:rsid w:val="00E52352"/>
    <w:rsid w:val="00E52DC0"/>
    <w:rsid w:val="00E547A7"/>
    <w:rsid w:val="00E55FC2"/>
    <w:rsid w:val="00E56100"/>
    <w:rsid w:val="00E57CB7"/>
    <w:rsid w:val="00E6163B"/>
    <w:rsid w:val="00E62178"/>
    <w:rsid w:val="00E623CF"/>
    <w:rsid w:val="00E62451"/>
    <w:rsid w:val="00E628A4"/>
    <w:rsid w:val="00E63B5A"/>
    <w:rsid w:val="00E6414E"/>
    <w:rsid w:val="00E6428F"/>
    <w:rsid w:val="00E6439C"/>
    <w:rsid w:val="00E6640E"/>
    <w:rsid w:val="00E66CAB"/>
    <w:rsid w:val="00E66F83"/>
    <w:rsid w:val="00E6711A"/>
    <w:rsid w:val="00E6791C"/>
    <w:rsid w:val="00E7015F"/>
    <w:rsid w:val="00E71FFC"/>
    <w:rsid w:val="00E7225F"/>
    <w:rsid w:val="00E72F59"/>
    <w:rsid w:val="00E740C9"/>
    <w:rsid w:val="00E743F0"/>
    <w:rsid w:val="00E74884"/>
    <w:rsid w:val="00E768CB"/>
    <w:rsid w:val="00E8002B"/>
    <w:rsid w:val="00E815ED"/>
    <w:rsid w:val="00E82550"/>
    <w:rsid w:val="00E83065"/>
    <w:rsid w:val="00E834DB"/>
    <w:rsid w:val="00E84D03"/>
    <w:rsid w:val="00E85E02"/>
    <w:rsid w:val="00E86AC6"/>
    <w:rsid w:val="00E907D5"/>
    <w:rsid w:val="00E908A5"/>
    <w:rsid w:val="00E912CA"/>
    <w:rsid w:val="00E91977"/>
    <w:rsid w:val="00E9236C"/>
    <w:rsid w:val="00E936E1"/>
    <w:rsid w:val="00E941AF"/>
    <w:rsid w:val="00E943DA"/>
    <w:rsid w:val="00E946F5"/>
    <w:rsid w:val="00E94C5E"/>
    <w:rsid w:val="00E953B4"/>
    <w:rsid w:val="00E964C9"/>
    <w:rsid w:val="00E965A2"/>
    <w:rsid w:val="00EA0883"/>
    <w:rsid w:val="00EA2F6E"/>
    <w:rsid w:val="00EA315E"/>
    <w:rsid w:val="00EA4760"/>
    <w:rsid w:val="00EA4906"/>
    <w:rsid w:val="00EA4F7B"/>
    <w:rsid w:val="00EA52CE"/>
    <w:rsid w:val="00EA683E"/>
    <w:rsid w:val="00EA6A41"/>
    <w:rsid w:val="00EA7105"/>
    <w:rsid w:val="00EA749E"/>
    <w:rsid w:val="00EA7549"/>
    <w:rsid w:val="00EA7951"/>
    <w:rsid w:val="00EA79AA"/>
    <w:rsid w:val="00EB0F4F"/>
    <w:rsid w:val="00EB1B7D"/>
    <w:rsid w:val="00EB3393"/>
    <w:rsid w:val="00EB3D2F"/>
    <w:rsid w:val="00EB4038"/>
    <w:rsid w:val="00EB5667"/>
    <w:rsid w:val="00EB5792"/>
    <w:rsid w:val="00EB7CAB"/>
    <w:rsid w:val="00EC0456"/>
    <w:rsid w:val="00EC09CD"/>
    <w:rsid w:val="00EC0F5B"/>
    <w:rsid w:val="00EC1108"/>
    <w:rsid w:val="00EC2587"/>
    <w:rsid w:val="00EC2DC2"/>
    <w:rsid w:val="00EC3328"/>
    <w:rsid w:val="00EC5710"/>
    <w:rsid w:val="00EC59D6"/>
    <w:rsid w:val="00EC5F3D"/>
    <w:rsid w:val="00EC600A"/>
    <w:rsid w:val="00EC6253"/>
    <w:rsid w:val="00EC71DD"/>
    <w:rsid w:val="00ED0445"/>
    <w:rsid w:val="00ED16B4"/>
    <w:rsid w:val="00ED198E"/>
    <w:rsid w:val="00ED24C0"/>
    <w:rsid w:val="00ED3F4A"/>
    <w:rsid w:val="00ED4E80"/>
    <w:rsid w:val="00ED61AE"/>
    <w:rsid w:val="00ED6511"/>
    <w:rsid w:val="00EE01C9"/>
    <w:rsid w:val="00EE1206"/>
    <w:rsid w:val="00EE1537"/>
    <w:rsid w:val="00EE2C1C"/>
    <w:rsid w:val="00EE2E99"/>
    <w:rsid w:val="00EE3070"/>
    <w:rsid w:val="00EE3D39"/>
    <w:rsid w:val="00EE4564"/>
    <w:rsid w:val="00EE4E3E"/>
    <w:rsid w:val="00EE6125"/>
    <w:rsid w:val="00EE6F38"/>
    <w:rsid w:val="00EE6FEA"/>
    <w:rsid w:val="00EE767F"/>
    <w:rsid w:val="00EF2322"/>
    <w:rsid w:val="00EF28CA"/>
    <w:rsid w:val="00EF3593"/>
    <w:rsid w:val="00EF41B2"/>
    <w:rsid w:val="00EF47AB"/>
    <w:rsid w:val="00EF4D03"/>
    <w:rsid w:val="00EF5003"/>
    <w:rsid w:val="00EF5497"/>
    <w:rsid w:val="00EF79CF"/>
    <w:rsid w:val="00F00006"/>
    <w:rsid w:val="00F002CC"/>
    <w:rsid w:val="00F00CE9"/>
    <w:rsid w:val="00F01651"/>
    <w:rsid w:val="00F01A54"/>
    <w:rsid w:val="00F022C8"/>
    <w:rsid w:val="00F02539"/>
    <w:rsid w:val="00F02EE2"/>
    <w:rsid w:val="00F03A89"/>
    <w:rsid w:val="00F04F45"/>
    <w:rsid w:val="00F05304"/>
    <w:rsid w:val="00F07B69"/>
    <w:rsid w:val="00F10466"/>
    <w:rsid w:val="00F10F11"/>
    <w:rsid w:val="00F11043"/>
    <w:rsid w:val="00F11E9D"/>
    <w:rsid w:val="00F121B9"/>
    <w:rsid w:val="00F12AFD"/>
    <w:rsid w:val="00F13754"/>
    <w:rsid w:val="00F13A8E"/>
    <w:rsid w:val="00F1592C"/>
    <w:rsid w:val="00F17926"/>
    <w:rsid w:val="00F17C5A"/>
    <w:rsid w:val="00F17CFD"/>
    <w:rsid w:val="00F20581"/>
    <w:rsid w:val="00F22334"/>
    <w:rsid w:val="00F229CF"/>
    <w:rsid w:val="00F23ECF"/>
    <w:rsid w:val="00F259D0"/>
    <w:rsid w:val="00F261CF"/>
    <w:rsid w:val="00F26B60"/>
    <w:rsid w:val="00F270F0"/>
    <w:rsid w:val="00F275D7"/>
    <w:rsid w:val="00F27A19"/>
    <w:rsid w:val="00F3162D"/>
    <w:rsid w:val="00F31793"/>
    <w:rsid w:val="00F31A5B"/>
    <w:rsid w:val="00F32C24"/>
    <w:rsid w:val="00F3429C"/>
    <w:rsid w:val="00F34573"/>
    <w:rsid w:val="00F358D1"/>
    <w:rsid w:val="00F35C7B"/>
    <w:rsid w:val="00F3641D"/>
    <w:rsid w:val="00F377AB"/>
    <w:rsid w:val="00F37CC2"/>
    <w:rsid w:val="00F410D7"/>
    <w:rsid w:val="00F4179A"/>
    <w:rsid w:val="00F42003"/>
    <w:rsid w:val="00F420C5"/>
    <w:rsid w:val="00F423C0"/>
    <w:rsid w:val="00F43CBE"/>
    <w:rsid w:val="00F445BF"/>
    <w:rsid w:val="00F45019"/>
    <w:rsid w:val="00F46B16"/>
    <w:rsid w:val="00F46E26"/>
    <w:rsid w:val="00F474A4"/>
    <w:rsid w:val="00F500AB"/>
    <w:rsid w:val="00F5185B"/>
    <w:rsid w:val="00F52795"/>
    <w:rsid w:val="00F53A96"/>
    <w:rsid w:val="00F53C4F"/>
    <w:rsid w:val="00F5644A"/>
    <w:rsid w:val="00F56F25"/>
    <w:rsid w:val="00F57584"/>
    <w:rsid w:val="00F57F5C"/>
    <w:rsid w:val="00F60895"/>
    <w:rsid w:val="00F6170E"/>
    <w:rsid w:val="00F61CBC"/>
    <w:rsid w:val="00F61CC9"/>
    <w:rsid w:val="00F6267B"/>
    <w:rsid w:val="00F63C68"/>
    <w:rsid w:val="00F64932"/>
    <w:rsid w:val="00F6499B"/>
    <w:rsid w:val="00F64CD9"/>
    <w:rsid w:val="00F65C21"/>
    <w:rsid w:val="00F65CF3"/>
    <w:rsid w:val="00F65F27"/>
    <w:rsid w:val="00F67137"/>
    <w:rsid w:val="00F721DE"/>
    <w:rsid w:val="00F72477"/>
    <w:rsid w:val="00F72A40"/>
    <w:rsid w:val="00F732E5"/>
    <w:rsid w:val="00F73571"/>
    <w:rsid w:val="00F751BA"/>
    <w:rsid w:val="00F751F3"/>
    <w:rsid w:val="00F756A1"/>
    <w:rsid w:val="00F756E0"/>
    <w:rsid w:val="00F757A1"/>
    <w:rsid w:val="00F773A5"/>
    <w:rsid w:val="00F801B2"/>
    <w:rsid w:val="00F80562"/>
    <w:rsid w:val="00F80684"/>
    <w:rsid w:val="00F81FAA"/>
    <w:rsid w:val="00F8286E"/>
    <w:rsid w:val="00F829E4"/>
    <w:rsid w:val="00F83C36"/>
    <w:rsid w:val="00F83F14"/>
    <w:rsid w:val="00F85097"/>
    <w:rsid w:val="00F8548E"/>
    <w:rsid w:val="00F85795"/>
    <w:rsid w:val="00F85CF2"/>
    <w:rsid w:val="00F8655F"/>
    <w:rsid w:val="00F86B2F"/>
    <w:rsid w:val="00F872AB"/>
    <w:rsid w:val="00F87D80"/>
    <w:rsid w:val="00F90843"/>
    <w:rsid w:val="00F92740"/>
    <w:rsid w:val="00F938A3"/>
    <w:rsid w:val="00F93AD8"/>
    <w:rsid w:val="00F94BAC"/>
    <w:rsid w:val="00F94D83"/>
    <w:rsid w:val="00F963C8"/>
    <w:rsid w:val="00F966B1"/>
    <w:rsid w:val="00F96A33"/>
    <w:rsid w:val="00F96C39"/>
    <w:rsid w:val="00F97492"/>
    <w:rsid w:val="00F978B4"/>
    <w:rsid w:val="00F978D3"/>
    <w:rsid w:val="00F97DB0"/>
    <w:rsid w:val="00FA01FF"/>
    <w:rsid w:val="00FA0778"/>
    <w:rsid w:val="00FA32C5"/>
    <w:rsid w:val="00FA42B7"/>
    <w:rsid w:val="00FA4CE8"/>
    <w:rsid w:val="00FA6361"/>
    <w:rsid w:val="00FA68B8"/>
    <w:rsid w:val="00FA69EA"/>
    <w:rsid w:val="00FA715B"/>
    <w:rsid w:val="00FB1132"/>
    <w:rsid w:val="00FB158F"/>
    <w:rsid w:val="00FB1B33"/>
    <w:rsid w:val="00FB4809"/>
    <w:rsid w:val="00FB50A0"/>
    <w:rsid w:val="00FB6F50"/>
    <w:rsid w:val="00FC12F9"/>
    <w:rsid w:val="00FC2446"/>
    <w:rsid w:val="00FC2572"/>
    <w:rsid w:val="00FC364B"/>
    <w:rsid w:val="00FC50A2"/>
    <w:rsid w:val="00FC6F72"/>
    <w:rsid w:val="00FC6FFC"/>
    <w:rsid w:val="00FD1AB5"/>
    <w:rsid w:val="00FD4617"/>
    <w:rsid w:val="00FD5AE6"/>
    <w:rsid w:val="00FD5FDB"/>
    <w:rsid w:val="00FD6068"/>
    <w:rsid w:val="00FD7D91"/>
    <w:rsid w:val="00FD7DA8"/>
    <w:rsid w:val="00FE03EC"/>
    <w:rsid w:val="00FE1592"/>
    <w:rsid w:val="00FE245D"/>
    <w:rsid w:val="00FE3008"/>
    <w:rsid w:val="00FE32CF"/>
    <w:rsid w:val="00FE4EBD"/>
    <w:rsid w:val="00FE5607"/>
    <w:rsid w:val="00FE67BA"/>
    <w:rsid w:val="00FF02E4"/>
    <w:rsid w:val="00FF03B9"/>
    <w:rsid w:val="00FF16EF"/>
    <w:rsid w:val="00FF23C5"/>
    <w:rsid w:val="00FF259D"/>
    <w:rsid w:val="00FF2B43"/>
    <w:rsid w:val="00FF2FF6"/>
    <w:rsid w:val="00FF3697"/>
    <w:rsid w:val="00FF3B3A"/>
    <w:rsid w:val="00FF6549"/>
    <w:rsid w:val="00FF68C8"/>
    <w:rsid w:val="00FF6A2B"/>
    <w:rsid w:val="00FF7942"/>
    <w:rsid w:val="00FF79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BEECCD"/>
  <w15:docId w15:val="{393B9427-EBD1-4D51-A61C-737C39F4A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001"/>
    <w:rPr>
      <w:rFonts w:cs="Arial"/>
    </w:rPr>
  </w:style>
  <w:style w:type="paragraph" w:styleId="1">
    <w:name w:val="heading 1"/>
    <w:basedOn w:val="a"/>
    <w:next w:val="a"/>
    <w:link w:val="10"/>
    <w:qFormat/>
    <w:rsid w:val="005931C3"/>
    <w:pPr>
      <w:widowControl w:val="0"/>
      <w:autoSpaceDE w:val="0"/>
      <w:autoSpaceDN w:val="0"/>
      <w:adjustRightInd w:val="0"/>
      <w:spacing w:before="108" w:after="108"/>
      <w:jc w:val="center"/>
      <w:outlineLvl w:val="0"/>
    </w:pPr>
    <w:rPr>
      <w:rFonts w:ascii="Arial" w:hAnsi="Arial"/>
      <w:b/>
      <w:bCs/>
      <w:color w:val="000080"/>
      <w:sz w:val="24"/>
      <w:szCs w:val="24"/>
    </w:rPr>
  </w:style>
  <w:style w:type="paragraph" w:styleId="2">
    <w:name w:val="heading 2"/>
    <w:basedOn w:val="a"/>
    <w:next w:val="a"/>
    <w:link w:val="20"/>
    <w:uiPriority w:val="9"/>
    <w:unhideWhenUsed/>
    <w:qFormat/>
    <w:rsid w:val="00480965"/>
    <w:pPr>
      <w:keepNext/>
      <w:keepLines/>
      <w:spacing w:before="200" w:line="276" w:lineRule="auto"/>
      <w:outlineLvl w:val="1"/>
    </w:pPr>
    <w:rPr>
      <w:rFonts w:ascii="Cambria" w:hAnsi="Cambria" w:cs="Times New Roman"/>
      <w:b/>
      <w:bCs/>
      <w:color w:val="4F81BD"/>
      <w:sz w:val="26"/>
      <w:szCs w:val="26"/>
      <w:lang w:eastAsia="en-US"/>
    </w:rPr>
  </w:style>
  <w:style w:type="paragraph" w:styleId="3">
    <w:name w:val="heading 3"/>
    <w:basedOn w:val="a"/>
    <w:next w:val="a"/>
    <w:link w:val="30"/>
    <w:semiHidden/>
    <w:unhideWhenUsed/>
    <w:qFormat/>
    <w:rsid w:val="00404418"/>
    <w:pPr>
      <w:keepNext/>
      <w:spacing w:before="240" w:after="60"/>
      <w:outlineLvl w:val="2"/>
    </w:pPr>
    <w:rPr>
      <w:rFonts w:ascii="Cambria"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3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6D703B"/>
    <w:rPr>
      <w:rFonts w:ascii="Tahoma" w:hAnsi="Tahoma" w:cs="Tahoma"/>
      <w:sz w:val="16"/>
      <w:szCs w:val="16"/>
    </w:rPr>
  </w:style>
  <w:style w:type="paragraph" w:styleId="a6">
    <w:name w:val="Normal (Web)"/>
    <w:basedOn w:val="a"/>
    <w:uiPriority w:val="99"/>
    <w:rsid w:val="00293BE2"/>
    <w:pPr>
      <w:spacing w:before="100" w:beforeAutospacing="1" w:after="100" w:afterAutospacing="1"/>
    </w:pPr>
    <w:rPr>
      <w:rFonts w:cs="Times New Roman"/>
      <w:sz w:val="24"/>
      <w:szCs w:val="24"/>
    </w:rPr>
  </w:style>
  <w:style w:type="paragraph" w:customStyle="1" w:styleId="a7">
    <w:name w:val="Знак"/>
    <w:basedOn w:val="a"/>
    <w:rsid w:val="00293BE2"/>
    <w:pPr>
      <w:spacing w:before="100" w:beforeAutospacing="1" w:after="100" w:afterAutospacing="1"/>
    </w:pPr>
    <w:rPr>
      <w:rFonts w:ascii="Tahoma" w:hAnsi="Tahoma" w:cs="Times New Roman"/>
      <w:lang w:val="en-US" w:eastAsia="en-US"/>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01A08"/>
    <w:pPr>
      <w:spacing w:after="160" w:line="240" w:lineRule="exact"/>
    </w:pPr>
    <w:rPr>
      <w:rFonts w:cs="Times New Roman"/>
      <w:sz w:val="28"/>
      <w:lang w:val="en-US" w:eastAsia="en-US"/>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74D35"/>
    <w:pPr>
      <w:spacing w:after="160" w:line="240" w:lineRule="exact"/>
    </w:pPr>
    <w:rPr>
      <w:rFonts w:cs="Times New Roman"/>
      <w:sz w:val="28"/>
      <w:lang w:val="en-US" w:eastAsia="en-US"/>
    </w:rPr>
  </w:style>
  <w:style w:type="paragraph" w:customStyle="1" w:styleId="GarantNonformat">
    <w:name w:val="GarantNonformat"/>
    <w:rsid w:val="00A74D35"/>
    <w:pPr>
      <w:widowControl w:val="0"/>
      <w:autoSpaceDE w:val="0"/>
      <w:autoSpaceDN w:val="0"/>
    </w:pPr>
    <w:rPr>
      <w:rFonts w:ascii="Courier New" w:hAnsi="Courier New" w:cs="Courier New"/>
    </w:rPr>
  </w:style>
  <w:style w:type="paragraph" w:customStyle="1" w:styleId="aa">
    <w:name w:val="Содержимое таблицы"/>
    <w:basedOn w:val="a"/>
    <w:uiPriority w:val="99"/>
    <w:rsid w:val="00A74D35"/>
    <w:pPr>
      <w:suppressLineNumbers/>
      <w:suppressAutoHyphens/>
    </w:pPr>
    <w:rPr>
      <w:rFonts w:cs="Times New Roman"/>
      <w:sz w:val="24"/>
      <w:szCs w:val="24"/>
      <w:lang w:eastAsia="ar-SA"/>
    </w:rPr>
  </w:style>
  <w:style w:type="paragraph" w:customStyle="1" w:styleId="ab">
    <w:name w:val="Прижатый влево"/>
    <w:basedOn w:val="a"/>
    <w:next w:val="a"/>
    <w:uiPriority w:val="99"/>
    <w:rsid w:val="00DC4720"/>
    <w:pPr>
      <w:widowControl w:val="0"/>
      <w:autoSpaceDE w:val="0"/>
      <w:autoSpaceDN w:val="0"/>
      <w:adjustRightInd w:val="0"/>
    </w:pPr>
    <w:rPr>
      <w:rFonts w:ascii="Arial" w:hAnsi="Arial"/>
      <w:sz w:val="24"/>
      <w:szCs w:val="24"/>
    </w:rPr>
  </w:style>
  <w:style w:type="paragraph" w:customStyle="1" w:styleId="ac">
    <w:name w:val="Нормальный (таблица)"/>
    <w:basedOn w:val="a"/>
    <w:next w:val="a"/>
    <w:rsid w:val="00D90DA5"/>
    <w:pPr>
      <w:widowControl w:val="0"/>
      <w:autoSpaceDE w:val="0"/>
      <w:autoSpaceDN w:val="0"/>
      <w:adjustRightInd w:val="0"/>
      <w:jc w:val="both"/>
    </w:pPr>
    <w:rPr>
      <w:rFonts w:ascii="Arial" w:hAnsi="Arial"/>
      <w:sz w:val="24"/>
      <w:szCs w:val="24"/>
    </w:rPr>
  </w:style>
  <w:style w:type="character" w:customStyle="1" w:styleId="highlighthighlightactive">
    <w:name w:val="highlight highlight_active"/>
    <w:basedOn w:val="a0"/>
    <w:rsid w:val="005931C3"/>
  </w:style>
  <w:style w:type="character" w:customStyle="1" w:styleId="ad">
    <w:name w:val="Цветовое выделение"/>
    <w:rsid w:val="005931C3"/>
    <w:rPr>
      <w:b/>
      <w:bCs/>
      <w:color w:val="000080"/>
    </w:rPr>
  </w:style>
  <w:style w:type="paragraph" w:styleId="HTML">
    <w:name w:val="HTML Preformatted"/>
    <w:basedOn w:val="a"/>
    <w:rsid w:val="002F654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SimSun" w:hAnsi="Courier New" w:cs="Courier New"/>
      <w:kern w:val="1"/>
      <w:lang w:eastAsia="hi-IN" w:bidi="hi-IN"/>
    </w:rPr>
  </w:style>
  <w:style w:type="character" w:styleId="ae">
    <w:name w:val="Hyperlink"/>
    <w:rsid w:val="00C97600"/>
    <w:rPr>
      <w:color w:val="0000FF"/>
      <w:u w:val="single"/>
    </w:rPr>
  </w:style>
  <w:style w:type="paragraph" w:styleId="af">
    <w:name w:val="header"/>
    <w:basedOn w:val="a"/>
    <w:link w:val="af0"/>
    <w:uiPriority w:val="99"/>
    <w:rsid w:val="00C60FE0"/>
    <w:pPr>
      <w:tabs>
        <w:tab w:val="center" w:pos="4677"/>
        <w:tab w:val="right" w:pos="9355"/>
      </w:tabs>
    </w:pPr>
  </w:style>
  <w:style w:type="character" w:styleId="af1">
    <w:name w:val="page number"/>
    <w:basedOn w:val="a0"/>
    <w:rsid w:val="00C60FE0"/>
  </w:style>
  <w:style w:type="paragraph" w:customStyle="1" w:styleId="af2">
    <w:name w:val="Знак Знак Знак Знак Знак Знак Знак Знак Знак Знак Знак Знак Знак Знак Знак Знак"/>
    <w:basedOn w:val="a"/>
    <w:rsid w:val="004118A8"/>
    <w:pPr>
      <w:spacing w:after="160" w:line="240" w:lineRule="exact"/>
    </w:pPr>
    <w:rPr>
      <w:rFonts w:ascii="Verdana" w:hAnsi="Verdana" w:cs="Times New Roman"/>
      <w:lang w:val="en-US" w:eastAsia="en-US"/>
    </w:rPr>
  </w:style>
  <w:style w:type="paragraph" w:styleId="af3">
    <w:name w:val="No Spacing"/>
    <w:qFormat/>
    <w:rsid w:val="004118A8"/>
    <w:rPr>
      <w:rFonts w:ascii="Calibri" w:eastAsia="Calibri" w:hAnsi="Calibri"/>
      <w:sz w:val="22"/>
      <w:szCs w:val="22"/>
      <w:lang w:eastAsia="en-US"/>
    </w:rPr>
  </w:style>
  <w:style w:type="character" w:customStyle="1" w:styleId="af0">
    <w:name w:val="Верхний колонтитул Знак"/>
    <w:link w:val="af"/>
    <w:uiPriority w:val="99"/>
    <w:rsid w:val="004118A8"/>
    <w:rPr>
      <w:rFonts w:cs="Arial"/>
      <w:lang w:val="ru-RU" w:eastAsia="ru-RU" w:bidi="ar-SA"/>
    </w:rPr>
  </w:style>
  <w:style w:type="character" w:customStyle="1" w:styleId="10">
    <w:name w:val="Заголовок 1 Знак"/>
    <w:link w:val="1"/>
    <w:rsid w:val="004118A8"/>
    <w:rPr>
      <w:rFonts w:ascii="Arial" w:hAnsi="Arial" w:cs="Arial"/>
      <w:b/>
      <w:bCs/>
      <w:color w:val="000080"/>
      <w:sz w:val="24"/>
      <w:szCs w:val="24"/>
      <w:lang w:val="ru-RU" w:eastAsia="ru-RU" w:bidi="ar-SA"/>
    </w:rPr>
  </w:style>
  <w:style w:type="paragraph" w:customStyle="1" w:styleId="GarantNormal">
    <w:name w:val="GarantNormal"/>
    <w:rsid w:val="004118A8"/>
    <w:pPr>
      <w:widowControl w:val="0"/>
      <w:autoSpaceDE w:val="0"/>
      <w:autoSpaceDN w:val="0"/>
      <w:ind w:firstLine="720"/>
    </w:pPr>
    <w:rPr>
      <w:rFonts w:ascii="Arial" w:hAnsi="Arial" w:cs="Arial"/>
    </w:rPr>
  </w:style>
  <w:style w:type="paragraph" w:styleId="af4">
    <w:name w:val="footer"/>
    <w:basedOn w:val="a"/>
    <w:rsid w:val="004118A8"/>
    <w:pPr>
      <w:tabs>
        <w:tab w:val="center" w:pos="4677"/>
        <w:tab w:val="right" w:pos="9355"/>
      </w:tabs>
    </w:pPr>
    <w:rPr>
      <w:rFonts w:cs="Times New Roman"/>
      <w:sz w:val="24"/>
      <w:szCs w:val="24"/>
    </w:rPr>
  </w:style>
  <w:style w:type="paragraph" w:customStyle="1" w:styleId="af5">
    <w:name w:val="Таблицы (моноширинный)"/>
    <w:basedOn w:val="a"/>
    <w:next w:val="a"/>
    <w:rsid w:val="00002A30"/>
    <w:pPr>
      <w:widowControl w:val="0"/>
      <w:autoSpaceDE w:val="0"/>
      <w:autoSpaceDN w:val="0"/>
      <w:adjustRightInd w:val="0"/>
      <w:jc w:val="both"/>
    </w:pPr>
    <w:rPr>
      <w:rFonts w:ascii="Courier New" w:hAnsi="Courier New" w:cs="Courier New"/>
      <w:sz w:val="24"/>
      <w:szCs w:val="24"/>
    </w:rPr>
  </w:style>
  <w:style w:type="character" w:styleId="af6">
    <w:name w:val="Strong"/>
    <w:uiPriority w:val="22"/>
    <w:qFormat/>
    <w:rsid w:val="00002A30"/>
    <w:rPr>
      <w:b/>
      <w:bCs/>
    </w:rPr>
  </w:style>
  <w:style w:type="paragraph" w:styleId="af7">
    <w:name w:val="Body Text"/>
    <w:basedOn w:val="a"/>
    <w:link w:val="af8"/>
    <w:uiPriority w:val="99"/>
    <w:rsid w:val="00BF7E95"/>
    <w:pPr>
      <w:jc w:val="both"/>
    </w:pPr>
    <w:rPr>
      <w:rFonts w:cs="Times New Roman"/>
      <w:sz w:val="26"/>
      <w:szCs w:val="24"/>
    </w:rPr>
  </w:style>
  <w:style w:type="character" w:customStyle="1" w:styleId="af8">
    <w:name w:val="Основной текст Знак"/>
    <w:link w:val="af7"/>
    <w:uiPriority w:val="99"/>
    <w:rsid w:val="00BF7E95"/>
    <w:rPr>
      <w:sz w:val="26"/>
      <w:szCs w:val="24"/>
    </w:rPr>
  </w:style>
  <w:style w:type="paragraph" w:customStyle="1" w:styleId="p3">
    <w:name w:val="p3"/>
    <w:basedOn w:val="a"/>
    <w:rsid w:val="00BF7E95"/>
    <w:pPr>
      <w:spacing w:before="100" w:beforeAutospacing="1" w:after="100" w:afterAutospacing="1"/>
    </w:pPr>
    <w:rPr>
      <w:rFonts w:cs="Times New Roman"/>
      <w:sz w:val="24"/>
      <w:szCs w:val="24"/>
    </w:rPr>
  </w:style>
  <w:style w:type="paragraph" w:customStyle="1" w:styleId="p4">
    <w:name w:val="p4"/>
    <w:basedOn w:val="a"/>
    <w:rsid w:val="00BF7E95"/>
    <w:pPr>
      <w:spacing w:before="100" w:beforeAutospacing="1" w:after="100" w:afterAutospacing="1"/>
    </w:pPr>
    <w:rPr>
      <w:rFonts w:cs="Times New Roman"/>
      <w:sz w:val="24"/>
      <w:szCs w:val="24"/>
    </w:rPr>
  </w:style>
  <w:style w:type="character" w:customStyle="1" w:styleId="s2">
    <w:name w:val="s2"/>
    <w:uiPriority w:val="99"/>
    <w:rsid w:val="00BF7E95"/>
  </w:style>
  <w:style w:type="paragraph" w:customStyle="1" w:styleId="p5">
    <w:name w:val="p5"/>
    <w:basedOn w:val="a"/>
    <w:rsid w:val="00BF7E95"/>
    <w:pPr>
      <w:spacing w:before="100" w:beforeAutospacing="1" w:after="100" w:afterAutospacing="1"/>
    </w:pPr>
    <w:rPr>
      <w:rFonts w:cs="Times New Roman"/>
      <w:sz w:val="24"/>
      <w:szCs w:val="24"/>
    </w:rPr>
  </w:style>
  <w:style w:type="character" w:customStyle="1" w:styleId="s3">
    <w:name w:val="s3"/>
    <w:rsid w:val="00BF7E95"/>
  </w:style>
  <w:style w:type="paragraph" w:customStyle="1" w:styleId="Default">
    <w:name w:val="Default"/>
    <w:rsid w:val="00BF7E95"/>
    <w:pPr>
      <w:autoSpaceDE w:val="0"/>
      <w:autoSpaceDN w:val="0"/>
      <w:adjustRightInd w:val="0"/>
    </w:pPr>
    <w:rPr>
      <w:color w:val="000000"/>
      <w:sz w:val="24"/>
      <w:szCs w:val="24"/>
    </w:rPr>
  </w:style>
  <w:style w:type="paragraph" w:customStyle="1" w:styleId="p2">
    <w:name w:val="p2"/>
    <w:basedOn w:val="a"/>
    <w:rsid w:val="00BF7E95"/>
    <w:pPr>
      <w:spacing w:before="100" w:beforeAutospacing="1" w:after="100" w:afterAutospacing="1"/>
    </w:pPr>
    <w:rPr>
      <w:rFonts w:cs="Times New Roman"/>
      <w:sz w:val="24"/>
      <w:szCs w:val="24"/>
    </w:rPr>
  </w:style>
  <w:style w:type="character" w:customStyle="1" w:styleId="apple-converted-space">
    <w:name w:val="apple-converted-space"/>
    <w:rsid w:val="00BF7E95"/>
  </w:style>
  <w:style w:type="character" w:customStyle="1" w:styleId="s1">
    <w:name w:val="s1"/>
    <w:rsid w:val="00BF7E95"/>
  </w:style>
  <w:style w:type="paragraph" w:customStyle="1" w:styleId="ConsPlusNonformat">
    <w:name w:val="ConsPlusNonformat"/>
    <w:link w:val="ConsPlusNonformat0"/>
    <w:qFormat/>
    <w:rsid w:val="00265353"/>
    <w:pPr>
      <w:widowControl w:val="0"/>
      <w:autoSpaceDE w:val="0"/>
      <w:autoSpaceDN w:val="0"/>
      <w:adjustRightInd w:val="0"/>
    </w:pPr>
    <w:rPr>
      <w:rFonts w:ascii="Courier New" w:eastAsia="Calibri" w:hAnsi="Courier New" w:cs="Courier New"/>
    </w:rPr>
  </w:style>
  <w:style w:type="paragraph" w:customStyle="1" w:styleId="ConsPlusCell">
    <w:name w:val="ConsPlusCell"/>
    <w:qFormat/>
    <w:rsid w:val="00265353"/>
    <w:pPr>
      <w:widowControl w:val="0"/>
      <w:autoSpaceDE w:val="0"/>
      <w:autoSpaceDN w:val="0"/>
      <w:adjustRightInd w:val="0"/>
    </w:pPr>
    <w:rPr>
      <w:rFonts w:ascii="Calibri" w:eastAsia="Calibri" w:hAnsi="Calibri" w:cs="Calibri"/>
      <w:sz w:val="22"/>
      <w:szCs w:val="22"/>
    </w:rPr>
  </w:style>
  <w:style w:type="paragraph" w:styleId="af9">
    <w:name w:val="List Paragraph"/>
    <w:basedOn w:val="a"/>
    <w:uiPriority w:val="1"/>
    <w:qFormat/>
    <w:rsid w:val="00591381"/>
    <w:pPr>
      <w:spacing w:after="200" w:line="276" w:lineRule="auto"/>
      <w:ind w:left="720"/>
      <w:contextualSpacing/>
    </w:pPr>
    <w:rPr>
      <w:rFonts w:ascii="Calibri" w:eastAsia="Calibri" w:hAnsi="Calibri" w:cs="Times New Roman"/>
      <w:sz w:val="22"/>
      <w:szCs w:val="22"/>
      <w:lang w:eastAsia="en-US"/>
    </w:rPr>
  </w:style>
  <w:style w:type="paragraph" w:customStyle="1" w:styleId="tex2st">
    <w:name w:val="tex2st"/>
    <w:basedOn w:val="a"/>
    <w:rsid w:val="00591381"/>
    <w:pPr>
      <w:spacing w:before="100" w:beforeAutospacing="1" w:after="100" w:afterAutospacing="1"/>
    </w:pPr>
    <w:rPr>
      <w:rFonts w:cs="Times New Roman"/>
      <w:sz w:val="24"/>
      <w:szCs w:val="24"/>
    </w:rPr>
  </w:style>
  <w:style w:type="paragraph" w:customStyle="1" w:styleId="CharChar">
    <w:name w:val="Char Char"/>
    <w:basedOn w:val="a"/>
    <w:autoRedefine/>
    <w:rsid w:val="005634F4"/>
    <w:pPr>
      <w:spacing w:after="160"/>
      <w:ind w:firstLine="720"/>
    </w:pPr>
    <w:rPr>
      <w:rFonts w:cs="Times New Roman"/>
      <w:sz w:val="28"/>
      <w:lang w:val="en-US" w:eastAsia="en-US"/>
    </w:rPr>
  </w:style>
  <w:style w:type="paragraph" w:customStyle="1" w:styleId="ConsPlusNormal">
    <w:name w:val="ConsPlusNormal"/>
    <w:link w:val="ConsPlusNormal0"/>
    <w:qFormat/>
    <w:rsid w:val="00C4302E"/>
    <w:pPr>
      <w:widowControl w:val="0"/>
      <w:autoSpaceDE w:val="0"/>
      <w:autoSpaceDN w:val="0"/>
      <w:adjustRightInd w:val="0"/>
      <w:ind w:firstLine="720"/>
    </w:pPr>
    <w:rPr>
      <w:rFonts w:ascii="Arial" w:eastAsia="Calibri" w:hAnsi="Arial" w:cs="Arial"/>
    </w:rPr>
  </w:style>
  <w:style w:type="paragraph" w:customStyle="1" w:styleId="formattexttopleveltextcentertext">
    <w:name w:val="formattext topleveltext centertext"/>
    <w:basedOn w:val="a"/>
    <w:rsid w:val="00C4302E"/>
    <w:pPr>
      <w:spacing w:before="100" w:beforeAutospacing="1" w:after="100" w:afterAutospacing="1"/>
    </w:pPr>
    <w:rPr>
      <w:rFonts w:cs="Times New Roman"/>
      <w:sz w:val="24"/>
      <w:szCs w:val="24"/>
    </w:rPr>
  </w:style>
  <w:style w:type="paragraph" w:styleId="afa">
    <w:name w:val="Title"/>
    <w:basedOn w:val="a"/>
    <w:link w:val="afb"/>
    <w:qFormat/>
    <w:rsid w:val="0084235B"/>
    <w:pPr>
      <w:jc w:val="center"/>
    </w:pPr>
    <w:rPr>
      <w:rFonts w:cs="Times New Roman"/>
      <w:b/>
      <w:bCs/>
      <w:sz w:val="24"/>
      <w:szCs w:val="24"/>
    </w:rPr>
  </w:style>
  <w:style w:type="character" w:customStyle="1" w:styleId="afb">
    <w:name w:val="Заголовок Знак"/>
    <w:link w:val="afa"/>
    <w:rsid w:val="0084235B"/>
    <w:rPr>
      <w:b/>
      <w:bCs/>
      <w:sz w:val="24"/>
      <w:szCs w:val="24"/>
    </w:rPr>
  </w:style>
  <w:style w:type="character" w:customStyle="1" w:styleId="FontStyle45">
    <w:name w:val="Font Style45"/>
    <w:rsid w:val="00FD7DA8"/>
    <w:rPr>
      <w:rFonts w:ascii="Times New Roman" w:hAnsi="Times New Roman" w:cs="Times New Roman"/>
      <w:sz w:val="24"/>
      <w:szCs w:val="24"/>
    </w:rPr>
  </w:style>
  <w:style w:type="paragraph" w:customStyle="1" w:styleId="Style11">
    <w:name w:val="Style11"/>
    <w:basedOn w:val="a"/>
    <w:rsid w:val="00FD7DA8"/>
    <w:pPr>
      <w:widowControl w:val="0"/>
      <w:autoSpaceDE w:val="0"/>
      <w:autoSpaceDN w:val="0"/>
      <w:adjustRightInd w:val="0"/>
      <w:spacing w:line="326" w:lineRule="exact"/>
      <w:ind w:firstLine="715"/>
      <w:jc w:val="both"/>
    </w:pPr>
    <w:rPr>
      <w:rFonts w:ascii="Arial" w:hAnsi="Arial" w:cs="Times New Roman"/>
      <w:sz w:val="24"/>
      <w:szCs w:val="24"/>
    </w:rPr>
  </w:style>
  <w:style w:type="paragraph" w:customStyle="1" w:styleId="Style3">
    <w:name w:val="Style3"/>
    <w:basedOn w:val="a"/>
    <w:rsid w:val="005108AD"/>
    <w:pPr>
      <w:widowControl w:val="0"/>
      <w:autoSpaceDE w:val="0"/>
      <w:autoSpaceDN w:val="0"/>
      <w:adjustRightInd w:val="0"/>
      <w:spacing w:line="318" w:lineRule="exact"/>
      <w:ind w:firstLine="686"/>
      <w:jc w:val="both"/>
    </w:pPr>
    <w:rPr>
      <w:rFonts w:cs="Times New Roman"/>
      <w:sz w:val="24"/>
      <w:szCs w:val="24"/>
    </w:rPr>
  </w:style>
  <w:style w:type="character" w:customStyle="1" w:styleId="FontStyle14">
    <w:name w:val="Font Style14"/>
    <w:rsid w:val="005108AD"/>
    <w:rPr>
      <w:rFonts w:ascii="Times New Roman" w:hAnsi="Times New Roman" w:cs="Times New Roman"/>
      <w:sz w:val="26"/>
      <w:szCs w:val="26"/>
    </w:rPr>
  </w:style>
  <w:style w:type="paragraph" w:customStyle="1" w:styleId="Style8">
    <w:name w:val="Style8"/>
    <w:basedOn w:val="a"/>
    <w:rsid w:val="00A866E5"/>
    <w:pPr>
      <w:widowControl w:val="0"/>
      <w:autoSpaceDE w:val="0"/>
      <w:autoSpaceDN w:val="0"/>
      <w:adjustRightInd w:val="0"/>
      <w:spacing w:line="322" w:lineRule="exact"/>
      <w:ind w:firstLine="523"/>
      <w:jc w:val="both"/>
    </w:pPr>
    <w:rPr>
      <w:rFonts w:ascii="Arial" w:hAnsi="Arial" w:cs="Times New Roman"/>
      <w:sz w:val="24"/>
      <w:szCs w:val="24"/>
    </w:rPr>
  </w:style>
  <w:style w:type="paragraph" w:styleId="afc">
    <w:name w:val="Plain Text"/>
    <w:basedOn w:val="a"/>
    <w:link w:val="afd"/>
    <w:rsid w:val="00D4155A"/>
    <w:rPr>
      <w:rFonts w:ascii="Courier New" w:hAnsi="Courier New" w:cs="Times New Roman"/>
    </w:rPr>
  </w:style>
  <w:style w:type="character" w:customStyle="1" w:styleId="afd">
    <w:name w:val="Текст Знак"/>
    <w:link w:val="afc"/>
    <w:rsid w:val="00D4155A"/>
    <w:rPr>
      <w:rFonts w:ascii="Courier New" w:hAnsi="Courier New"/>
    </w:rPr>
  </w:style>
  <w:style w:type="character" w:customStyle="1" w:styleId="ConsPlusNormal0">
    <w:name w:val="ConsPlusNormal Знак"/>
    <w:link w:val="ConsPlusNormal"/>
    <w:uiPriority w:val="99"/>
    <w:locked/>
    <w:rsid w:val="00116996"/>
    <w:rPr>
      <w:rFonts w:ascii="Arial" w:eastAsia="Calibri" w:hAnsi="Arial" w:cs="Arial"/>
      <w:lang w:val="ru-RU" w:eastAsia="ru-RU" w:bidi="ar-SA"/>
    </w:rPr>
  </w:style>
  <w:style w:type="paragraph" w:customStyle="1" w:styleId="CharChar0">
    <w:name w:val="Char Char"/>
    <w:basedOn w:val="a"/>
    <w:autoRedefine/>
    <w:rsid w:val="00B93AF6"/>
    <w:pPr>
      <w:spacing w:after="160"/>
      <w:ind w:firstLine="720"/>
    </w:pPr>
    <w:rPr>
      <w:rFonts w:cs="Times New Roman"/>
      <w:sz w:val="28"/>
      <w:lang w:val="en-US" w:eastAsia="en-US"/>
    </w:rPr>
  </w:style>
  <w:style w:type="paragraph" w:customStyle="1" w:styleId="CharChar1">
    <w:name w:val="Char Char"/>
    <w:basedOn w:val="a"/>
    <w:autoRedefine/>
    <w:rsid w:val="00791811"/>
    <w:pPr>
      <w:spacing w:after="160"/>
      <w:ind w:firstLine="720"/>
    </w:pPr>
    <w:rPr>
      <w:rFonts w:cs="Times New Roman"/>
      <w:sz w:val="28"/>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1F53B9"/>
    <w:pPr>
      <w:spacing w:after="160" w:line="240" w:lineRule="exact"/>
    </w:pPr>
    <w:rPr>
      <w:rFonts w:cs="Times New Roman"/>
      <w:sz w:val="28"/>
      <w:lang w:val="en-US" w:eastAsia="en-US"/>
    </w:rPr>
  </w:style>
  <w:style w:type="character" w:customStyle="1" w:styleId="20">
    <w:name w:val="Заголовок 2 Знак"/>
    <w:link w:val="2"/>
    <w:uiPriority w:val="9"/>
    <w:rsid w:val="00480965"/>
    <w:rPr>
      <w:rFonts w:ascii="Cambria" w:eastAsia="Times New Roman" w:hAnsi="Cambria" w:cs="Times New Roman"/>
      <w:b/>
      <w:bCs/>
      <w:color w:val="4F81BD"/>
      <w:sz w:val="26"/>
      <w:szCs w:val="26"/>
      <w:lang w:eastAsia="en-US"/>
    </w:rPr>
  </w:style>
  <w:style w:type="character" w:customStyle="1" w:styleId="a5">
    <w:name w:val="Текст выноски Знак"/>
    <w:link w:val="a4"/>
    <w:uiPriority w:val="99"/>
    <w:semiHidden/>
    <w:rsid w:val="00480965"/>
    <w:rPr>
      <w:rFonts w:ascii="Tahoma" w:hAnsi="Tahoma" w:cs="Tahoma"/>
      <w:sz w:val="16"/>
      <w:szCs w:val="16"/>
    </w:rPr>
  </w:style>
  <w:style w:type="paragraph" w:customStyle="1" w:styleId="CharChar2">
    <w:name w:val="Char Char"/>
    <w:basedOn w:val="a"/>
    <w:autoRedefine/>
    <w:rsid w:val="002278AE"/>
    <w:pPr>
      <w:spacing w:after="160"/>
      <w:ind w:firstLine="720"/>
    </w:pPr>
    <w:rPr>
      <w:rFonts w:cs="Times New Roman"/>
      <w:sz w:val="28"/>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2761F4"/>
    <w:pPr>
      <w:spacing w:after="160" w:line="240" w:lineRule="exact"/>
    </w:pPr>
    <w:rPr>
      <w:rFonts w:cs="Times New Roman"/>
      <w:sz w:val="28"/>
      <w:lang w:val="en-US" w:eastAsia="en-US"/>
    </w:rPr>
  </w:style>
  <w:style w:type="paragraph" w:customStyle="1" w:styleId="ConsNormal">
    <w:name w:val="ConsNormal"/>
    <w:rsid w:val="00B33234"/>
    <w:pPr>
      <w:widowControl w:val="0"/>
      <w:ind w:firstLine="720"/>
    </w:pPr>
    <w:rPr>
      <w:rFonts w:ascii="Arial" w:hAnsi="Arial"/>
      <w:snapToGrid w:val="0"/>
    </w:rPr>
  </w:style>
  <w:style w:type="character" w:customStyle="1" w:styleId="ListParagraphChar">
    <w:name w:val="List Paragraph Char"/>
    <w:link w:val="11"/>
    <w:locked/>
    <w:rsid w:val="008269E4"/>
    <w:rPr>
      <w:sz w:val="24"/>
      <w:szCs w:val="24"/>
    </w:rPr>
  </w:style>
  <w:style w:type="paragraph" w:customStyle="1" w:styleId="11">
    <w:name w:val="Абзац списка1"/>
    <w:basedOn w:val="a"/>
    <w:link w:val="ListParagraphChar"/>
    <w:rsid w:val="008269E4"/>
    <w:pPr>
      <w:ind w:left="720"/>
      <w:contextualSpacing/>
    </w:pPr>
    <w:rPr>
      <w:rFonts w:cs="Times New Roman"/>
      <w:sz w:val="24"/>
      <w:szCs w:val="24"/>
    </w:rPr>
  </w:style>
  <w:style w:type="character" w:customStyle="1" w:styleId="30">
    <w:name w:val="Заголовок 3 Знак"/>
    <w:link w:val="3"/>
    <w:semiHidden/>
    <w:rsid w:val="00404418"/>
    <w:rPr>
      <w:rFonts w:ascii="Cambria" w:eastAsia="Times New Roman" w:hAnsi="Cambria" w:cs="Times New Roman"/>
      <w:b/>
      <w:bCs/>
      <w:sz w:val="26"/>
      <w:szCs w:val="26"/>
    </w:rPr>
  </w:style>
  <w:style w:type="character" w:customStyle="1" w:styleId="ConsPlusNonformat0">
    <w:name w:val="ConsPlusNonformat Знак"/>
    <w:link w:val="ConsPlusNonformat"/>
    <w:locked/>
    <w:rsid w:val="00954D3B"/>
    <w:rPr>
      <w:rFonts w:ascii="Courier New" w:eastAsia="Calibri" w:hAnsi="Courier New" w:cs="Courier New"/>
      <w:lang w:val="ru-RU" w:eastAsia="ru-RU" w:bidi="ar-SA"/>
    </w:rPr>
  </w:style>
  <w:style w:type="paragraph" w:customStyle="1" w:styleId="21">
    <w:name w:val="Абзац списка2"/>
    <w:basedOn w:val="a"/>
    <w:rsid w:val="00133D22"/>
    <w:pPr>
      <w:ind w:left="720"/>
      <w:contextualSpacing/>
    </w:pPr>
    <w:rPr>
      <w:rFonts w:cs="Times New Roman"/>
      <w:sz w:val="24"/>
      <w:szCs w:val="24"/>
    </w:rPr>
  </w:style>
  <w:style w:type="paragraph" w:customStyle="1" w:styleId="31">
    <w:name w:val="Абзац списка3"/>
    <w:basedOn w:val="a"/>
    <w:rsid w:val="00C05F3F"/>
    <w:pPr>
      <w:ind w:left="720"/>
      <w:contextualSpacing/>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4681">
      <w:bodyDiv w:val="1"/>
      <w:marLeft w:val="0"/>
      <w:marRight w:val="0"/>
      <w:marTop w:val="0"/>
      <w:marBottom w:val="0"/>
      <w:divBdr>
        <w:top w:val="none" w:sz="0" w:space="0" w:color="auto"/>
        <w:left w:val="none" w:sz="0" w:space="0" w:color="auto"/>
        <w:bottom w:val="none" w:sz="0" w:space="0" w:color="auto"/>
        <w:right w:val="none" w:sz="0" w:space="0" w:color="auto"/>
      </w:divBdr>
    </w:div>
    <w:div w:id="386803988">
      <w:bodyDiv w:val="1"/>
      <w:marLeft w:val="0"/>
      <w:marRight w:val="0"/>
      <w:marTop w:val="0"/>
      <w:marBottom w:val="0"/>
      <w:divBdr>
        <w:top w:val="none" w:sz="0" w:space="0" w:color="auto"/>
        <w:left w:val="none" w:sz="0" w:space="0" w:color="auto"/>
        <w:bottom w:val="none" w:sz="0" w:space="0" w:color="auto"/>
        <w:right w:val="none" w:sz="0" w:space="0" w:color="auto"/>
      </w:divBdr>
      <w:divsChild>
        <w:div w:id="1155413160">
          <w:marLeft w:val="0"/>
          <w:marRight w:val="0"/>
          <w:marTop w:val="0"/>
          <w:marBottom w:val="0"/>
          <w:divBdr>
            <w:top w:val="none" w:sz="0" w:space="0" w:color="auto"/>
            <w:left w:val="none" w:sz="0" w:space="0" w:color="auto"/>
            <w:bottom w:val="none" w:sz="0" w:space="0" w:color="auto"/>
            <w:right w:val="none" w:sz="0" w:space="0" w:color="auto"/>
          </w:divBdr>
          <w:divsChild>
            <w:div w:id="104248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572623">
      <w:bodyDiv w:val="1"/>
      <w:marLeft w:val="0"/>
      <w:marRight w:val="0"/>
      <w:marTop w:val="0"/>
      <w:marBottom w:val="0"/>
      <w:divBdr>
        <w:top w:val="none" w:sz="0" w:space="0" w:color="auto"/>
        <w:left w:val="none" w:sz="0" w:space="0" w:color="auto"/>
        <w:bottom w:val="none" w:sz="0" w:space="0" w:color="auto"/>
        <w:right w:val="none" w:sz="0" w:space="0" w:color="auto"/>
      </w:divBdr>
      <w:divsChild>
        <w:div w:id="677848805">
          <w:marLeft w:val="0"/>
          <w:marRight w:val="0"/>
          <w:marTop w:val="0"/>
          <w:marBottom w:val="0"/>
          <w:divBdr>
            <w:top w:val="none" w:sz="0" w:space="0" w:color="auto"/>
            <w:left w:val="none" w:sz="0" w:space="0" w:color="auto"/>
            <w:bottom w:val="none" w:sz="0" w:space="0" w:color="auto"/>
            <w:right w:val="none" w:sz="0" w:space="0" w:color="auto"/>
          </w:divBdr>
        </w:div>
      </w:divsChild>
    </w:div>
    <w:div w:id="1189099761">
      <w:bodyDiv w:val="1"/>
      <w:marLeft w:val="0"/>
      <w:marRight w:val="0"/>
      <w:marTop w:val="0"/>
      <w:marBottom w:val="0"/>
      <w:divBdr>
        <w:top w:val="none" w:sz="0" w:space="0" w:color="auto"/>
        <w:left w:val="none" w:sz="0" w:space="0" w:color="auto"/>
        <w:bottom w:val="none" w:sz="0" w:space="0" w:color="auto"/>
        <w:right w:val="none" w:sz="0" w:space="0" w:color="auto"/>
      </w:divBdr>
    </w:div>
    <w:div w:id="1465998183">
      <w:bodyDiv w:val="1"/>
      <w:marLeft w:val="0"/>
      <w:marRight w:val="0"/>
      <w:marTop w:val="0"/>
      <w:marBottom w:val="0"/>
      <w:divBdr>
        <w:top w:val="none" w:sz="0" w:space="0" w:color="auto"/>
        <w:left w:val="none" w:sz="0" w:space="0" w:color="auto"/>
        <w:bottom w:val="none" w:sz="0" w:space="0" w:color="auto"/>
        <w:right w:val="none" w:sz="0" w:space="0" w:color="auto"/>
      </w:divBdr>
      <w:divsChild>
        <w:div w:id="1974556527">
          <w:marLeft w:val="0"/>
          <w:marRight w:val="0"/>
          <w:marTop w:val="0"/>
          <w:marBottom w:val="0"/>
          <w:divBdr>
            <w:top w:val="none" w:sz="0" w:space="0" w:color="auto"/>
            <w:left w:val="none" w:sz="0" w:space="0" w:color="auto"/>
            <w:bottom w:val="none" w:sz="0" w:space="0" w:color="auto"/>
            <w:right w:val="none" w:sz="0" w:space="0" w:color="auto"/>
          </w:divBdr>
          <w:divsChild>
            <w:div w:id="1862086371">
              <w:marLeft w:val="0"/>
              <w:marRight w:val="0"/>
              <w:marTop w:val="0"/>
              <w:marBottom w:val="0"/>
              <w:divBdr>
                <w:top w:val="none" w:sz="0" w:space="0" w:color="auto"/>
                <w:left w:val="none" w:sz="0" w:space="0" w:color="auto"/>
                <w:bottom w:val="none" w:sz="0" w:space="0" w:color="auto"/>
                <w:right w:val="none" w:sz="0" w:space="0" w:color="auto"/>
              </w:divBdr>
            </w:div>
            <w:div w:id="1347096891">
              <w:marLeft w:val="0"/>
              <w:marRight w:val="0"/>
              <w:marTop w:val="0"/>
              <w:marBottom w:val="0"/>
              <w:divBdr>
                <w:top w:val="none" w:sz="0" w:space="0" w:color="auto"/>
                <w:left w:val="none" w:sz="0" w:space="0" w:color="auto"/>
                <w:bottom w:val="none" w:sz="0" w:space="0" w:color="auto"/>
                <w:right w:val="none" w:sz="0" w:space="0" w:color="auto"/>
              </w:divBdr>
            </w:div>
            <w:div w:id="159467759">
              <w:marLeft w:val="0"/>
              <w:marRight w:val="0"/>
              <w:marTop w:val="0"/>
              <w:marBottom w:val="0"/>
              <w:divBdr>
                <w:top w:val="none" w:sz="0" w:space="0" w:color="auto"/>
                <w:left w:val="none" w:sz="0" w:space="0" w:color="auto"/>
                <w:bottom w:val="none" w:sz="0" w:space="0" w:color="auto"/>
                <w:right w:val="none" w:sz="0" w:space="0" w:color="auto"/>
              </w:divBdr>
            </w:div>
            <w:div w:id="100346690">
              <w:marLeft w:val="0"/>
              <w:marRight w:val="0"/>
              <w:marTop w:val="0"/>
              <w:marBottom w:val="0"/>
              <w:divBdr>
                <w:top w:val="none" w:sz="0" w:space="0" w:color="auto"/>
                <w:left w:val="none" w:sz="0" w:space="0" w:color="auto"/>
                <w:bottom w:val="none" w:sz="0" w:space="0" w:color="auto"/>
                <w:right w:val="none" w:sz="0" w:space="0" w:color="auto"/>
              </w:divBdr>
            </w:div>
            <w:div w:id="46997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432761">
      <w:bodyDiv w:val="1"/>
      <w:marLeft w:val="0"/>
      <w:marRight w:val="0"/>
      <w:marTop w:val="0"/>
      <w:marBottom w:val="0"/>
      <w:divBdr>
        <w:top w:val="none" w:sz="0" w:space="0" w:color="auto"/>
        <w:left w:val="none" w:sz="0" w:space="0" w:color="auto"/>
        <w:bottom w:val="none" w:sz="0" w:space="0" w:color="auto"/>
        <w:right w:val="none" w:sz="0" w:space="0" w:color="auto"/>
      </w:divBdr>
    </w:div>
    <w:div w:id="1963221335">
      <w:bodyDiv w:val="1"/>
      <w:marLeft w:val="0"/>
      <w:marRight w:val="0"/>
      <w:marTop w:val="0"/>
      <w:marBottom w:val="0"/>
      <w:divBdr>
        <w:top w:val="none" w:sz="0" w:space="0" w:color="auto"/>
        <w:left w:val="none" w:sz="0" w:space="0" w:color="auto"/>
        <w:bottom w:val="none" w:sz="0" w:space="0" w:color="auto"/>
        <w:right w:val="none" w:sz="0" w:space="0" w:color="auto"/>
      </w:divBdr>
    </w:div>
    <w:div w:id="198056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argopolland.ru/r_munim_izemres/imuschestvenna_podderzhka_subektov_malogo_i_srednegopredprinimatelstva/imuschestvo_dlja_biznesa/informacija_o_lgota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k.com/public17213019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rgopolland.ru/regime/economics/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kargopolland.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argopolland.ru/invest/ploschad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F7AE4-BB37-4297-9F68-C22E3DADA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5107</TotalTime>
  <Pages>47</Pages>
  <Words>22087</Words>
  <Characters>125901</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Оценка эффективности реализации целевых программ</vt:lpstr>
    </vt:vector>
  </TitlesOfParts>
  <Company>Home</Company>
  <LinksUpToDate>false</LinksUpToDate>
  <CharactersWithSpaces>147693</CharactersWithSpaces>
  <SharedDoc>false</SharedDoc>
  <HLinks>
    <vt:vector size="18" baseType="variant">
      <vt:variant>
        <vt:i4>2752544</vt:i4>
      </vt:variant>
      <vt:variant>
        <vt:i4>6</vt:i4>
      </vt:variant>
      <vt:variant>
        <vt:i4>0</vt:i4>
      </vt:variant>
      <vt:variant>
        <vt:i4>5</vt:i4>
      </vt:variant>
      <vt:variant>
        <vt:lpwstr>http://arhangelsk.bezformata.ru/word/luchshij-tos-arhangelskoj-oblasti/3103444/</vt:lpwstr>
      </vt:variant>
      <vt:variant>
        <vt:lpwstr/>
      </vt:variant>
      <vt:variant>
        <vt:i4>2097255</vt:i4>
      </vt:variant>
      <vt:variant>
        <vt:i4>3</vt:i4>
      </vt:variant>
      <vt:variant>
        <vt:i4>0</vt:i4>
      </vt:variant>
      <vt:variant>
        <vt:i4>5</vt:i4>
      </vt:variant>
      <vt:variant>
        <vt:lpwstr>http://arhangelsk.bezformata.ru/word/beloglinskuyu/1120566/</vt:lpwstr>
      </vt:variant>
      <vt:variant>
        <vt:lpwstr/>
      </vt:variant>
      <vt:variant>
        <vt:i4>2424935</vt:i4>
      </vt:variant>
      <vt:variant>
        <vt:i4>0</vt:i4>
      </vt:variant>
      <vt:variant>
        <vt:i4>0</vt:i4>
      </vt:variant>
      <vt:variant>
        <vt:i4>5</vt:i4>
      </vt:variant>
      <vt:variant>
        <vt:lpwstr>http://arhangelsk.bezformata.ru/word/kehotskoe/3517598/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эффективности реализации целевых программ</dc:title>
  <dc:creator>User</dc:creator>
  <cp:lastModifiedBy>NachEconom</cp:lastModifiedBy>
  <cp:revision>223</cp:revision>
  <cp:lastPrinted>2022-05-24T11:19:00Z</cp:lastPrinted>
  <dcterms:created xsi:type="dcterms:W3CDTF">2018-06-13T12:08:00Z</dcterms:created>
  <dcterms:modified xsi:type="dcterms:W3CDTF">2024-05-07T15:09:00Z</dcterms:modified>
</cp:coreProperties>
</file>